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23454" w14:textId="3C40969C" w:rsidR="00E313AE" w:rsidRPr="002A7FCA" w:rsidRDefault="00E313AE" w:rsidP="00341002">
      <w:pPr>
        <w:jc w:val="center"/>
        <w:rPr>
          <w:color w:val="000000" w:themeColor="text1"/>
          <w:sz w:val="22"/>
          <w:szCs w:val="22"/>
        </w:rPr>
      </w:pPr>
      <w:r w:rsidRPr="002A7FCA">
        <w:rPr>
          <w:color w:val="000000" w:themeColor="text1"/>
          <w:sz w:val="22"/>
          <w:szCs w:val="22"/>
        </w:rPr>
        <w:t>О ВОЗМОЖНОСТИ МОДИФИКАЦИИ И АНАЛИЗЕ ЛОКАЛЬНЫХ СВ</w:t>
      </w:r>
      <w:bookmarkStart w:id="0" w:name="_GoBack"/>
      <w:bookmarkEnd w:id="0"/>
      <w:r w:rsidRPr="002A7FCA">
        <w:rPr>
          <w:color w:val="000000" w:themeColor="text1"/>
          <w:sz w:val="22"/>
          <w:szCs w:val="22"/>
        </w:rPr>
        <w:t>ОЙСТВ</w:t>
      </w:r>
      <w:r w:rsidR="00FA3F7D" w:rsidRPr="002A7FCA">
        <w:rPr>
          <w:color w:val="000000" w:themeColor="text1"/>
          <w:sz w:val="22"/>
          <w:szCs w:val="22"/>
        </w:rPr>
        <w:t xml:space="preserve"> ПРИПОВЕРХНОСТНЫХ СЛОЁ</w:t>
      </w:r>
      <w:r w:rsidRPr="002A7FCA">
        <w:rPr>
          <w:color w:val="000000" w:themeColor="text1"/>
          <w:sz w:val="22"/>
          <w:szCs w:val="22"/>
        </w:rPr>
        <w:t xml:space="preserve">В </w:t>
      </w:r>
      <w:r w:rsidR="00EC103D" w:rsidRPr="002A7FCA">
        <w:rPr>
          <w:color w:val="000000" w:themeColor="text1"/>
          <w:sz w:val="22"/>
          <w:szCs w:val="22"/>
        </w:rPr>
        <w:t xml:space="preserve">ЛЕНТОЧНЫХ </w:t>
      </w:r>
      <w:r w:rsidRPr="002A7FCA">
        <w:rPr>
          <w:color w:val="000000" w:themeColor="text1"/>
          <w:sz w:val="22"/>
          <w:szCs w:val="22"/>
        </w:rPr>
        <w:t>ЭЛЕКТРОТЕХНИЧЕСКИХ МАТЕРИАЛОВ</w:t>
      </w:r>
    </w:p>
    <w:p w14:paraId="2D428F85" w14:textId="77777777" w:rsidR="00FF36FD" w:rsidRPr="002A7FCA" w:rsidRDefault="00FF36FD" w:rsidP="00341002">
      <w:pPr>
        <w:jc w:val="center"/>
        <w:rPr>
          <w:color w:val="000000" w:themeColor="text1"/>
          <w:sz w:val="22"/>
          <w:szCs w:val="22"/>
        </w:rPr>
      </w:pPr>
    </w:p>
    <w:p w14:paraId="24180CC7" w14:textId="4B962904" w:rsidR="00EC103D" w:rsidRPr="002A7FCA" w:rsidRDefault="00EC103D" w:rsidP="00341002">
      <w:pPr>
        <w:jc w:val="center"/>
        <w:rPr>
          <w:color w:val="000000" w:themeColor="text1"/>
          <w:sz w:val="22"/>
          <w:szCs w:val="22"/>
          <w:vertAlign w:val="superscript"/>
        </w:rPr>
      </w:pPr>
      <w:r w:rsidRPr="002A7FCA">
        <w:rPr>
          <w:color w:val="000000" w:themeColor="text1"/>
          <w:sz w:val="22"/>
          <w:szCs w:val="22"/>
        </w:rPr>
        <w:t>М.Н. Шипко</w:t>
      </w:r>
      <w:proofErr w:type="gramStart"/>
      <w:r w:rsidRPr="002A7FCA">
        <w:rPr>
          <w:color w:val="000000" w:themeColor="text1"/>
          <w:sz w:val="22"/>
          <w:szCs w:val="22"/>
          <w:vertAlign w:val="superscript"/>
        </w:rPr>
        <w:t>1</w:t>
      </w:r>
      <w:proofErr w:type="gramEnd"/>
      <w:r w:rsidRPr="002A7FCA">
        <w:rPr>
          <w:color w:val="000000" w:themeColor="text1"/>
          <w:sz w:val="22"/>
          <w:szCs w:val="22"/>
          <w:vertAlign w:val="superscript"/>
        </w:rPr>
        <w:t>,*)</w:t>
      </w:r>
      <w:r w:rsidRPr="002A7FCA">
        <w:rPr>
          <w:color w:val="000000" w:themeColor="text1"/>
          <w:sz w:val="22"/>
          <w:szCs w:val="22"/>
        </w:rPr>
        <w:t>, Т.П. Каминская</w:t>
      </w:r>
      <w:r w:rsidRPr="002A7FCA">
        <w:rPr>
          <w:color w:val="000000" w:themeColor="text1"/>
          <w:sz w:val="22"/>
          <w:szCs w:val="22"/>
          <w:vertAlign w:val="superscript"/>
        </w:rPr>
        <w:t>2)</w:t>
      </w:r>
      <w:r w:rsidRPr="002A7FCA">
        <w:rPr>
          <w:color w:val="000000" w:themeColor="text1"/>
          <w:sz w:val="22"/>
          <w:szCs w:val="22"/>
        </w:rPr>
        <w:t xml:space="preserve">, </w:t>
      </w:r>
      <w:r w:rsidRPr="002A7FCA">
        <w:rPr>
          <w:color w:val="000000" w:themeColor="text1"/>
          <w:sz w:val="22"/>
          <w:szCs w:val="22"/>
          <w:u w:val="single"/>
        </w:rPr>
        <w:t>М.А. Степович</w:t>
      </w:r>
      <w:r w:rsidRPr="002A7FCA">
        <w:rPr>
          <w:color w:val="000000" w:themeColor="text1"/>
          <w:sz w:val="22"/>
          <w:szCs w:val="22"/>
          <w:u w:val="single"/>
          <w:vertAlign w:val="superscript"/>
        </w:rPr>
        <w:t>3</w:t>
      </w:r>
      <w:r w:rsidR="002A7FCA" w:rsidRPr="002A7FCA">
        <w:rPr>
          <w:color w:val="000000" w:themeColor="text1"/>
          <w:sz w:val="22"/>
          <w:szCs w:val="22"/>
          <w:u w:val="single"/>
          <w:vertAlign w:val="superscript"/>
        </w:rPr>
        <w:t>,</w:t>
      </w:r>
      <w:r w:rsidR="002A7FCA" w:rsidRPr="002A7FCA">
        <w:rPr>
          <w:color w:val="000000" w:themeColor="text1"/>
          <w:sz w:val="22"/>
          <w:szCs w:val="22"/>
          <w:u w:val="single"/>
          <w:vertAlign w:val="superscript"/>
        </w:rPr>
        <w:t>**</w:t>
      </w:r>
      <w:r w:rsidRPr="002A7FCA">
        <w:rPr>
          <w:color w:val="000000" w:themeColor="text1"/>
          <w:sz w:val="22"/>
          <w:szCs w:val="22"/>
          <w:u w:val="single"/>
          <w:vertAlign w:val="superscript"/>
        </w:rPr>
        <w:t>)</w:t>
      </w:r>
      <w:r w:rsidRPr="002A7FCA">
        <w:rPr>
          <w:color w:val="000000" w:themeColor="text1"/>
          <w:sz w:val="22"/>
          <w:szCs w:val="22"/>
        </w:rPr>
        <w:t>, А.В. Стулов</w:t>
      </w:r>
      <w:r w:rsidRPr="002A7FCA">
        <w:rPr>
          <w:color w:val="000000" w:themeColor="text1"/>
          <w:sz w:val="22"/>
          <w:szCs w:val="22"/>
          <w:vertAlign w:val="superscript"/>
        </w:rPr>
        <w:t>4)</w:t>
      </w:r>
      <w:r w:rsidRPr="002A7FCA">
        <w:rPr>
          <w:color w:val="000000" w:themeColor="text1"/>
          <w:sz w:val="22"/>
          <w:szCs w:val="22"/>
        </w:rPr>
        <w:t>, Е.С. Савченко</w:t>
      </w:r>
      <w:r w:rsidRPr="002A7FCA">
        <w:rPr>
          <w:color w:val="000000" w:themeColor="text1"/>
          <w:sz w:val="22"/>
          <w:szCs w:val="22"/>
          <w:vertAlign w:val="superscript"/>
        </w:rPr>
        <w:t>5)</w:t>
      </w:r>
      <w:r w:rsidR="00E86B26" w:rsidRPr="002A7FCA">
        <w:rPr>
          <w:color w:val="000000" w:themeColor="text1"/>
          <w:sz w:val="22"/>
          <w:szCs w:val="22"/>
        </w:rPr>
        <w:t>, А.В. Хлюстова</w:t>
      </w:r>
      <w:r w:rsidR="00E86B26" w:rsidRPr="002A7FCA">
        <w:rPr>
          <w:color w:val="000000" w:themeColor="text1"/>
          <w:sz w:val="22"/>
          <w:szCs w:val="22"/>
          <w:vertAlign w:val="superscript"/>
        </w:rPr>
        <w:t>6)</w:t>
      </w:r>
      <w:r w:rsidR="006919B3" w:rsidRPr="002A7FCA">
        <w:rPr>
          <w:color w:val="000000" w:themeColor="text1"/>
          <w:sz w:val="22"/>
          <w:szCs w:val="22"/>
        </w:rPr>
        <w:t xml:space="preserve">, </w:t>
      </w:r>
      <w:r w:rsidR="006919B3" w:rsidRPr="002A7FCA">
        <w:rPr>
          <w:rFonts w:cs="Arial"/>
          <w:color w:val="000000"/>
          <w:sz w:val="22"/>
          <w:szCs w:val="22"/>
        </w:rPr>
        <w:t>Н.А. Сироткин</w:t>
      </w:r>
      <w:r w:rsidR="006919B3" w:rsidRPr="002A7FCA">
        <w:rPr>
          <w:rFonts w:cs="Arial"/>
          <w:color w:val="000000"/>
          <w:sz w:val="22"/>
          <w:szCs w:val="22"/>
          <w:vertAlign w:val="superscript"/>
        </w:rPr>
        <w:t>6)</w:t>
      </w:r>
      <w:r w:rsidR="00DF7404" w:rsidRPr="002A7FCA">
        <w:rPr>
          <w:rFonts w:cs="Arial"/>
          <w:color w:val="000000"/>
          <w:sz w:val="22"/>
          <w:szCs w:val="22"/>
        </w:rPr>
        <w:t xml:space="preserve">, </w:t>
      </w:r>
      <w:r w:rsidR="00DF7404" w:rsidRPr="002A7FCA">
        <w:rPr>
          <w:color w:val="000000" w:themeColor="text1"/>
          <w:sz w:val="22"/>
          <w:szCs w:val="22"/>
        </w:rPr>
        <w:t>А.А. Вирюс</w:t>
      </w:r>
      <w:r w:rsidR="00DF7404" w:rsidRPr="002A7FCA">
        <w:rPr>
          <w:color w:val="000000" w:themeColor="text1"/>
          <w:sz w:val="22"/>
          <w:szCs w:val="22"/>
          <w:vertAlign w:val="superscript"/>
        </w:rPr>
        <w:t>7)</w:t>
      </w:r>
      <w:r w:rsidR="00A264BE" w:rsidRPr="002A7FCA">
        <w:rPr>
          <w:color w:val="000000" w:themeColor="text1"/>
          <w:sz w:val="22"/>
          <w:szCs w:val="22"/>
        </w:rPr>
        <w:t xml:space="preserve">, </w:t>
      </w:r>
      <w:r w:rsidR="00A264BE" w:rsidRPr="002A7FCA">
        <w:rPr>
          <w:color w:val="000000"/>
          <w:sz w:val="22"/>
          <w:szCs w:val="22"/>
        </w:rPr>
        <w:t>В.В. Калманович</w:t>
      </w:r>
      <w:r w:rsidR="00A264BE" w:rsidRPr="002A7FCA">
        <w:rPr>
          <w:color w:val="000000"/>
          <w:sz w:val="22"/>
          <w:szCs w:val="22"/>
          <w:vertAlign w:val="superscript"/>
        </w:rPr>
        <w:t>3)</w:t>
      </w:r>
    </w:p>
    <w:p w14:paraId="49AEE165" w14:textId="77777777" w:rsidR="00EC103D" w:rsidRPr="002A7FCA" w:rsidRDefault="00EC103D" w:rsidP="00341002">
      <w:pPr>
        <w:jc w:val="center"/>
        <w:rPr>
          <w:color w:val="000000" w:themeColor="text1"/>
          <w:sz w:val="22"/>
          <w:szCs w:val="22"/>
        </w:rPr>
      </w:pPr>
    </w:p>
    <w:p w14:paraId="5509B4E2" w14:textId="60440C08" w:rsidR="00EC103D" w:rsidRPr="002A7FCA" w:rsidRDefault="00341002" w:rsidP="00341002">
      <w:pPr>
        <w:pStyle w:val="a9"/>
        <w:ind w:left="0"/>
        <w:jc w:val="center"/>
        <w:rPr>
          <w:color w:val="000000" w:themeColor="text1"/>
          <w:sz w:val="22"/>
          <w:szCs w:val="22"/>
        </w:rPr>
      </w:pPr>
      <w:r w:rsidRPr="002A7FCA">
        <w:rPr>
          <w:color w:val="000000" w:themeColor="text1"/>
          <w:sz w:val="22"/>
          <w:szCs w:val="22"/>
          <w:vertAlign w:val="superscript"/>
        </w:rPr>
        <w:t>1) </w:t>
      </w:r>
      <w:r w:rsidR="00EC103D" w:rsidRPr="002A7FCA">
        <w:rPr>
          <w:color w:val="000000" w:themeColor="text1"/>
          <w:sz w:val="22"/>
          <w:szCs w:val="22"/>
        </w:rPr>
        <w:t>Ивановский государственный энергетический университет им. В.И. Ленина, Иваново, Россия</w:t>
      </w:r>
    </w:p>
    <w:p w14:paraId="2349B011" w14:textId="3D774CD5" w:rsidR="00EC103D" w:rsidRPr="002A7FCA" w:rsidRDefault="00EC103D" w:rsidP="00341002">
      <w:pPr>
        <w:jc w:val="center"/>
        <w:rPr>
          <w:color w:val="000000" w:themeColor="text1"/>
          <w:sz w:val="22"/>
          <w:szCs w:val="22"/>
        </w:rPr>
      </w:pPr>
      <w:r w:rsidRPr="002A7FCA">
        <w:rPr>
          <w:color w:val="000000" w:themeColor="text1"/>
          <w:sz w:val="22"/>
          <w:szCs w:val="22"/>
          <w:vertAlign w:val="superscript"/>
        </w:rPr>
        <w:t>2) </w:t>
      </w:r>
      <w:r w:rsidRPr="002A7FCA">
        <w:rPr>
          <w:color w:val="000000" w:themeColor="text1"/>
          <w:sz w:val="22"/>
          <w:szCs w:val="22"/>
        </w:rPr>
        <w:t>Московский государственный университет им. М.В. Ломоносова, Москва, Россия</w:t>
      </w:r>
    </w:p>
    <w:p w14:paraId="706D3018" w14:textId="260D792B" w:rsidR="00EC103D" w:rsidRPr="002A7FCA" w:rsidRDefault="00EC103D" w:rsidP="00341002">
      <w:pPr>
        <w:jc w:val="center"/>
        <w:rPr>
          <w:color w:val="000000" w:themeColor="text1"/>
          <w:sz w:val="22"/>
          <w:szCs w:val="22"/>
        </w:rPr>
      </w:pPr>
      <w:r w:rsidRPr="002A7FCA">
        <w:rPr>
          <w:color w:val="000000" w:themeColor="text1"/>
          <w:sz w:val="22"/>
          <w:szCs w:val="22"/>
          <w:vertAlign w:val="superscript"/>
        </w:rPr>
        <w:t>3) </w:t>
      </w:r>
      <w:r w:rsidRPr="002A7FCA">
        <w:rPr>
          <w:color w:val="000000" w:themeColor="text1"/>
          <w:sz w:val="22"/>
          <w:szCs w:val="22"/>
        </w:rPr>
        <w:t>Калужский государственный университет им. К.Э. Циолковского, Калуга, Россия</w:t>
      </w:r>
    </w:p>
    <w:p w14:paraId="10F935BA" w14:textId="26F09FB5" w:rsidR="00EC103D" w:rsidRPr="002A7FCA" w:rsidRDefault="00341002" w:rsidP="00341002">
      <w:pPr>
        <w:jc w:val="center"/>
        <w:rPr>
          <w:color w:val="000000" w:themeColor="text1"/>
          <w:sz w:val="22"/>
          <w:szCs w:val="22"/>
        </w:rPr>
      </w:pPr>
      <w:r w:rsidRPr="002A7FCA">
        <w:rPr>
          <w:color w:val="000000" w:themeColor="text1"/>
          <w:sz w:val="22"/>
          <w:szCs w:val="22"/>
          <w:vertAlign w:val="superscript"/>
        </w:rPr>
        <w:t>4</w:t>
      </w:r>
      <w:r w:rsidR="00EC103D" w:rsidRPr="002A7FCA">
        <w:rPr>
          <w:color w:val="000000" w:themeColor="text1"/>
          <w:sz w:val="22"/>
          <w:szCs w:val="22"/>
          <w:vertAlign w:val="superscript"/>
        </w:rPr>
        <w:t>) </w:t>
      </w:r>
      <w:r w:rsidR="00EC103D" w:rsidRPr="002A7FCA">
        <w:rPr>
          <w:color w:val="000000" w:themeColor="text1"/>
          <w:sz w:val="22"/>
          <w:szCs w:val="22"/>
        </w:rPr>
        <w:t>ООО «Научно-производственный комплекс «</w:t>
      </w:r>
      <w:proofErr w:type="spellStart"/>
      <w:r w:rsidR="00EC103D" w:rsidRPr="002A7FCA">
        <w:rPr>
          <w:color w:val="000000" w:themeColor="text1"/>
          <w:sz w:val="22"/>
          <w:szCs w:val="22"/>
        </w:rPr>
        <w:t>Автоприбор</w:t>
      </w:r>
      <w:proofErr w:type="spellEnd"/>
      <w:r w:rsidR="00EC103D" w:rsidRPr="002A7FCA">
        <w:rPr>
          <w:color w:val="000000" w:themeColor="text1"/>
          <w:sz w:val="22"/>
          <w:szCs w:val="22"/>
        </w:rPr>
        <w:t>», Владимир, Россия</w:t>
      </w:r>
    </w:p>
    <w:p w14:paraId="438ECD9A" w14:textId="660A4055" w:rsidR="00EC103D" w:rsidRPr="002A7FCA" w:rsidRDefault="00341002" w:rsidP="00341002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2A7FCA">
        <w:rPr>
          <w:color w:val="000000" w:themeColor="text1"/>
          <w:sz w:val="22"/>
          <w:szCs w:val="22"/>
          <w:vertAlign w:val="superscript"/>
        </w:rPr>
        <w:t>5</w:t>
      </w:r>
      <w:r w:rsidR="00EC103D" w:rsidRPr="002A7FCA">
        <w:rPr>
          <w:color w:val="000000" w:themeColor="text1"/>
          <w:sz w:val="22"/>
          <w:szCs w:val="22"/>
          <w:vertAlign w:val="superscript"/>
        </w:rPr>
        <w:t>) </w:t>
      </w:r>
      <w:r w:rsidR="00EC103D" w:rsidRPr="002A7FCA">
        <w:rPr>
          <w:color w:val="000000" w:themeColor="text1"/>
          <w:sz w:val="22"/>
          <w:szCs w:val="22"/>
        </w:rPr>
        <w:t>Национальный исследовательский т</w:t>
      </w:r>
      <w:r w:rsidRPr="002A7FCA">
        <w:rPr>
          <w:color w:val="000000" w:themeColor="text1"/>
          <w:sz w:val="22"/>
          <w:szCs w:val="22"/>
        </w:rPr>
        <w:t>ехнологический университет «МИСИ</w:t>
      </w:r>
      <w:r w:rsidR="00EC103D" w:rsidRPr="002A7FCA">
        <w:rPr>
          <w:color w:val="000000" w:themeColor="text1"/>
          <w:sz w:val="22"/>
          <w:szCs w:val="22"/>
        </w:rPr>
        <w:t>С», Москва, Россия</w:t>
      </w:r>
    </w:p>
    <w:p w14:paraId="5765D700" w14:textId="0E8AF01C" w:rsidR="00E86B26" w:rsidRPr="002A7FCA" w:rsidRDefault="00E86B26" w:rsidP="00E86B26">
      <w:pPr>
        <w:jc w:val="center"/>
        <w:rPr>
          <w:color w:val="000000"/>
          <w:sz w:val="22"/>
          <w:szCs w:val="22"/>
        </w:rPr>
      </w:pPr>
      <w:r w:rsidRPr="002A7FCA">
        <w:rPr>
          <w:color w:val="000000"/>
          <w:sz w:val="22"/>
          <w:szCs w:val="22"/>
          <w:vertAlign w:val="superscript"/>
        </w:rPr>
        <w:t>6) </w:t>
      </w:r>
      <w:r w:rsidRPr="002A7FCA">
        <w:rPr>
          <w:color w:val="000000"/>
          <w:sz w:val="22"/>
          <w:szCs w:val="22"/>
        </w:rPr>
        <w:t>Институт химии растворов им. Г.А. </w:t>
      </w:r>
      <w:proofErr w:type="spellStart"/>
      <w:r w:rsidRPr="002A7FCA">
        <w:rPr>
          <w:color w:val="000000"/>
          <w:sz w:val="22"/>
          <w:szCs w:val="22"/>
        </w:rPr>
        <w:t>Крестова</w:t>
      </w:r>
      <w:proofErr w:type="spellEnd"/>
      <w:r w:rsidRPr="002A7FCA">
        <w:rPr>
          <w:color w:val="000000"/>
          <w:sz w:val="22"/>
          <w:szCs w:val="22"/>
        </w:rPr>
        <w:t xml:space="preserve"> РАН, Иваново, Россия</w:t>
      </w:r>
    </w:p>
    <w:p w14:paraId="235AE5B7" w14:textId="0F1C3283" w:rsidR="00DF7404" w:rsidRPr="002A7FCA" w:rsidRDefault="00DF7404" w:rsidP="00E86B26">
      <w:pPr>
        <w:jc w:val="center"/>
        <w:rPr>
          <w:color w:val="000000"/>
          <w:sz w:val="22"/>
          <w:szCs w:val="22"/>
        </w:rPr>
      </w:pPr>
      <w:r w:rsidRPr="002A7FCA">
        <w:rPr>
          <w:iCs/>
          <w:sz w:val="22"/>
          <w:szCs w:val="22"/>
          <w:vertAlign w:val="superscript"/>
        </w:rPr>
        <w:t>7)</w:t>
      </w:r>
      <w:r w:rsidRPr="002A7FCA">
        <w:rPr>
          <w:iCs/>
          <w:sz w:val="22"/>
          <w:szCs w:val="22"/>
          <w:vertAlign w:val="superscript"/>
          <w:lang w:val="en-US"/>
        </w:rPr>
        <w:t> </w:t>
      </w:r>
      <w:r w:rsidRPr="002A7FCA">
        <w:rPr>
          <w:iCs/>
          <w:sz w:val="22"/>
          <w:szCs w:val="22"/>
        </w:rPr>
        <w:t xml:space="preserve">Институт экспериментальной </w:t>
      </w:r>
      <w:r w:rsidRPr="002A7FCA">
        <w:rPr>
          <w:iCs/>
          <w:color w:val="000000"/>
          <w:sz w:val="22"/>
          <w:szCs w:val="22"/>
        </w:rPr>
        <w:t xml:space="preserve">минералогии им. </w:t>
      </w:r>
      <w:r w:rsidRPr="002A7FCA">
        <w:rPr>
          <w:color w:val="000000"/>
          <w:sz w:val="22"/>
          <w:szCs w:val="22"/>
        </w:rPr>
        <w:t>академика Д.С. </w:t>
      </w:r>
      <w:proofErr w:type="spellStart"/>
      <w:r w:rsidRPr="002A7FCA">
        <w:rPr>
          <w:color w:val="000000"/>
          <w:sz w:val="22"/>
          <w:szCs w:val="22"/>
        </w:rPr>
        <w:t>Коржинского</w:t>
      </w:r>
      <w:proofErr w:type="spellEnd"/>
      <w:r w:rsidRPr="002A7FCA">
        <w:rPr>
          <w:color w:val="000000"/>
          <w:sz w:val="22"/>
          <w:szCs w:val="22"/>
        </w:rPr>
        <w:t>, Черноголовка, Россия</w:t>
      </w:r>
    </w:p>
    <w:p w14:paraId="58726D27" w14:textId="512100B2" w:rsidR="00EC103D" w:rsidRPr="002A7FCA" w:rsidRDefault="00EC103D" w:rsidP="00341002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  <w:lang w:val="en-US"/>
        </w:rPr>
      </w:pPr>
      <w:proofErr w:type="gramStart"/>
      <w:r w:rsidRPr="002A7FCA">
        <w:rPr>
          <w:color w:val="000000" w:themeColor="text1"/>
          <w:sz w:val="22"/>
          <w:szCs w:val="22"/>
          <w:vertAlign w:val="superscript"/>
          <w:lang w:val="en-US"/>
        </w:rPr>
        <w:t>*)</w:t>
      </w:r>
      <w:r w:rsidRPr="002A7FCA">
        <w:rPr>
          <w:color w:val="000000" w:themeColor="text1"/>
          <w:sz w:val="22"/>
          <w:szCs w:val="22"/>
          <w:lang w:val="en-US"/>
        </w:rPr>
        <w:t>e</w:t>
      </w:r>
      <w:proofErr w:type="gramEnd"/>
      <w:r w:rsidRPr="002A7FCA">
        <w:rPr>
          <w:color w:val="000000" w:themeColor="text1"/>
          <w:sz w:val="22"/>
          <w:szCs w:val="22"/>
          <w:lang w:val="en-US"/>
        </w:rPr>
        <w:t xml:space="preserve">-mail: </w:t>
      </w:r>
      <w:hyperlink r:id="rId9" w:history="1">
        <w:r w:rsidR="002A7FCA" w:rsidRPr="002A7FCA">
          <w:rPr>
            <w:rStyle w:val="ab"/>
            <w:color w:val="000000" w:themeColor="text1"/>
            <w:sz w:val="22"/>
            <w:szCs w:val="22"/>
            <w:u w:val="none"/>
            <w:lang w:val="en-US"/>
          </w:rPr>
          <w:t>michael-1946@mail.ru</w:t>
        </w:r>
      </w:hyperlink>
      <w:r w:rsidR="002A7FCA" w:rsidRPr="002A7FCA">
        <w:rPr>
          <w:color w:val="000000" w:themeColor="text1"/>
          <w:sz w:val="22"/>
          <w:szCs w:val="22"/>
          <w:lang w:val="en-US"/>
        </w:rPr>
        <w:t xml:space="preserve">, </w:t>
      </w:r>
      <w:r w:rsidR="002A7FCA" w:rsidRPr="002A7FCA">
        <w:rPr>
          <w:sz w:val="22"/>
          <w:szCs w:val="22"/>
          <w:vertAlign w:val="superscript"/>
          <w:lang w:val="en-US"/>
        </w:rPr>
        <w:t>**)</w:t>
      </w:r>
      <w:r w:rsidR="002A7FCA" w:rsidRPr="002A7FCA">
        <w:rPr>
          <w:sz w:val="22"/>
          <w:szCs w:val="22"/>
          <w:lang w:val="en-US"/>
        </w:rPr>
        <w:t>m.stepovich@mail.ru</w:t>
      </w:r>
    </w:p>
    <w:p w14:paraId="38D253B3" w14:textId="77777777" w:rsidR="00EC103D" w:rsidRPr="002A7FCA" w:rsidRDefault="00EC103D" w:rsidP="00EC103D">
      <w:pPr>
        <w:jc w:val="both"/>
        <w:rPr>
          <w:color w:val="000000"/>
          <w:sz w:val="22"/>
          <w:szCs w:val="22"/>
          <w:lang w:val="en-US"/>
        </w:rPr>
      </w:pPr>
    </w:p>
    <w:p w14:paraId="0CBAE230" w14:textId="38555BE2" w:rsidR="00E90F0F" w:rsidRPr="002A7FCA" w:rsidRDefault="003C1CDD" w:rsidP="00A5492E">
      <w:pPr>
        <w:pStyle w:val="HTML"/>
        <w:shd w:val="clear" w:color="auto" w:fill="FFFFFF"/>
        <w:ind w:firstLine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Методами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растровой электронной</w:t>
      </w:r>
      <w:r w:rsidR="00E56BA6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атомной силовой</w:t>
      </w:r>
      <w:r w:rsidR="00FF2484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</w:t>
      </w:r>
      <w:r w:rsidR="00E56BA6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оптической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микроскопии</w:t>
      </w:r>
      <w:r w:rsidR="003979E9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и рентгеноспектрального микроанализа</w:t>
      </w:r>
      <w:r w:rsidR="001F698F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с использованием стандартных измерений магнитных параметров</w:t>
      </w:r>
      <w:r w:rsidR="00F0444C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материалов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42BBF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изучены </w:t>
      </w:r>
      <w:r w:rsidR="00342BB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локальные свойства приповерхностных слоёв</w:t>
      </w:r>
      <w:r w:rsidR="00321C65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42BB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342BBF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F698F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возможности</w:t>
      </w:r>
      <w:r w:rsidR="006530AB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ионно-плазменной и </w:t>
      </w:r>
      <w:proofErr w:type="spellStart"/>
      <w:r w:rsidR="006530AB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магнитоимпульсной</w:t>
      </w:r>
      <w:proofErr w:type="spellEnd"/>
      <w:r w:rsidR="006530AB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обработки </w:t>
      </w:r>
      <w:r w:rsidR="00B058AE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для</w:t>
      </w:r>
      <w:r w:rsidR="001F698F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модификации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ленточны</w:t>
      </w:r>
      <w:r w:rsidR="001F698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аморфны</w:t>
      </w:r>
      <w:r w:rsidR="001F698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электротехнически</w:t>
      </w:r>
      <w:r w:rsidR="001F698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сплав</w:t>
      </w:r>
      <w:r w:rsidR="001F698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ов</w:t>
      </w:r>
      <w:r w:rsidR="00A5492E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5492E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Fe</w:t>
      </w:r>
      <w:proofErr w:type="spellEnd"/>
      <w:r w:rsidR="00A5492E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spellStart"/>
      <w:r w:rsidR="00A5492E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SiBNb</w:t>
      </w:r>
      <w:proofErr w:type="spellEnd"/>
      <w:r w:rsidR="00A5492E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321C65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5492E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5492E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Fe</w:t>
      </w:r>
      <w:proofErr w:type="spellEnd"/>
      <w:r w:rsidR="00A5492E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spellStart"/>
      <w:r w:rsidR="00A5492E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Ni</w:t>
      </w:r>
      <w:proofErr w:type="spellEnd"/>
      <w:r w:rsidR="00A5492E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321C65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proofErr w:type="spellStart"/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Cu</w:t>
      </w:r>
      <w:proofErr w:type="spellEnd"/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proofErr w:type="spellStart"/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SiB</w:t>
      </w:r>
      <w:proofErr w:type="spellEnd"/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, полученны</w:t>
      </w:r>
      <w:r w:rsidR="001F698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при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распылении расплава на быстро вращающ</w:t>
      </w:r>
      <w:r w:rsidR="006627FA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ийся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медн</w:t>
      </w:r>
      <w:r w:rsidR="006627FA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ый</w:t>
      </w:r>
      <w:r w:rsidR="00E90F0F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барабан. </w:t>
      </w:r>
      <w:r w:rsidR="001D0C9A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После</w:t>
      </w:r>
      <w:r w:rsidR="003979E9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979E9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магнитоимпульсной</w:t>
      </w:r>
      <w:proofErr w:type="spellEnd"/>
      <w:r w:rsidR="001D0C9A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52D29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обработки сплавов</w:t>
      </w:r>
      <w:r w:rsidR="0096575F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D0C9A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обнаружено появление магнитных доменов и у</w:t>
      </w:r>
      <w:r w:rsidR="00F0444C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становлена </w:t>
      </w:r>
      <w:r w:rsidR="001027B7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зависимость</w:t>
      </w:r>
      <w:r w:rsidR="00F0444C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D0C9A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характера</w:t>
      </w:r>
      <w:r w:rsidR="00B74417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доменной структуры и </w:t>
      </w:r>
      <w:r w:rsidR="001D0C9A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магнитных параметров сплавов от режимов </w:t>
      </w:r>
      <w:proofErr w:type="spellStart"/>
      <w:r w:rsidR="00D52D29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магнитоимпульсной</w:t>
      </w:r>
      <w:proofErr w:type="spellEnd"/>
      <w:r w:rsidR="00D52D29" w:rsidRPr="002A7F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обработки</w:t>
      </w:r>
      <w:r w:rsidR="001D0C9A" w:rsidRPr="002A7FC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61C9A3D" w14:textId="358BE64E" w:rsidR="00EC103D" w:rsidRPr="002A7FCA" w:rsidRDefault="001E0111" w:rsidP="001E0111">
      <w:pPr>
        <w:ind w:firstLine="425"/>
        <w:jc w:val="both"/>
        <w:rPr>
          <w:color w:val="2C2D2E"/>
          <w:sz w:val="22"/>
          <w:szCs w:val="22"/>
          <w:shd w:val="clear" w:color="auto" w:fill="FFFFFF"/>
        </w:rPr>
      </w:pPr>
      <w:r w:rsidRPr="002A7FCA">
        <w:rPr>
          <w:color w:val="000000" w:themeColor="text1"/>
          <w:sz w:val="22"/>
          <w:szCs w:val="22"/>
          <w:shd w:val="clear" w:color="auto" w:fill="FFFFFF"/>
        </w:rPr>
        <w:t xml:space="preserve">Исследование выполнено за счет гранта Российского научного фонда и Правительства Калужской области № 23-21-10069, </w:t>
      </w:r>
      <w:hyperlink r:id="rId10" w:history="1">
        <w:r w:rsidRPr="002A7FCA">
          <w:rPr>
            <w:rStyle w:val="ab"/>
            <w:color w:val="000000" w:themeColor="text1"/>
            <w:sz w:val="22"/>
            <w:szCs w:val="22"/>
            <w:u w:val="none"/>
            <w:shd w:val="clear" w:color="auto" w:fill="FFFFFF"/>
          </w:rPr>
          <w:t>https://rscf.ru/project/23-21-10069/</w:t>
        </w:r>
      </w:hyperlink>
      <w:r w:rsidR="00BC680C" w:rsidRPr="002A7FCA">
        <w:rPr>
          <w:color w:val="000000" w:themeColor="text1"/>
          <w:sz w:val="22"/>
          <w:szCs w:val="22"/>
          <w:shd w:val="clear" w:color="auto" w:fill="FFFFFF"/>
        </w:rPr>
        <w:t>.</w:t>
      </w:r>
    </w:p>
    <w:sectPr w:rsidR="00EC103D" w:rsidRPr="002A7FCA" w:rsidSect="003C1CDD">
      <w:footerReference w:type="default" r:id="rId11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eppelin32-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4BE"/>
    <w:multiLevelType w:val="hybridMultilevel"/>
    <w:tmpl w:val="EE76D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27B7"/>
    <w:rsid w:val="001037A4"/>
    <w:rsid w:val="001575AE"/>
    <w:rsid w:val="00194199"/>
    <w:rsid w:val="001D0C9A"/>
    <w:rsid w:val="001E0111"/>
    <w:rsid w:val="001E1D1D"/>
    <w:rsid w:val="001F698F"/>
    <w:rsid w:val="0023411C"/>
    <w:rsid w:val="002503AB"/>
    <w:rsid w:val="00274F14"/>
    <w:rsid w:val="0028071C"/>
    <w:rsid w:val="002911FC"/>
    <w:rsid w:val="002A7FCA"/>
    <w:rsid w:val="002D1CB1"/>
    <w:rsid w:val="002D21EC"/>
    <w:rsid w:val="0030438A"/>
    <w:rsid w:val="00321C65"/>
    <w:rsid w:val="0032413D"/>
    <w:rsid w:val="00335E16"/>
    <w:rsid w:val="00341002"/>
    <w:rsid w:val="00342BBF"/>
    <w:rsid w:val="003434EA"/>
    <w:rsid w:val="00375A97"/>
    <w:rsid w:val="003979E9"/>
    <w:rsid w:val="003C1CDD"/>
    <w:rsid w:val="003D14E2"/>
    <w:rsid w:val="00495997"/>
    <w:rsid w:val="00554FC8"/>
    <w:rsid w:val="00567D78"/>
    <w:rsid w:val="005707D1"/>
    <w:rsid w:val="00582060"/>
    <w:rsid w:val="0062646B"/>
    <w:rsid w:val="00643FB5"/>
    <w:rsid w:val="006530AB"/>
    <w:rsid w:val="006627FA"/>
    <w:rsid w:val="006919B3"/>
    <w:rsid w:val="006A09CB"/>
    <w:rsid w:val="006F5B27"/>
    <w:rsid w:val="007136E1"/>
    <w:rsid w:val="007171BE"/>
    <w:rsid w:val="00741554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6575F"/>
    <w:rsid w:val="00983A60"/>
    <w:rsid w:val="00985376"/>
    <w:rsid w:val="009E3205"/>
    <w:rsid w:val="00A264BE"/>
    <w:rsid w:val="00A3333F"/>
    <w:rsid w:val="00A53A51"/>
    <w:rsid w:val="00A5492E"/>
    <w:rsid w:val="00A56F2D"/>
    <w:rsid w:val="00A94A58"/>
    <w:rsid w:val="00AD12D7"/>
    <w:rsid w:val="00B058AE"/>
    <w:rsid w:val="00B251DF"/>
    <w:rsid w:val="00B53F98"/>
    <w:rsid w:val="00B70401"/>
    <w:rsid w:val="00B74417"/>
    <w:rsid w:val="00B844D3"/>
    <w:rsid w:val="00B962E0"/>
    <w:rsid w:val="00BC680C"/>
    <w:rsid w:val="00BD0421"/>
    <w:rsid w:val="00BE3747"/>
    <w:rsid w:val="00CE48F7"/>
    <w:rsid w:val="00CE7966"/>
    <w:rsid w:val="00D074CA"/>
    <w:rsid w:val="00D52D29"/>
    <w:rsid w:val="00D95DF8"/>
    <w:rsid w:val="00DF5661"/>
    <w:rsid w:val="00DF7404"/>
    <w:rsid w:val="00E30B97"/>
    <w:rsid w:val="00E313AE"/>
    <w:rsid w:val="00E56BA6"/>
    <w:rsid w:val="00E86B26"/>
    <w:rsid w:val="00E90F0F"/>
    <w:rsid w:val="00EC103D"/>
    <w:rsid w:val="00F0444C"/>
    <w:rsid w:val="00F2045D"/>
    <w:rsid w:val="00F231B3"/>
    <w:rsid w:val="00F4676D"/>
    <w:rsid w:val="00F620BE"/>
    <w:rsid w:val="00FA3F7D"/>
    <w:rsid w:val="00FD2348"/>
    <w:rsid w:val="00FF248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fontstyle01">
    <w:name w:val="fontstyle01"/>
    <w:rsid w:val="00EC103D"/>
    <w:rPr>
      <w:rFonts w:ascii="Zeppelin32-Bold" w:hAnsi="Zeppelin32-Bold" w:hint="default"/>
      <w:b/>
      <w:bCs/>
      <w:i w:val="0"/>
      <w:iCs w:val="0"/>
      <w:color w:val="ED222E"/>
      <w:sz w:val="28"/>
      <w:szCs w:val="28"/>
    </w:rPr>
  </w:style>
  <w:style w:type="paragraph" w:styleId="a9">
    <w:name w:val="List Paragraph"/>
    <w:basedOn w:val="a"/>
    <w:uiPriority w:val="34"/>
    <w:qFormat/>
    <w:rsid w:val="00EC103D"/>
    <w:pPr>
      <w:ind w:left="720"/>
      <w:contextualSpacing/>
    </w:pPr>
  </w:style>
  <w:style w:type="character" w:styleId="aa">
    <w:name w:val="Emphasis"/>
    <w:basedOn w:val="a0"/>
    <w:uiPriority w:val="20"/>
    <w:qFormat/>
    <w:rsid w:val="003434EA"/>
    <w:rPr>
      <w:rFonts w:cs="Times New Roman"/>
      <w:i/>
    </w:rPr>
  </w:style>
  <w:style w:type="character" w:styleId="ab">
    <w:name w:val="Hyperlink"/>
    <w:uiPriority w:val="99"/>
    <w:unhideWhenUsed/>
    <w:rsid w:val="001E011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0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0F0F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C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fontstyle01">
    <w:name w:val="fontstyle01"/>
    <w:rsid w:val="00EC103D"/>
    <w:rPr>
      <w:rFonts w:ascii="Zeppelin32-Bold" w:hAnsi="Zeppelin32-Bold" w:hint="default"/>
      <w:b/>
      <w:bCs/>
      <w:i w:val="0"/>
      <w:iCs w:val="0"/>
      <w:color w:val="ED222E"/>
      <w:sz w:val="28"/>
      <w:szCs w:val="28"/>
    </w:rPr>
  </w:style>
  <w:style w:type="paragraph" w:styleId="a9">
    <w:name w:val="List Paragraph"/>
    <w:basedOn w:val="a"/>
    <w:uiPriority w:val="34"/>
    <w:qFormat/>
    <w:rsid w:val="00EC103D"/>
    <w:pPr>
      <w:ind w:left="720"/>
      <w:contextualSpacing/>
    </w:pPr>
  </w:style>
  <w:style w:type="character" w:styleId="aa">
    <w:name w:val="Emphasis"/>
    <w:basedOn w:val="a0"/>
    <w:uiPriority w:val="20"/>
    <w:qFormat/>
    <w:rsid w:val="003434EA"/>
    <w:rPr>
      <w:rFonts w:cs="Times New Roman"/>
      <w:i/>
    </w:rPr>
  </w:style>
  <w:style w:type="character" w:styleId="ab">
    <w:name w:val="Hyperlink"/>
    <w:uiPriority w:val="99"/>
    <w:unhideWhenUsed/>
    <w:rsid w:val="001E011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0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0F0F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C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scf.ru/project/23-21-1006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hael-19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7F6964F-C417-4FDD-A1A7-14DD6FA4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SAS</cp:lastModifiedBy>
  <cp:revision>23</cp:revision>
  <cp:lastPrinted>2017-12-26T13:36:00Z</cp:lastPrinted>
  <dcterms:created xsi:type="dcterms:W3CDTF">2025-01-01T17:37:00Z</dcterms:created>
  <dcterms:modified xsi:type="dcterms:W3CDTF">2025-02-03T12:52:00Z</dcterms:modified>
</cp:coreProperties>
</file>