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D3" w:rsidRDefault="00594C1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ВОЗБУДЖЕНИЕ ГИГАНТСКОГО ДИПОЛЬНОГО РЕЗОНАНСА </w:t>
      </w:r>
      <w:r w:rsidR="00F2704F">
        <w:rPr>
          <w:sz w:val="22"/>
          <w:szCs w:val="22"/>
        </w:rPr>
        <w:t xml:space="preserve">В ЯДРАХ </w:t>
      </w:r>
      <w:r>
        <w:rPr>
          <w:sz w:val="22"/>
          <w:szCs w:val="22"/>
        </w:rPr>
        <w:t xml:space="preserve">ИЗЛУЧЕНИЕМ КАНАЛИРОВАННЫХ </w:t>
      </w:r>
      <w:r w:rsidR="00F2704F">
        <w:rPr>
          <w:sz w:val="22"/>
          <w:szCs w:val="22"/>
        </w:rPr>
        <w:t xml:space="preserve">РЕЛЯТИВИСТСКИХ </w:t>
      </w:r>
      <w:r>
        <w:rPr>
          <w:sz w:val="22"/>
          <w:szCs w:val="22"/>
        </w:rPr>
        <w:t>ЭЛЕКТРОНОВ В КРИСТАЛЛЕ</w:t>
      </w:r>
      <w:r w:rsidR="00F2704F">
        <w:rPr>
          <w:sz w:val="22"/>
          <w:szCs w:val="22"/>
        </w:rPr>
        <w:t xml:space="preserve"> </w:t>
      </w:r>
      <w:r w:rsidR="00F2704F">
        <w:rPr>
          <w:sz w:val="22"/>
          <w:szCs w:val="22"/>
          <w:lang w:val="en-US"/>
        </w:rPr>
        <w:t>Si</w:t>
      </w:r>
      <w:r>
        <w:rPr>
          <w:sz w:val="22"/>
          <w:szCs w:val="22"/>
        </w:rPr>
        <w:t>.</w:t>
      </w:r>
    </w:p>
    <w:p w:rsidR="001E5AD3" w:rsidRDefault="001E5AD3">
      <w:pPr>
        <w:jc w:val="center"/>
      </w:pPr>
    </w:p>
    <w:p w:rsidR="001E5AD3" w:rsidRDefault="00594C11">
      <w:pPr>
        <w:ind w:firstLine="426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Н.А.Ашурко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</w:t>
      </w:r>
      <w:r w:rsidR="006D1963" w:rsidRPr="006D1963">
        <w:rPr>
          <w:sz w:val="22"/>
          <w:szCs w:val="22"/>
          <w:vertAlign w:val="superscript"/>
        </w:rPr>
        <w:t xml:space="preserve"> </w:t>
      </w:r>
      <w:r w:rsidR="006D1963">
        <w:rPr>
          <w:sz w:val="22"/>
          <w:szCs w:val="22"/>
          <w:vertAlign w:val="superscript"/>
        </w:rPr>
        <w:t>2</w:t>
      </w:r>
      <w:r w:rsidR="006D1963">
        <w:rPr>
          <w:sz w:val="22"/>
          <w:szCs w:val="22"/>
          <w:vertAlign w:val="superscript"/>
        </w:rPr>
        <w:t xml:space="preserve">, </w:t>
      </w:r>
      <w:r>
        <w:rPr>
          <w:sz w:val="22"/>
          <w:szCs w:val="22"/>
          <w:vertAlign w:val="superscript"/>
        </w:rPr>
        <w:t>*)</w:t>
      </w:r>
      <w:r>
        <w:rPr>
          <w:sz w:val="22"/>
          <w:szCs w:val="22"/>
        </w:rPr>
        <w:t>, О.В. Богданов</w:t>
      </w:r>
      <w:r>
        <w:rPr>
          <w:sz w:val="22"/>
          <w:szCs w:val="22"/>
          <w:vertAlign w:val="superscript"/>
        </w:rPr>
        <w:t>2)</w:t>
      </w:r>
    </w:p>
    <w:p w:rsidR="001E5AD3" w:rsidRDefault="00594C11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Томский государственный университет, Томск, Россия</w:t>
      </w:r>
    </w:p>
    <w:p w:rsidR="001E5AD3" w:rsidRDefault="00594C11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Томский политехнический университет, Томск, Россия</w:t>
      </w:r>
    </w:p>
    <w:p w:rsidR="001E5AD3" w:rsidRPr="00896D9D" w:rsidRDefault="00594C11">
      <w:pPr>
        <w:pStyle w:val="a7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96D9D">
        <w:rPr>
          <w:sz w:val="22"/>
          <w:szCs w:val="22"/>
          <w:vertAlign w:val="superscript"/>
        </w:rPr>
        <w:t>*)</w:t>
      </w:r>
      <w:r w:rsidRPr="00896D9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896D9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896D9D">
        <w:rPr>
          <w:sz w:val="22"/>
          <w:szCs w:val="22"/>
        </w:rPr>
        <w:t xml:space="preserve">: </w:t>
      </w:r>
      <w:proofErr w:type="spellStart"/>
      <w:r w:rsidR="00F90FAB">
        <w:rPr>
          <w:sz w:val="22"/>
          <w:szCs w:val="22"/>
          <w:lang w:val="en-US"/>
        </w:rPr>
        <w:t>ashurko</w:t>
      </w:r>
      <w:proofErr w:type="spellEnd"/>
      <w:r w:rsidR="00F90FAB" w:rsidRPr="00896D9D">
        <w:rPr>
          <w:sz w:val="22"/>
          <w:szCs w:val="22"/>
        </w:rPr>
        <w:t>@</w:t>
      </w:r>
      <w:proofErr w:type="spellStart"/>
      <w:r w:rsidR="00F90FAB">
        <w:rPr>
          <w:sz w:val="22"/>
          <w:szCs w:val="22"/>
          <w:lang w:val="en-US"/>
        </w:rPr>
        <w:t>tpu</w:t>
      </w:r>
      <w:proofErr w:type="spellEnd"/>
      <w:r w:rsidR="00F90FAB" w:rsidRPr="00896D9D">
        <w:rPr>
          <w:sz w:val="22"/>
          <w:szCs w:val="22"/>
        </w:rPr>
        <w:t>.</w:t>
      </w:r>
      <w:proofErr w:type="spellStart"/>
      <w:r w:rsidR="00F90FAB">
        <w:rPr>
          <w:sz w:val="22"/>
          <w:szCs w:val="22"/>
          <w:lang w:val="en-US"/>
        </w:rPr>
        <w:t>ru</w:t>
      </w:r>
      <w:proofErr w:type="spellEnd"/>
    </w:p>
    <w:p w:rsidR="001E5AD3" w:rsidRPr="00896D9D" w:rsidRDefault="001E5AD3">
      <w:pPr>
        <w:ind w:firstLine="425"/>
        <w:jc w:val="both"/>
        <w:rPr>
          <w:sz w:val="22"/>
          <w:szCs w:val="22"/>
        </w:rPr>
      </w:pPr>
    </w:p>
    <w:p w:rsidR="001E5AD3" w:rsidRDefault="00594C1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Исследование гигантс</w:t>
      </w:r>
      <w:r w:rsidR="00F2704F">
        <w:rPr>
          <w:sz w:val="22"/>
          <w:szCs w:val="22"/>
        </w:rPr>
        <w:t>кого дипольного резонанса (ГДР)</w:t>
      </w:r>
      <w:r>
        <w:rPr>
          <w:sz w:val="22"/>
          <w:szCs w:val="22"/>
        </w:rPr>
        <w:t xml:space="preserve">, как коллективное ядерное возбуждение </w:t>
      </w:r>
      <w:r w:rsidR="00E33F5A" w:rsidRPr="00E33F5A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="00E33F5A" w:rsidRPr="00E33F5A">
        <w:rPr>
          <w:sz w:val="22"/>
          <w:szCs w:val="22"/>
        </w:rPr>
        <w:t>/</w:t>
      </w:r>
      <w:r>
        <w:rPr>
          <w:sz w:val="22"/>
          <w:szCs w:val="22"/>
        </w:rPr>
        <w:t xml:space="preserve">, является актуальной областью теоретических и </w:t>
      </w:r>
      <w:r w:rsidR="00896D9D">
        <w:rPr>
          <w:sz w:val="22"/>
          <w:szCs w:val="22"/>
        </w:rPr>
        <w:t xml:space="preserve">экспериментальных исследований </w:t>
      </w:r>
      <w:r w:rsidR="00E33F5A" w:rsidRPr="00E33F5A">
        <w:rPr>
          <w:sz w:val="22"/>
          <w:szCs w:val="22"/>
        </w:rPr>
        <w:t>/</w:t>
      </w:r>
      <w:r w:rsidR="00896D9D">
        <w:rPr>
          <w:sz w:val="22"/>
          <w:szCs w:val="22"/>
        </w:rPr>
        <w:t>2</w:t>
      </w:r>
      <w:r w:rsidR="00E33F5A" w:rsidRPr="00E33F5A">
        <w:rPr>
          <w:sz w:val="22"/>
          <w:szCs w:val="22"/>
        </w:rPr>
        <w:t>/</w:t>
      </w:r>
      <w:r>
        <w:rPr>
          <w:sz w:val="22"/>
          <w:szCs w:val="22"/>
        </w:rPr>
        <w:t>.</w:t>
      </w:r>
    </w:p>
    <w:p w:rsidR="001E5AD3" w:rsidRDefault="00594C1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Излучение при каналировании (ИК) электронов в кристаллах подробно изучено </w:t>
      </w:r>
      <w:r w:rsidR="00E33F5A" w:rsidRPr="00E33F5A">
        <w:rPr>
          <w:sz w:val="22"/>
          <w:szCs w:val="22"/>
        </w:rPr>
        <w:t>/</w:t>
      </w:r>
      <w:r w:rsidR="00896D9D">
        <w:rPr>
          <w:sz w:val="22"/>
          <w:szCs w:val="22"/>
        </w:rPr>
        <w:t>3</w:t>
      </w:r>
      <w:r w:rsidR="00E33F5A" w:rsidRPr="00E33F5A">
        <w:rPr>
          <w:sz w:val="22"/>
          <w:szCs w:val="22"/>
        </w:rPr>
        <w:t>/</w:t>
      </w:r>
      <w:r>
        <w:rPr>
          <w:sz w:val="22"/>
          <w:szCs w:val="22"/>
        </w:rPr>
        <w:t xml:space="preserve"> и представляет интерес в плане генерации высокоэнергетических фотонов. Спектр ИК э</w:t>
      </w:r>
      <w:r>
        <w:rPr>
          <w:sz w:val="22"/>
          <w:szCs w:val="22"/>
        </w:rPr>
        <w:t xml:space="preserve">лектронов с </w:t>
      </w:r>
      <w:proofErr w:type="spellStart"/>
      <w:r>
        <w:rPr>
          <w:sz w:val="22"/>
          <w:szCs w:val="22"/>
        </w:rPr>
        <w:t>суб</w:t>
      </w:r>
      <w:proofErr w:type="spellEnd"/>
      <w:r>
        <w:rPr>
          <w:sz w:val="22"/>
          <w:szCs w:val="22"/>
        </w:rPr>
        <w:t>-ГэВ и ГэВ энергиями характеризуется оптимальным по ширине максимумом и энергиями фотонов до нескольких десятков МэВ, этого достаточно для преодоления порога в фо</w:t>
      </w:r>
      <w:r w:rsidR="00AF5025">
        <w:rPr>
          <w:sz w:val="22"/>
          <w:szCs w:val="22"/>
        </w:rPr>
        <w:t xml:space="preserve">тоядерных реакциях легких ядер </w:t>
      </w:r>
      <w:r w:rsidR="00E33F5A" w:rsidRPr="00E33F5A">
        <w:rPr>
          <w:sz w:val="22"/>
          <w:szCs w:val="22"/>
        </w:rPr>
        <w:t>/</w:t>
      </w:r>
      <w:r w:rsidR="00896D9D">
        <w:rPr>
          <w:sz w:val="22"/>
          <w:szCs w:val="22"/>
        </w:rPr>
        <w:t>4</w:t>
      </w:r>
      <w:r w:rsidR="00E33F5A" w:rsidRPr="00E62EFD">
        <w:rPr>
          <w:sz w:val="22"/>
          <w:szCs w:val="22"/>
        </w:rPr>
        <w:t>/</w:t>
      </w:r>
      <w:r>
        <w:rPr>
          <w:sz w:val="22"/>
          <w:szCs w:val="22"/>
        </w:rPr>
        <w:t>. С другой стороны, при равной толщине первич</w:t>
      </w:r>
      <w:r>
        <w:rPr>
          <w:sz w:val="22"/>
          <w:szCs w:val="22"/>
        </w:rPr>
        <w:t>ной мишени выход ИК более чем на порядок превышает выход тормозного излучения</w:t>
      </w:r>
      <w:r w:rsidRPr="00896D9D">
        <w:rPr>
          <w:sz w:val="22"/>
          <w:szCs w:val="22"/>
        </w:rPr>
        <w:t xml:space="preserve">, а также использование ориентационной зависимости спектра ИК может быть эффективно использовано для изучения гигантского дипольного резонанса </w:t>
      </w:r>
      <w:r w:rsidR="00AF5025" w:rsidRPr="00896D9D">
        <w:rPr>
          <w:sz w:val="22"/>
          <w:szCs w:val="22"/>
        </w:rPr>
        <w:t xml:space="preserve">легких, средних и </w:t>
      </w:r>
      <w:r w:rsidRPr="00896D9D">
        <w:rPr>
          <w:sz w:val="22"/>
          <w:szCs w:val="22"/>
        </w:rPr>
        <w:t>тяжелых ядер.</w:t>
      </w:r>
      <w:r>
        <w:rPr>
          <w:sz w:val="22"/>
          <w:szCs w:val="22"/>
        </w:rPr>
        <w:t xml:space="preserve"> </w:t>
      </w:r>
    </w:p>
    <w:p w:rsidR="001E5AD3" w:rsidRDefault="00594C1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Целью данной работы я</w:t>
      </w:r>
      <w:r>
        <w:rPr>
          <w:sz w:val="22"/>
          <w:szCs w:val="22"/>
        </w:rPr>
        <w:t xml:space="preserve">вляется исследование возбуждения ГДР в </w:t>
      </w:r>
      <w:r w:rsidR="00AF5025">
        <w:rPr>
          <w:sz w:val="22"/>
          <w:szCs w:val="22"/>
        </w:rPr>
        <w:t xml:space="preserve">лёгких, средних и </w:t>
      </w:r>
      <w:r>
        <w:rPr>
          <w:sz w:val="22"/>
          <w:szCs w:val="22"/>
        </w:rPr>
        <w:t>тяжелых ядрах</w:t>
      </w:r>
      <w:r>
        <w:rPr>
          <w:sz w:val="22"/>
          <w:szCs w:val="22"/>
        </w:rPr>
        <w:t xml:space="preserve"> излучением каналированных </w:t>
      </w:r>
      <w:r w:rsidR="007778C9">
        <w:rPr>
          <w:sz w:val="22"/>
          <w:szCs w:val="22"/>
        </w:rPr>
        <w:t xml:space="preserve">релятивистских </w:t>
      </w:r>
      <w:r>
        <w:rPr>
          <w:sz w:val="22"/>
          <w:szCs w:val="22"/>
        </w:rPr>
        <w:t xml:space="preserve">электронов в кристалле </w:t>
      </w:r>
      <w:r>
        <w:rPr>
          <w:sz w:val="22"/>
          <w:szCs w:val="22"/>
          <w:lang w:val="en-US"/>
        </w:rPr>
        <w:t>Si</w:t>
      </w:r>
      <w:r>
        <w:rPr>
          <w:sz w:val="22"/>
          <w:szCs w:val="22"/>
        </w:rPr>
        <w:t xml:space="preserve">. </w:t>
      </w:r>
    </w:p>
    <w:p w:rsidR="001E5AD3" w:rsidRPr="00E62EFD" w:rsidRDefault="00594C1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1E5AD3" w:rsidRPr="00896D9D" w:rsidRDefault="00594C11" w:rsidP="00896D9D">
      <w:pPr>
        <w:ind w:firstLine="425"/>
        <w:jc w:val="both"/>
        <w:rPr>
          <w:sz w:val="22"/>
          <w:szCs w:val="22"/>
        </w:rPr>
      </w:pPr>
      <w:r w:rsidRPr="00F2704F">
        <w:rPr>
          <w:sz w:val="22"/>
          <w:szCs w:val="22"/>
        </w:rPr>
        <w:t xml:space="preserve">1. </w:t>
      </w:r>
      <w:r w:rsidR="00E62EFD" w:rsidRPr="00F2704F">
        <w:rPr>
          <w:sz w:val="22"/>
          <w:szCs w:val="22"/>
        </w:rPr>
        <w:t xml:space="preserve">А. </w:t>
      </w:r>
      <w:proofErr w:type="spellStart"/>
      <w:r w:rsidR="00F2704F" w:rsidRPr="00F2704F">
        <w:rPr>
          <w:sz w:val="22"/>
          <w:szCs w:val="22"/>
        </w:rPr>
        <w:t>Мигдал</w:t>
      </w:r>
      <w:proofErr w:type="spellEnd"/>
      <w:r w:rsidR="00E62EFD">
        <w:rPr>
          <w:sz w:val="22"/>
          <w:szCs w:val="22"/>
          <w:lang w:val="en-US"/>
        </w:rPr>
        <w:t>.</w:t>
      </w:r>
      <w:r w:rsidR="00F2704F" w:rsidRPr="00F2704F">
        <w:rPr>
          <w:sz w:val="22"/>
          <w:szCs w:val="22"/>
        </w:rPr>
        <w:t xml:space="preserve"> Квадрупольное и дипольное </w:t>
      </w:r>
      <w:r w:rsidR="00F2704F" w:rsidRPr="00F2704F">
        <w:rPr>
          <w:rFonts w:ascii="Cambria Math" w:hAnsi="Cambria Math" w:cs="Cambria Math"/>
          <w:sz w:val="22"/>
          <w:szCs w:val="22"/>
          <w:lang w:val="en-US"/>
        </w:rPr>
        <w:t>𝛿</w:t>
      </w:r>
      <w:r w:rsidR="00F2704F" w:rsidRPr="00F2704F">
        <w:rPr>
          <w:sz w:val="22"/>
          <w:szCs w:val="22"/>
        </w:rPr>
        <w:t>-излу</w:t>
      </w:r>
      <w:r w:rsidR="00F2704F">
        <w:rPr>
          <w:sz w:val="22"/>
          <w:szCs w:val="22"/>
        </w:rPr>
        <w:t>чение // Журнал эксперименталь</w:t>
      </w:r>
      <w:r w:rsidR="00F2704F" w:rsidRPr="00F2704F">
        <w:rPr>
          <w:sz w:val="22"/>
          <w:szCs w:val="22"/>
        </w:rPr>
        <w:t>ной и теоретической физики — Т. 15, № 3. — С. 81 — 88.</w:t>
      </w:r>
    </w:p>
    <w:p w:rsidR="00F2704F" w:rsidRPr="00F768B7" w:rsidRDefault="00896D9D" w:rsidP="00F768B7">
      <w:pPr>
        <w:ind w:firstLine="425"/>
        <w:jc w:val="both"/>
        <w:rPr>
          <w:sz w:val="22"/>
          <w:szCs w:val="22"/>
          <w:lang w:val="en-US"/>
        </w:rPr>
      </w:pPr>
      <w:r w:rsidRPr="00896D9D">
        <w:rPr>
          <w:sz w:val="22"/>
          <w:szCs w:val="22"/>
          <w:lang w:val="en-US"/>
        </w:rPr>
        <w:t>2</w:t>
      </w:r>
      <w:r w:rsidR="00F2704F" w:rsidRPr="00F768B7">
        <w:rPr>
          <w:sz w:val="22"/>
          <w:szCs w:val="22"/>
          <w:lang w:val="en-US"/>
        </w:rPr>
        <w:t>.</w:t>
      </w:r>
      <w:r w:rsidR="00F768B7" w:rsidRPr="00F768B7">
        <w:rPr>
          <w:lang w:val="en-US"/>
        </w:rPr>
        <w:t xml:space="preserve"> </w:t>
      </w:r>
      <w:proofErr w:type="spellStart"/>
      <w:r w:rsidR="00F768B7" w:rsidRPr="00F768B7">
        <w:rPr>
          <w:sz w:val="22"/>
          <w:szCs w:val="22"/>
          <w:lang w:val="en-US"/>
        </w:rPr>
        <w:t>Azuelos</w:t>
      </w:r>
      <w:proofErr w:type="spellEnd"/>
      <w:r w:rsidR="00F768B7" w:rsidRPr="00F768B7">
        <w:rPr>
          <w:sz w:val="22"/>
          <w:szCs w:val="22"/>
          <w:lang w:val="en-US"/>
        </w:rPr>
        <w:t xml:space="preserve"> G. Status of the X17 search in Montreal / </w:t>
      </w:r>
      <w:proofErr w:type="spellStart"/>
      <w:r w:rsidR="00F768B7" w:rsidRPr="00F768B7">
        <w:rPr>
          <w:sz w:val="22"/>
          <w:szCs w:val="22"/>
          <w:lang w:val="en-US"/>
        </w:rPr>
        <w:t>A</w:t>
      </w:r>
      <w:r w:rsidR="00F768B7">
        <w:rPr>
          <w:sz w:val="22"/>
          <w:szCs w:val="22"/>
          <w:lang w:val="en-US"/>
        </w:rPr>
        <w:t>zuelos</w:t>
      </w:r>
      <w:proofErr w:type="spellEnd"/>
      <w:r w:rsidR="00F768B7">
        <w:rPr>
          <w:sz w:val="22"/>
          <w:szCs w:val="22"/>
          <w:lang w:val="en-US"/>
        </w:rPr>
        <w:t xml:space="preserve"> G., </w:t>
      </w:r>
      <w:proofErr w:type="spellStart"/>
      <w:r w:rsidR="00F768B7">
        <w:rPr>
          <w:sz w:val="22"/>
          <w:szCs w:val="22"/>
          <w:lang w:val="en-US"/>
        </w:rPr>
        <w:t>Bryman</w:t>
      </w:r>
      <w:proofErr w:type="spellEnd"/>
      <w:r w:rsidR="00F768B7">
        <w:rPr>
          <w:sz w:val="22"/>
          <w:szCs w:val="22"/>
          <w:lang w:val="en-US"/>
        </w:rPr>
        <w:t xml:space="preserve"> D., Chen W.C. </w:t>
      </w:r>
      <w:r w:rsidR="00F768B7" w:rsidRPr="00F768B7">
        <w:rPr>
          <w:sz w:val="22"/>
          <w:szCs w:val="22"/>
          <w:lang w:val="en-US"/>
        </w:rPr>
        <w:t>et al. // JPCS — 2022. — V. 2391 — 012008.</w:t>
      </w:r>
    </w:p>
    <w:p w:rsidR="001E5AD3" w:rsidRDefault="00896D9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94C11">
        <w:rPr>
          <w:sz w:val="22"/>
          <w:szCs w:val="22"/>
        </w:rPr>
        <w:t xml:space="preserve">. В.Н. Байер, В.М. Катков, В.М. Страховенко. Электромагнитные процессы при высокой энергии в ориентированных монокристаллах, 1989, Наука. </w:t>
      </w:r>
      <w:proofErr w:type="spellStart"/>
      <w:r w:rsidR="00594C11">
        <w:rPr>
          <w:sz w:val="22"/>
          <w:szCs w:val="22"/>
        </w:rPr>
        <w:t>Сиб</w:t>
      </w:r>
      <w:proofErr w:type="spellEnd"/>
      <w:r w:rsidR="00594C11">
        <w:rPr>
          <w:sz w:val="22"/>
          <w:szCs w:val="22"/>
        </w:rPr>
        <w:t>. Отд., 400 с</w:t>
      </w:r>
    </w:p>
    <w:p w:rsidR="001E5AD3" w:rsidRPr="00F768B7" w:rsidRDefault="00896D9D" w:rsidP="007778C9">
      <w:pPr>
        <w:ind w:firstLine="425"/>
        <w:jc w:val="both"/>
        <w:rPr>
          <w:sz w:val="22"/>
          <w:szCs w:val="22"/>
          <w:lang w:val="en-US"/>
        </w:rPr>
      </w:pPr>
      <w:r w:rsidRPr="00896D9D">
        <w:rPr>
          <w:sz w:val="22"/>
          <w:szCs w:val="22"/>
          <w:lang w:val="en-US"/>
        </w:rPr>
        <w:t>4</w:t>
      </w:r>
      <w:r w:rsidR="00594C11" w:rsidRPr="00F768B7">
        <w:rPr>
          <w:sz w:val="22"/>
          <w:szCs w:val="22"/>
          <w:lang w:val="en-US"/>
        </w:rPr>
        <w:t xml:space="preserve">. </w:t>
      </w:r>
      <w:r w:rsidR="00E62EFD" w:rsidRPr="007778C9">
        <w:rPr>
          <w:sz w:val="22"/>
          <w:szCs w:val="22"/>
          <w:lang w:val="en-US"/>
        </w:rPr>
        <w:t xml:space="preserve">O.V. </w:t>
      </w:r>
      <w:proofErr w:type="spellStart"/>
      <w:r w:rsidR="00E62EFD" w:rsidRPr="007778C9">
        <w:rPr>
          <w:sz w:val="22"/>
          <w:szCs w:val="22"/>
          <w:lang w:val="en-US"/>
        </w:rPr>
        <w:t>Bogdanov</w:t>
      </w:r>
      <w:proofErr w:type="spellEnd"/>
      <w:r w:rsidR="00E62EFD" w:rsidRPr="007778C9">
        <w:rPr>
          <w:sz w:val="22"/>
          <w:szCs w:val="22"/>
          <w:lang w:val="en-US"/>
        </w:rPr>
        <w:t xml:space="preserve">, S.B. </w:t>
      </w:r>
      <w:proofErr w:type="spellStart"/>
      <w:r w:rsidR="00E62EFD" w:rsidRPr="007778C9">
        <w:rPr>
          <w:sz w:val="22"/>
          <w:szCs w:val="22"/>
          <w:lang w:val="en-US"/>
        </w:rPr>
        <w:t>Dabagov</w:t>
      </w:r>
      <w:proofErr w:type="spellEnd"/>
      <w:r w:rsidR="00E62EFD" w:rsidRPr="007778C9">
        <w:rPr>
          <w:sz w:val="22"/>
          <w:szCs w:val="22"/>
          <w:lang w:val="en-US"/>
        </w:rPr>
        <w:t>, Yu. L. Pivovarov</w:t>
      </w:r>
      <w:bookmarkStart w:id="0" w:name="_GoBack"/>
      <w:bookmarkEnd w:id="0"/>
      <w:r w:rsidR="007778C9" w:rsidRPr="007778C9">
        <w:rPr>
          <w:sz w:val="22"/>
          <w:szCs w:val="22"/>
          <w:lang w:val="en-US"/>
        </w:rPr>
        <w:t>. Photonuclear reactions by relativistic</w:t>
      </w:r>
      <w:r w:rsidR="007778C9">
        <w:rPr>
          <w:sz w:val="22"/>
          <w:szCs w:val="22"/>
          <w:lang w:val="en-US"/>
        </w:rPr>
        <w:t xml:space="preserve"> </w:t>
      </w:r>
      <w:proofErr w:type="spellStart"/>
      <w:r w:rsidR="007778C9">
        <w:rPr>
          <w:sz w:val="22"/>
          <w:szCs w:val="22"/>
          <w:lang w:val="en-US"/>
        </w:rPr>
        <w:t>electrion</w:t>
      </w:r>
      <w:proofErr w:type="spellEnd"/>
      <w:r w:rsidR="007778C9">
        <w:rPr>
          <w:sz w:val="22"/>
          <w:szCs w:val="22"/>
          <w:lang w:val="en-US"/>
        </w:rPr>
        <w:t xml:space="preserve"> channeling radiation</w:t>
      </w:r>
      <w:r w:rsidR="007778C9" w:rsidRPr="007778C9">
        <w:rPr>
          <w:sz w:val="22"/>
          <w:szCs w:val="22"/>
          <w:lang w:val="en-US"/>
        </w:rPr>
        <w:t xml:space="preserve"> </w:t>
      </w:r>
      <w:r w:rsidR="007778C9" w:rsidRPr="007778C9">
        <w:rPr>
          <w:sz w:val="22"/>
          <w:szCs w:val="22"/>
          <w:lang w:val="en-US"/>
        </w:rPr>
        <w:t xml:space="preserve">// </w:t>
      </w:r>
      <w:proofErr w:type="spellStart"/>
      <w:r w:rsidR="007778C9" w:rsidRPr="007778C9">
        <w:rPr>
          <w:sz w:val="22"/>
          <w:szCs w:val="22"/>
          <w:lang w:val="en-US"/>
        </w:rPr>
        <w:t>Nucl</w:t>
      </w:r>
      <w:proofErr w:type="spellEnd"/>
      <w:r w:rsidR="007778C9" w:rsidRPr="007778C9">
        <w:rPr>
          <w:sz w:val="22"/>
          <w:szCs w:val="22"/>
          <w:lang w:val="en-US"/>
        </w:rPr>
        <w:t xml:space="preserve">. </w:t>
      </w:r>
      <w:proofErr w:type="spellStart"/>
      <w:r w:rsidR="007778C9" w:rsidRPr="007778C9">
        <w:rPr>
          <w:sz w:val="22"/>
          <w:szCs w:val="22"/>
          <w:lang w:val="en-US"/>
        </w:rPr>
        <w:t>In</w:t>
      </w:r>
      <w:r w:rsidR="007778C9">
        <w:rPr>
          <w:sz w:val="22"/>
          <w:szCs w:val="22"/>
          <w:lang w:val="en-US"/>
        </w:rPr>
        <w:t>strum</w:t>
      </w:r>
      <w:proofErr w:type="spellEnd"/>
      <w:r w:rsidR="007778C9">
        <w:rPr>
          <w:sz w:val="22"/>
          <w:szCs w:val="22"/>
          <w:lang w:val="en-US"/>
        </w:rPr>
        <w:t>. Methods Phys.</w:t>
      </w:r>
      <w:r w:rsidR="007778C9" w:rsidRPr="007778C9">
        <w:rPr>
          <w:sz w:val="22"/>
          <w:szCs w:val="22"/>
          <w:lang w:val="en-US"/>
        </w:rPr>
        <w:t xml:space="preserve"> </w:t>
      </w:r>
      <w:r w:rsidR="007778C9" w:rsidRPr="007778C9">
        <w:rPr>
          <w:sz w:val="22"/>
          <w:szCs w:val="22"/>
          <w:lang w:val="en-US"/>
        </w:rPr>
        <w:t>Res. Sect. B — 2020. — V. 465 — P. 67 — 72.</w:t>
      </w:r>
    </w:p>
    <w:sectPr w:rsidR="001E5AD3" w:rsidRPr="00F768B7">
      <w:footerReference w:type="default" r:id="rId7"/>
      <w:pgSz w:w="8392" w:h="11907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11" w:rsidRDefault="00594C11">
      <w:r>
        <w:separator/>
      </w:r>
    </w:p>
  </w:endnote>
  <w:endnote w:type="continuationSeparator" w:id="0">
    <w:p w:rsidR="00594C11" w:rsidRDefault="0059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AD3" w:rsidRDefault="001E5A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11" w:rsidRDefault="00594C11">
      <w:r>
        <w:separator/>
      </w:r>
    </w:p>
  </w:footnote>
  <w:footnote w:type="continuationSeparator" w:id="0">
    <w:p w:rsidR="00594C11" w:rsidRDefault="00594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E64A2"/>
    <w:rsid w:val="001037A4"/>
    <w:rsid w:val="001E1D1D"/>
    <w:rsid w:val="001E5AD3"/>
    <w:rsid w:val="002503AB"/>
    <w:rsid w:val="0027343F"/>
    <w:rsid w:val="00274F14"/>
    <w:rsid w:val="0028071C"/>
    <w:rsid w:val="002911FC"/>
    <w:rsid w:val="002C7E1B"/>
    <w:rsid w:val="002D1CB1"/>
    <w:rsid w:val="002D21EC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594C11"/>
    <w:rsid w:val="005B5ADA"/>
    <w:rsid w:val="0062646B"/>
    <w:rsid w:val="00643FB5"/>
    <w:rsid w:val="006A09CB"/>
    <w:rsid w:val="006D1963"/>
    <w:rsid w:val="006F5B27"/>
    <w:rsid w:val="007136E1"/>
    <w:rsid w:val="007171BE"/>
    <w:rsid w:val="007778C9"/>
    <w:rsid w:val="007C7E5F"/>
    <w:rsid w:val="007D253F"/>
    <w:rsid w:val="007D3121"/>
    <w:rsid w:val="00836AB6"/>
    <w:rsid w:val="00842B0C"/>
    <w:rsid w:val="00876BF9"/>
    <w:rsid w:val="00896D9D"/>
    <w:rsid w:val="008E4BAC"/>
    <w:rsid w:val="008F783C"/>
    <w:rsid w:val="00901341"/>
    <w:rsid w:val="00936D7C"/>
    <w:rsid w:val="00955D9D"/>
    <w:rsid w:val="00983A60"/>
    <w:rsid w:val="00A316DB"/>
    <w:rsid w:val="00A3333F"/>
    <w:rsid w:val="00A53A51"/>
    <w:rsid w:val="00A56F2D"/>
    <w:rsid w:val="00A94A58"/>
    <w:rsid w:val="00AB740E"/>
    <w:rsid w:val="00AD12D7"/>
    <w:rsid w:val="00AF5025"/>
    <w:rsid w:val="00B251DF"/>
    <w:rsid w:val="00B50FB2"/>
    <w:rsid w:val="00B53F98"/>
    <w:rsid w:val="00B70401"/>
    <w:rsid w:val="00B844D3"/>
    <w:rsid w:val="00B962E0"/>
    <w:rsid w:val="00BD0421"/>
    <w:rsid w:val="00BE3747"/>
    <w:rsid w:val="00C1286D"/>
    <w:rsid w:val="00CD6C00"/>
    <w:rsid w:val="00D95DF8"/>
    <w:rsid w:val="00DF5661"/>
    <w:rsid w:val="00E002AA"/>
    <w:rsid w:val="00E30B97"/>
    <w:rsid w:val="00E33F5A"/>
    <w:rsid w:val="00E5206D"/>
    <w:rsid w:val="00E62EFD"/>
    <w:rsid w:val="00F2045D"/>
    <w:rsid w:val="00F231B3"/>
    <w:rsid w:val="00F2704F"/>
    <w:rsid w:val="00F4676D"/>
    <w:rsid w:val="00F620BE"/>
    <w:rsid w:val="00F731D4"/>
    <w:rsid w:val="00F768B7"/>
    <w:rsid w:val="00F90FAB"/>
    <w:rsid w:val="00FC7DC9"/>
    <w:rsid w:val="00FD2348"/>
    <w:rsid w:val="00FF36FD"/>
    <w:rsid w:val="134762BD"/>
    <w:rsid w:val="2270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4B2D6"/>
  <w14:defaultImageDpi w14:val="0"/>
  <w15:docId w15:val="{7B8B5C96-306C-4A5C-847A-B5324395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qFormat="1"/>
    <w:lsdException w:name="footer" w:qFormat="1"/>
    <w:lsdException w:name="caption" w:semiHidden="1" w:uiPriority="35" w:unhideWhenUsed="1" w:qFormat="1"/>
    <w:lsdException w:name="line number" w:semiHidden="1" w:unhideWhenUsed="1"/>
    <w:lsdException w:name="page number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Variable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qFormat/>
    <w:pPr>
      <w:ind w:firstLine="540"/>
    </w:pPr>
    <w:rPr>
      <w:sz w:val="28"/>
      <w:szCs w:val="28"/>
    </w:rPr>
  </w:style>
  <w:style w:type="paragraph" w:styleId="a3">
    <w:name w:val="footer"/>
    <w:basedOn w:val="a"/>
    <w:link w:val="a4"/>
    <w:uiPriority w:val="99"/>
    <w:qFormat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</w:p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locked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4CF995F-8BD9-4770-9494-5E5487B0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Nikita Ashurko</cp:lastModifiedBy>
  <cp:revision>8</cp:revision>
  <cp:lastPrinted>2017-12-26T13:36:00Z</cp:lastPrinted>
  <dcterms:created xsi:type="dcterms:W3CDTF">2025-02-25T12:23:00Z</dcterms:created>
  <dcterms:modified xsi:type="dcterms:W3CDTF">2025-02-26T02:57:00Z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1230AEEBEAA64A9DAAF7F3B12EE6235E</vt:lpwstr>
  </property>
</Properties>
</file>