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35DBE" w14:textId="556772F7" w:rsidR="000F7DAF" w:rsidRDefault="00E81563" w:rsidP="00EE75EB">
      <w:pPr>
        <w:jc w:val="center"/>
        <w:rPr>
          <w:sz w:val="22"/>
        </w:rPr>
      </w:pPr>
      <w:r>
        <w:rPr>
          <w:sz w:val="22"/>
        </w:rPr>
        <w:t xml:space="preserve">ПРИМЕНЕНИЕ АНАЛИЗА ФРАКТАЛЬНОЙ РАЗМЕРНОСТИ К НАНОСТРУКТУРАМ ЗОЛОТА ПОЛУЧАЕМЫМ </w:t>
      </w:r>
      <w:r w:rsidR="005C0FE5">
        <w:rPr>
          <w:sz w:val="22"/>
        </w:rPr>
        <w:t>ИОННОЙ БОМБАРДИРОВКОЙ</w:t>
      </w:r>
    </w:p>
    <w:p w14:paraId="70302FA4" w14:textId="77777777" w:rsidR="00D9667F" w:rsidRPr="00D9667F" w:rsidRDefault="00D9667F" w:rsidP="000C206A">
      <w:pPr>
        <w:jc w:val="center"/>
        <w:rPr>
          <w:sz w:val="18"/>
          <w:szCs w:val="18"/>
        </w:rPr>
      </w:pPr>
    </w:p>
    <w:p w14:paraId="03A09CD2" w14:textId="4ABA9576" w:rsidR="00AB7AEA" w:rsidRPr="00D9667F" w:rsidRDefault="00AB7AEA" w:rsidP="00E63A10">
      <w:pPr>
        <w:shd w:val="clear" w:color="auto" w:fill="FFFFFF"/>
        <w:jc w:val="center"/>
        <w:rPr>
          <w:sz w:val="20"/>
          <w:szCs w:val="20"/>
          <w:vertAlign w:val="superscript"/>
        </w:rPr>
      </w:pPr>
      <w:proofErr w:type="spellStart"/>
      <w:r w:rsidRPr="00D9667F">
        <w:rPr>
          <w:sz w:val="20"/>
          <w:szCs w:val="20"/>
        </w:rPr>
        <w:t>В.М.Студзинский</w:t>
      </w:r>
      <w:proofErr w:type="spellEnd"/>
      <w:r w:rsidRPr="00D9667F">
        <w:rPr>
          <w:sz w:val="20"/>
          <w:szCs w:val="20"/>
        </w:rPr>
        <w:t xml:space="preserve">, </w:t>
      </w:r>
      <w:proofErr w:type="spellStart"/>
      <w:r w:rsidR="00F118A2">
        <w:rPr>
          <w:sz w:val="20"/>
          <w:szCs w:val="20"/>
        </w:rPr>
        <w:t>А</w:t>
      </w:r>
      <w:r w:rsidR="001538C2" w:rsidRPr="00D9667F">
        <w:rPr>
          <w:sz w:val="20"/>
          <w:szCs w:val="20"/>
        </w:rPr>
        <w:t>.</w:t>
      </w:r>
      <w:r w:rsidR="00F118A2">
        <w:rPr>
          <w:sz w:val="20"/>
          <w:szCs w:val="20"/>
        </w:rPr>
        <w:t>И</w:t>
      </w:r>
      <w:r w:rsidR="001538C2" w:rsidRPr="00D9667F">
        <w:rPr>
          <w:sz w:val="20"/>
          <w:szCs w:val="20"/>
        </w:rPr>
        <w:t>.К</w:t>
      </w:r>
      <w:r w:rsidR="00F118A2">
        <w:rPr>
          <w:sz w:val="20"/>
          <w:szCs w:val="20"/>
        </w:rPr>
        <w:t>левцов</w:t>
      </w:r>
      <w:proofErr w:type="spellEnd"/>
      <w:r w:rsidR="001538C2" w:rsidRPr="00D9667F">
        <w:rPr>
          <w:sz w:val="20"/>
          <w:szCs w:val="20"/>
        </w:rPr>
        <w:t>,</w:t>
      </w:r>
      <w:r w:rsidR="007573CB">
        <w:rPr>
          <w:sz w:val="20"/>
          <w:szCs w:val="20"/>
        </w:rPr>
        <w:t xml:space="preserve"> </w:t>
      </w:r>
      <w:proofErr w:type="spellStart"/>
      <w:r w:rsidR="007573CB">
        <w:rPr>
          <w:sz w:val="20"/>
          <w:szCs w:val="20"/>
        </w:rPr>
        <w:t>Е.Д</w:t>
      </w:r>
      <w:r w:rsidRPr="00D9667F">
        <w:rPr>
          <w:sz w:val="20"/>
          <w:szCs w:val="20"/>
        </w:rPr>
        <w:t>.</w:t>
      </w:r>
      <w:r w:rsidR="007573CB">
        <w:rPr>
          <w:sz w:val="20"/>
          <w:szCs w:val="20"/>
        </w:rPr>
        <w:t>Федоренко</w:t>
      </w:r>
      <w:proofErr w:type="spellEnd"/>
      <w:r w:rsidR="00634B1D" w:rsidRPr="00D9667F">
        <w:rPr>
          <w:sz w:val="20"/>
          <w:szCs w:val="20"/>
        </w:rPr>
        <w:t>,</w:t>
      </w:r>
      <w:r w:rsidR="00E81563">
        <w:rPr>
          <w:sz w:val="20"/>
          <w:szCs w:val="20"/>
        </w:rPr>
        <w:t xml:space="preserve"> А.С. </w:t>
      </w:r>
      <w:bookmarkStart w:id="0" w:name="_GoBack"/>
      <w:bookmarkEnd w:id="0"/>
      <w:r w:rsidR="00E81563">
        <w:rPr>
          <w:sz w:val="20"/>
          <w:szCs w:val="20"/>
        </w:rPr>
        <w:t>Кондратьева,</w:t>
      </w:r>
      <w:r w:rsidR="00634B1D">
        <w:rPr>
          <w:sz w:val="20"/>
          <w:szCs w:val="20"/>
        </w:rPr>
        <w:t xml:space="preserve"> </w:t>
      </w:r>
      <w:proofErr w:type="spellStart"/>
      <w:r w:rsidR="00634B1D">
        <w:rPr>
          <w:sz w:val="20"/>
          <w:szCs w:val="20"/>
        </w:rPr>
        <w:t>П.А.Карасев</w:t>
      </w:r>
      <w:proofErr w:type="spellEnd"/>
    </w:p>
    <w:p w14:paraId="675BE651" w14:textId="1FAE8F9B" w:rsidR="00D9667F" w:rsidRDefault="000C206A" w:rsidP="000C206A">
      <w:pPr>
        <w:pStyle w:val="a3"/>
        <w:spacing w:before="0" w:beforeAutospacing="0" w:after="0" w:afterAutospacing="0"/>
        <w:jc w:val="center"/>
        <w:rPr>
          <w:sz w:val="11"/>
          <w:szCs w:val="11"/>
          <w:shd w:val="clear" w:color="auto" w:fill="FFFFFF"/>
        </w:rPr>
      </w:pPr>
      <w:r w:rsidRPr="00301215">
        <w:rPr>
          <w:rStyle w:val="normaltextrun"/>
          <w:sz w:val="20"/>
          <w:szCs w:val="20"/>
          <w:shd w:val="clear" w:color="auto" w:fill="FFFFFF"/>
          <w:vertAlign w:val="superscript"/>
        </w:rPr>
        <w:t> </w:t>
      </w:r>
      <w:r w:rsidRPr="00D9667F">
        <w:rPr>
          <w:rStyle w:val="normaltextrun"/>
          <w:sz w:val="20"/>
          <w:szCs w:val="20"/>
          <w:shd w:val="clear" w:color="auto" w:fill="FFFFFF"/>
        </w:rPr>
        <w:t>Политехнический университет</w:t>
      </w:r>
      <w:r w:rsidR="00634B1D">
        <w:rPr>
          <w:rStyle w:val="normaltextrun"/>
          <w:sz w:val="22"/>
          <w:szCs w:val="22"/>
          <w:shd w:val="clear" w:color="auto" w:fill="FFFFFF"/>
        </w:rPr>
        <w:t>, Санкт-Петербург, Россия</w:t>
      </w:r>
    </w:p>
    <w:p w14:paraId="739B00E4" w14:textId="77777777" w:rsidR="003A3978" w:rsidRPr="00D9667F" w:rsidRDefault="003A3978" w:rsidP="000C206A">
      <w:pPr>
        <w:pStyle w:val="a3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</w:p>
    <w:p w14:paraId="609316F1" w14:textId="075BBFE5" w:rsidR="004D060E" w:rsidRDefault="00D26FB8" w:rsidP="00B65FA3">
      <w:pPr>
        <w:jc w:val="both"/>
        <w:rPr>
          <w:sz w:val="22"/>
          <w:szCs w:val="22"/>
        </w:rPr>
      </w:pPr>
      <w:r w:rsidRPr="00DE2AE6">
        <w:rPr>
          <w:sz w:val="22"/>
          <w:szCs w:val="22"/>
        </w:rPr>
        <w:t>В работе исследовал</w:t>
      </w:r>
      <w:r w:rsidR="00F118A2">
        <w:rPr>
          <w:sz w:val="22"/>
          <w:szCs w:val="22"/>
        </w:rPr>
        <w:t xml:space="preserve">ись особенности формирования </w:t>
      </w:r>
      <w:proofErr w:type="spellStart"/>
      <w:r w:rsidR="00F118A2">
        <w:rPr>
          <w:sz w:val="22"/>
          <w:szCs w:val="22"/>
        </w:rPr>
        <w:t>наночастиц</w:t>
      </w:r>
      <w:proofErr w:type="spellEnd"/>
      <w:r w:rsidR="00F118A2">
        <w:rPr>
          <w:sz w:val="22"/>
          <w:szCs w:val="22"/>
        </w:rPr>
        <w:t xml:space="preserve"> из плёнок</w:t>
      </w:r>
      <w:r w:rsidR="001235B2" w:rsidRPr="001235B2">
        <w:rPr>
          <w:sz w:val="22"/>
          <w:szCs w:val="22"/>
        </w:rPr>
        <w:t xml:space="preserve"> </w:t>
      </w:r>
      <w:r w:rsidR="001235B2">
        <w:rPr>
          <w:sz w:val="22"/>
          <w:szCs w:val="22"/>
        </w:rPr>
        <w:t>золота</w:t>
      </w:r>
      <w:r w:rsidR="00F118A2">
        <w:rPr>
          <w:sz w:val="22"/>
          <w:szCs w:val="22"/>
        </w:rPr>
        <w:t xml:space="preserve"> толщиной порядка единиц нанометров</w:t>
      </w:r>
      <w:r w:rsidRPr="00DE2AE6">
        <w:rPr>
          <w:sz w:val="22"/>
          <w:szCs w:val="22"/>
        </w:rPr>
        <w:t xml:space="preserve"> </w:t>
      </w:r>
      <w:r w:rsidR="001235B2" w:rsidRPr="00DE2AE6">
        <w:rPr>
          <w:sz w:val="22"/>
          <w:szCs w:val="22"/>
        </w:rPr>
        <w:t>облучени</w:t>
      </w:r>
      <w:r w:rsidR="001235B2">
        <w:rPr>
          <w:sz w:val="22"/>
          <w:szCs w:val="22"/>
        </w:rPr>
        <w:t>ем</w:t>
      </w:r>
      <w:r w:rsidR="001235B2" w:rsidRPr="00DE2AE6">
        <w:rPr>
          <w:sz w:val="22"/>
          <w:szCs w:val="22"/>
        </w:rPr>
        <w:t xml:space="preserve"> </w:t>
      </w:r>
      <w:r w:rsidRPr="00DE2AE6">
        <w:rPr>
          <w:sz w:val="22"/>
          <w:szCs w:val="22"/>
        </w:rPr>
        <w:t xml:space="preserve">ионами </w:t>
      </w:r>
      <w:r w:rsidRPr="00DE2AE6">
        <w:rPr>
          <w:sz w:val="22"/>
          <w:szCs w:val="22"/>
          <w:lang w:val="en-US"/>
        </w:rPr>
        <w:t>P</w:t>
      </w:r>
      <w:r w:rsidRPr="00DE2AE6">
        <w:rPr>
          <w:sz w:val="22"/>
          <w:szCs w:val="22"/>
        </w:rPr>
        <w:t xml:space="preserve">, </w:t>
      </w:r>
      <w:r w:rsidRPr="00DE2AE6">
        <w:rPr>
          <w:sz w:val="22"/>
          <w:szCs w:val="22"/>
          <w:lang w:val="en-US"/>
        </w:rPr>
        <w:t>PF</w:t>
      </w:r>
      <w:r w:rsidRPr="00DE2AE6">
        <w:rPr>
          <w:sz w:val="22"/>
          <w:szCs w:val="22"/>
          <w:vertAlign w:val="subscript"/>
        </w:rPr>
        <w:t xml:space="preserve">4 </w:t>
      </w:r>
      <w:r w:rsidRPr="00DE2AE6">
        <w:rPr>
          <w:sz w:val="22"/>
          <w:szCs w:val="22"/>
        </w:rPr>
        <w:t xml:space="preserve">и </w:t>
      </w:r>
      <w:r w:rsidRPr="00DE2AE6">
        <w:rPr>
          <w:sz w:val="22"/>
          <w:szCs w:val="22"/>
          <w:lang w:val="en-US"/>
        </w:rPr>
        <w:t>Ta</w:t>
      </w:r>
      <w:r w:rsidRPr="00DE2AE6">
        <w:rPr>
          <w:sz w:val="22"/>
          <w:szCs w:val="22"/>
        </w:rPr>
        <w:t xml:space="preserve"> с энергией 0.</w:t>
      </w:r>
      <w:r w:rsidR="001235B2" w:rsidRPr="00DE2AE6">
        <w:rPr>
          <w:sz w:val="22"/>
          <w:szCs w:val="22"/>
        </w:rPr>
        <w:t>6</w:t>
      </w:r>
      <w:r w:rsidR="001235B2">
        <w:rPr>
          <w:sz w:val="22"/>
          <w:szCs w:val="22"/>
        </w:rPr>
        <w:t> </w:t>
      </w:r>
      <w:r w:rsidRPr="00DE2AE6">
        <w:rPr>
          <w:sz w:val="22"/>
          <w:szCs w:val="22"/>
        </w:rPr>
        <w:t>кэВ/</w:t>
      </w:r>
      <w:proofErr w:type="spellStart"/>
      <w:r w:rsidRPr="00DE2AE6">
        <w:rPr>
          <w:sz w:val="22"/>
          <w:szCs w:val="22"/>
        </w:rPr>
        <w:t>а.е.м</w:t>
      </w:r>
      <w:proofErr w:type="spellEnd"/>
      <w:r w:rsidR="00F118A2">
        <w:rPr>
          <w:sz w:val="22"/>
          <w:szCs w:val="22"/>
        </w:rPr>
        <w:t xml:space="preserve"> и 1.3 кэВ/</w:t>
      </w:r>
      <w:proofErr w:type="spellStart"/>
      <w:r w:rsidR="00F118A2">
        <w:rPr>
          <w:sz w:val="22"/>
          <w:szCs w:val="22"/>
        </w:rPr>
        <w:t>а.е.м</w:t>
      </w:r>
      <w:proofErr w:type="spellEnd"/>
      <w:r w:rsidR="00F118A2">
        <w:rPr>
          <w:sz w:val="22"/>
          <w:szCs w:val="22"/>
        </w:rPr>
        <w:t>.</w:t>
      </w:r>
      <w:r w:rsidR="005368AC" w:rsidRPr="00DE2AE6">
        <w:rPr>
          <w:sz w:val="22"/>
          <w:szCs w:val="22"/>
        </w:rPr>
        <w:t xml:space="preserve"> на </w:t>
      </w:r>
      <w:r w:rsidR="00F118A2">
        <w:rPr>
          <w:sz w:val="22"/>
          <w:szCs w:val="22"/>
        </w:rPr>
        <w:t>полиметилметакрилате, полистироле и оксид</w:t>
      </w:r>
      <w:r w:rsidR="001235B2">
        <w:rPr>
          <w:sz w:val="22"/>
          <w:szCs w:val="22"/>
        </w:rPr>
        <w:t>ах</w:t>
      </w:r>
      <w:r w:rsidRPr="00DE2AE6">
        <w:rPr>
          <w:sz w:val="22"/>
          <w:szCs w:val="22"/>
        </w:rPr>
        <w:t xml:space="preserve">. Сравнение экспериментальных данных проводилось при одинаковом количестве смещений атомов золота (DPA). </w:t>
      </w:r>
      <w:r w:rsidR="001235B2">
        <w:rPr>
          <w:sz w:val="22"/>
          <w:szCs w:val="22"/>
        </w:rPr>
        <w:t xml:space="preserve">Анализ исходных и полученных структур проводился при помощи АСМ и РЭМ. </w:t>
      </w:r>
      <w:r w:rsidR="0016088E" w:rsidRPr="00DE2AE6">
        <w:rPr>
          <w:sz w:val="22"/>
          <w:szCs w:val="22"/>
        </w:rPr>
        <w:t xml:space="preserve">Изменение химических связей в </w:t>
      </w:r>
      <w:r w:rsidR="001235B2" w:rsidRPr="00DE2AE6">
        <w:rPr>
          <w:sz w:val="22"/>
          <w:szCs w:val="22"/>
        </w:rPr>
        <w:t>полимер</w:t>
      </w:r>
      <w:r w:rsidR="001235B2">
        <w:rPr>
          <w:sz w:val="22"/>
          <w:szCs w:val="22"/>
        </w:rPr>
        <w:t>ах</w:t>
      </w:r>
      <w:r w:rsidR="001235B2" w:rsidRPr="00DE2AE6">
        <w:rPr>
          <w:sz w:val="22"/>
          <w:szCs w:val="22"/>
        </w:rPr>
        <w:t xml:space="preserve"> </w:t>
      </w:r>
      <w:r w:rsidR="0016088E" w:rsidRPr="00DE2AE6">
        <w:rPr>
          <w:sz w:val="22"/>
          <w:szCs w:val="22"/>
        </w:rPr>
        <w:t>исследовано при помощи ИК-Фурье спектроскопии.</w:t>
      </w:r>
      <w:r w:rsidR="00F118A2">
        <w:rPr>
          <w:sz w:val="22"/>
          <w:szCs w:val="22"/>
        </w:rPr>
        <w:t xml:space="preserve"> </w:t>
      </w:r>
      <w:r w:rsidR="001235B2">
        <w:rPr>
          <w:sz w:val="22"/>
          <w:szCs w:val="22"/>
        </w:rPr>
        <w:t xml:space="preserve">Определялась фрактальная размерность и Фурье образы полученных изображений </w:t>
      </w:r>
      <w:proofErr w:type="spellStart"/>
      <w:r w:rsidR="001235B2">
        <w:rPr>
          <w:sz w:val="22"/>
          <w:szCs w:val="22"/>
        </w:rPr>
        <w:t>наноструктур</w:t>
      </w:r>
      <w:proofErr w:type="spellEnd"/>
      <w:r w:rsidR="001235B2" w:rsidRPr="00DE2AE6">
        <w:rPr>
          <w:sz w:val="22"/>
          <w:szCs w:val="22"/>
        </w:rPr>
        <w:t>.</w:t>
      </w:r>
      <w:r w:rsidR="001235B2">
        <w:rPr>
          <w:sz w:val="22"/>
          <w:szCs w:val="22"/>
        </w:rPr>
        <w:t xml:space="preserve"> </w:t>
      </w:r>
    </w:p>
    <w:p w14:paraId="70381FFB" w14:textId="470C0A82" w:rsidR="00D26FB8" w:rsidRDefault="005343F5" w:rsidP="00B65FA3">
      <w:pPr>
        <w:jc w:val="both"/>
        <w:rPr>
          <w:sz w:val="22"/>
          <w:szCs w:val="22"/>
        </w:rPr>
      </w:pPr>
      <w:r w:rsidRPr="00DE2AE6">
        <w:rPr>
          <w:sz w:val="22"/>
          <w:szCs w:val="22"/>
        </w:rPr>
        <w:t>О</w:t>
      </w:r>
      <w:r w:rsidR="00D26FB8" w:rsidRPr="00DE2AE6">
        <w:rPr>
          <w:sz w:val="22"/>
          <w:szCs w:val="22"/>
        </w:rPr>
        <w:t>блучение</w:t>
      </w:r>
      <w:r w:rsidR="007573CB" w:rsidRPr="00DE2AE6">
        <w:rPr>
          <w:sz w:val="22"/>
          <w:szCs w:val="22"/>
        </w:rPr>
        <w:t xml:space="preserve"> формирует</w:t>
      </w:r>
      <w:r w:rsidR="00D26FB8" w:rsidRPr="00DE2AE6">
        <w:rPr>
          <w:sz w:val="22"/>
          <w:szCs w:val="22"/>
        </w:rPr>
        <w:t xml:space="preserve"> </w:t>
      </w:r>
      <w:proofErr w:type="spellStart"/>
      <w:r w:rsidR="00D26FB8" w:rsidRPr="00DE2AE6">
        <w:rPr>
          <w:sz w:val="22"/>
          <w:szCs w:val="22"/>
        </w:rPr>
        <w:t>наноразмерн</w:t>
      </w:r>
      <w:r w:rsidR="007573CB" w:rsidRPr="00DE2AE6">
        <w:rPr>
          <w:sz w:val="22"/>
          <w:szCs w:val="22"/>
        </w:rPr>
        <w:t>ые</w:t>
      </w:r>
      <w:proofErr w:type="spellEnd"/>
      <w:r w:rsidR="00D26FB8" w:rsidRPr="00DE2AE6">
        <w:rPr>
          <w:sz w:val="22"/>
          <w:szCs w:val="22"/>
        </w:rPr>
        <w:t xml:space="preserve"> </w:t>
      </w:r>
      <w:r w:rsidRPr="00DE2AE6">
        <w:rPr>
          <w:sz w:val="22"/>
          <w:szCs w:val="22"/>
        </w:rPr>
        <w:t>особенност</w:t>
      </w:r>
      <w:r w:rsidR="007573CB" w:rsidRPr="00DE2AE6">
        <w:rPr>
          <w:sz w:val="22"/>
          <w:szCs w:val="22"/>
        </w:rPr>
        <w:t xml:space="preserve">и </w:t>
      </w:r>
      <w:r w:rsidR="00DC1BB9">
        <w:rPr>
          <w:sz w:val="22"/>
          <w:szCs w:val="22"/>
        </w:rPr>
        <w:t>из тонкого слоя металла на поверхности</w:t>
      </w:r>
      <w:r w:rsidR="00BA62DE">
        <w:rPr>
          <w:sz w:val="22"/>
          <w:szCs w:val="22"/>
        </w:rPr>
        <w:t xml:space="preserve"> </w:t>
      </w:r>
      <w:r w:rsidR="004D060E">
        <w:rPr>
          <w:sz w:val="22"/>
          <w:szCs w:val="22"/>
        </w:rPr>
        <w:t>и,</w:t>
      </w:r>
      <w:r w:rsidR="00BA62DE">
        <w:rPr>
          <w:sz w:val="22"/>
          <w:szCs w:val="22"/>
        </w:rPr>
        <w:t xml:space="preserve"> во</w:t>
      </w:r>
      <w:r w:rsidR="004D060E">
        <w:rPr>
          <w:sz w:val="22"/>
          <w:szCs w:val="22"/>
        </w:rPr>
        <w:t>зможно, в приповерхностном слое,</w:t>
      </w:r>
      <w:r w:rsidR="00DC1BB9">
        <w:rPr>
          <w:sz w:val="22"/>
          <w:szCs w:val="22"/>
        </w:rPr>
        <w:t xml:space="preserve"> а также существенно влияет на подложку в случае полимеров</w:t>
      </w:r>
      <w:r w:rsidR="00D26FB8" w:rsidRPr="00DE2AE6">
        <w:rPr>
          <w:sz w:val="22"/>
          <w:szCs w:val="22"/>
        </w:rPr>
        <w:t xml:space="preserve">. </w:t>
      </w:r>
      <w:r w:rsidR="00F303E8">
        <w:rPr>
          <w:sz w:val="22"/>
          <w:szCs w:val="22"/>
        </w:rPr>
        <w:t>Наблюдается</w:t>
      </w:r>
      <w:r w:rsidR="00DC1BB9">
        <w:rPr>
          <w:sz w:val="22"/>
          <w:szCs w:val="22"/>
        </w:rPr>
        <w:t xml:space="preserve"> </w:t>
      </w:r>
      <w:r w:rsidR="00DC1BB9" w:rsidRPr="00DC1BB9">
        <w:rPr>
          <w:sz w:val="22"/>
          <w:szCs w:val="22"/>
        </w:rPr>
        <w:t>уменьшение занятой частицами площади мишени в ходе твердофазного сворачивания золота на поверхности с ростом дозы ионов.</w:t>
      </w:r>
      <w:r w:rsidR="003A3978" w:rsidRPr="003A3978">
        <w:rPr>
          <w:sz w:val="22"/>
          <w:szCs w:val="22"/>
        </w:rPr>
        <w:t xml:space="preserve"> </w:t>
      </w:r>
      <w:r w:rsidR="003A3978" w:rsidRPr="00DE2AE6">
        <w:rPr>
          <w:sz w:val="22"/>
          <w:szCs w:val="22"/>
        </w:rPr>
        <w:t xml:space="preserve">Для получения хорошо разделенных золотых </w:t>
      </w:r>
      <w:proofErr w:type="spellStart"/>
      <w:r w:rsidR="003A3978" w:rsidRPr="00DE2AE6">
        <w:rPr>
          <w:sz w:val="22"/>
          <w:szCs w:val="22"/>
        </w:rPr>
        <w:t>наночастиц</w:t>
      </w:r>
      <w:proofErr w:type="spellEnd"/>
      <w:r w:rsidR="003A3978" w:rsidRPr="00DE2AE6">
        <w:rPr>
          <w:sz w:val="22"/>
          <w:szCs w:val="22"/>
        </w:rPr>
        <w:t xml:space="preserve"> на</w:t>
      </w:r>
      <w:r w:rsidR="003A3978">
        <w:rPr>
          <w:sz w:val="22"/>
          <w:szCs w:val="22"/>
        </w:rPr>
        <w:t xml:space="preserve"> </w:t>
      </w:r>
      <w:r w:rsidR="004D060E">
        <w:rPr>
          <w:sz w:val="22"/>
          <w:szCs w:val="22"/>
        </w:rPr>
        <w:t>полимерах</w:t>
      </w:r>
      <w:r w:rsidR="003A3978">
        <w:rPr>
          <w:sz w:val="22"/>
          <w:szCs w:val="22"/>
        </w:rPr>
        <w:t xml:space="preserve"> и оксиде никеля </w:t>
      </w:r>
      <w:r w:rsidR="003A3978" w:rsidRPr="00DE2AE6">
        <w:rPr>
          <w:sz w:val="22"/>
          <w:szCs w:val="22"/>
        </w:rPr>
        <w:t>требуются более высокие дозы, чем на</w:t>
      </w:r>
      <w:r w:rsidR="003A3978">
        <w:rPr>
          <w:sz w:val="22"/>
          <w:szCs w:val="22"/>
        </w:rPr>
        <w:t xml:space="preserve"> оксиде</w:t>
      </w:r>
      <w:r w:rsidR="003A3978" w:rsidRPr="00DE2AE6">
        <w:rPr>
          <w:sz w:val="22"/>
          <w:szCs w:val="22"/>
        </w:rPr>
        <w:t xml:space="preserve"> кремни</w:t>
      </w:r>
      <w:r w:rsidR="003A3978">
        <w:rPr>
          <w:sz w:val="22"/>
          <w:szCs w:val="22"/>
        </w:rPr>
        <w:t>я</w:t>
      </w:r>
      <w:r w:rsidR="003A3978" w:rsidRPr="00DC1BB9">
        <w:rPr>
          <w:sz w:val="22"/>
          <w:szCs w:val="22"/>
        </w:rPr>
        <w:t xml:space="preserve"> [</w:t>
      </w:r>
      <w:r w:rsidR="003A3978" w:rsidRPr="004D060E">
        <w:rPr>
          <w:sz w:val="22"/>
          <w:szCs w:val="22"/>
        </w:rPr>
        <w:t xml:space="preserve">1]. </w:t>
      </w:r>
      <w:r w:rsidR="004D060E" w:rsidRPr="004D060E">
        <w:rPr>
          <w:sz w:val="22"/>
          <w:szCs w:val="22"/>
        </w:rPr>
        <w:t>Это происходит при температурах</w:t>
      </w:r>
      <w:r w:rsidR="00BA62DE" w:rsidRPr="004D060E">
        <w:rPr>
          <w:sz w:val="22"/>
          <w:szCs w:val="22"/>
        </w:rPr>
        <w:t xml:space="preserve"> значительно </w:t>
      </w:r>
      <w:r w:rsidR="004D060E" w:rsidRPr="004D060E">
        <w:rPr>
          <w:sz w:val="22"/>
          <w:szCs w:val="22"/>
        </w:rPr>
        <w:t>ниже</w:t>
      </w:r>
      <w:r w:rsidR="00BA62DE" w:rsidRPr="004D060E">
        <w:rPr>
          <w:sz w:val="22"/>
          <w:szCs w:val="22"/>
        </w:rPr>
        <w:t xml:space="preserve"> температур</w:t>
      </w:r>
      <w:r w:rsidR="004D060E" w:rsidRPr="004D060E">
        <w:rPr>
          <w:sz w:val="22"/>
          <w:szCs w:val="22"/>
        </w:rPr>
        <w:t>ы</w:t>
      </w:r>
      <w:r w:rsidR="00BA62DE" w:rsidRPr="004D060E">
        <w:rPr>
          <w:sz w:val="22"/>
          <w:szCs w:val="22"/>
        </w:rPr>
        <w:t xml:space="preserve"> плавления золота</w:t>
      </w:r>
      <w:r w:rsidR="004D060E" w:rsidRPr="004D060E">
        <w:rPr>
          <w:sz w:val="22"/>
          <w:szCs w:val="22"/>
        </w:rPr>
        <w:t>.</w:t>
      </w:r>
      <w:r w:rsidR="00BA62DE" w:rsidRPr="004D060E">
        <w:rPr>
          <w:sz w:val="22"/>
          <w:szCs w:val="22"/>
        </w:rPr>
        <w:t xml:space="preserve"> </w:t>
      </w:r>
      <w:r w:rsidR="004D060E" w:rsidRPr="004D060E">
        <w:rPr>
          <w:sz w:val="22"/>
          <w:szCs w:val="22"/>
        </w:rPr>
        <w:t>Одним из механизмов</w:t>
      </w:r>
      <w:r w:rsidR="00BA62DE" w:rsidRPr="004D060E">
        <w:rPr>
          <w:sz w:val="22"/>
          <w:szCs w:val="22"/>
        </w:rPr>
        <w:t xml:space="preserve"> формирования данных структур выступает ионно-стимулированное вязкое течение металла при стремлени</w:t>
      </w:r>
      <w:r w:rsidR="004D060E" w:rsidRPr="004D060E">
        <w:rPr>
          <w:sz w:val="22"/>
          <w:szCs w:val="22"/>
        </w:rPr>
        <w:t>и</w:t>
      </w:r>
      <w:r w:rsidR="00BA62DE" w:rsidRPr="004D060E">
        <w:rPr>
          <w:sz w:val="22"/>
          <w:szCs w:val="22"/>
        </w:rPr>
        <w:t xml:space="preserve"> системы к минимизации поверхностной энергии</w:t>
      </w:r>
      <w:r w:rsidR="00DC1BB9" w:rsidRPr="004D060E">
        <w:rPr>
          <w:sz w:val="22"/>
          <w:szCs w:val="22"/>
        </w:rPr>
        <w:t>.</w:t>
      </w:r>
      <w:r w:rsidR="004D060E" w:rsidRPr="004D060E">
        <w:rPr>
          <w:sz w:val="22"/>
          <w:szCs w:val="22"/>
        </w:rPr>
        <w:t xml:space="preserve"> К</w:t>
      </w:r>
      <w:r w:rsidR="004D060E">
        <w:rPr>
          <w:sz w:val="22"/>
          <w:szCs w:val="22"/>
        </w:rPr>
        <w:t>роме того, могут играть роль процессы модификации свойств подложки ионным пучком.</w:t>
      </w:r>
    </w:p>
    <w:p w14:paraId="1E5C7E13" w14:textId="249A632C" w:rsidR="00DC1BB9" w:rsidRDefault="00DC1BB9" w:rsidP="005C0FE5">
      <w:pPr>
        <w:jc w:val="center"/>
        <w:rPr>
          <w:sz w:val="22"/>
          <w:szCs w:val="22"/>
        </w:rPr>
      </w:pPr>
    </w:p>
    <w:p w14:paraId="51DB611B" w14:textId="57AC01D8" w:rsidR="005C0FE5" w:rsidRDefault="005C0FE5" w:rsidP="005C0FE5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ABB597" w14:textId="3658A682" w:rsidR="005C0FE5" w:rsidRPr="004D060E" w:rsidRDefault="005C0FE5" w:rsidP="004D060E">
      <w:pPr>
        <w:rPr>
          <w:sz w:val="22"/>
          <w:szCs w:val="22"/>
        </w:rPr>
      </w:pPr>
      <w:r w:rsidRPr="004D060E">
        <w:rPr>
          <w:sz w:val="22"/>
          <w:szCs w:val="22"/>
        </w:rPr>
        <w:t xml:space="preserve">1. </w:t>
      </w:r>
      <w:r w:rsidRPr="004D060E">
        <w:rPr>
          <w:sz w:val="22"/>
          <w:szCs w:val="22"/>
          <w:lang w:val="en-US"/>
        </w:rPr>
        <w:t>M</w:t>
      </w:r>
      <w:r w:rsidRPr="004D060E">
        <w:rPr>
          <w:sz w:val="22"/>
          <w:szCs w:val="22"/>
        </w:rPr>
        <w:t>.</w:t>
      </w:r>
      <w:r w:rsidRPr="004D060E">
        <w:rPr>
          <w:sz w:val="22"/>
          <w:szCs w:val="22"/>
          <w:lang w:val="en-US"/>
        </w:rPr>
        <w:t>S</w:t>
      </w:r>
      <w:r w:rsidRPr="004D060E">
        <w:rPr>
          <w:sz w:val="22"/>
          <w:szCs w:val="22"/>
        </w:rPr>
        <w:t xml:space="preserve">. </w:t>
      </w:r>
      <w:proofErr w:type="spellStart"/>
      <w:r w:rsidRPr="004D060E">
        <w:rPr>
          <w:sz w:val="22"/>
          <w:szCs w:val="22"/>
          <w:lang w:val="en-US"/>
        </w:rPr>
        <w:t>Tuzhilkin</w:t>
      </w:r>
      <w:proofErr w:type="spellEnd"/>
      <w:r w:rsidRPr="004D060E">
        <w:rPr>
          <w:sz w:val="22"/>
          <w:szCs w:val="22"/>
        </w:rPr>
        <w:t xml:space="preserve"> </w:t>
      </w:r>
      <w:r w:rsidRPr="004D060E">
        <w:rPr>
          <w:sz w:val="22"/>
          <w:szCs w:val="22"/>
          <w:lang w:val="en-US"/>
        </w:rPr>
        <w:t>et</w:t>
      </w:r>
      <w:r w:rsidRPr="004D060E">
        <w:rPr>
          <w:sz w:val="22"/>
          <w:szCs w:val="22"/>
        </w:rPr>
        <w:t xml:space="preserve"> </w:t>
      </w:r>
      <w:r w:rsidRPr="004D060E">
        <w:rPr>
          <w:sz w:val="22"/>
          <w:szCs w:val="22"/>
          <w:lang w:val="en-US"/>
        </w:rPr>
        <w:t>al</w:t>
      </w:r>
      <w:r w:rsidRPr="004D060E">
        <w:rPr>
          <w:sz w:val="22"/>
          <w:szCs w:val="22"/>
        </w:rPr>
        <w:t>., ФТП 54(1), 2020, 90-96.</w:t>
      </w:r>
    </w:p>
    <w:sectPr w:rsidR="005C0FE5" w:rsidRPr="004D060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BA9D2" w14:textId="77777777" w:rsidR="000D7E3E" w:rsidRDefault="000D7E3E">
      <w:r>
        <w:separator/>
      </w:r>
    </w:p>
  </w:endnote>
  <w:endnote w:type="continuationSeparator" w:id="0">
    <w:p w14:paraId="6C9E06DD" w14:textId="77777777" w:rsidR="000D7E3E" w:rsidRDefault="000D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1EE70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1BBF5" w14:textId="77777777" w:rsidR="000D7E3E" w:rsidRDefault="000D7E3E">
      <w:r>
        <w:separator/>
      </w:r>
    </w:p>
  </w:footnote>
  <w:footnote w:type="continuationSeparator" w:id="0">
    <w:p w14:paraId="324E0992" w14:textId="77777777" w:rsidR="000D7E3E" w:rsidRDefault="000D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C206A"/>
    <w:rsid w:val="000D7E3E"/>
    <w:rsid w:val="000E7DA8"/>
    <w:rsid w:val="000F7DAF"/>
    <w:rsid w:val="00101655"/>
    <w:rsid w:val="001235B2"/>
    <w:rsid w:val="00132A53"/>
    <w:rsid w:val="001538C2"/>
    <w:rsid w:val="0016088E"/>
    <w:rsid w:val="001725CE"/>
    <w:rsid w:val="001E1D1D"/>
    <w:rsid w:val="00236427"/>
    <w:rsid w:val="002503AB"/>
    <w:rsid w:val="00274F14"/>
    <w:rsid w:val="0028601F"/>
    <w:rsid w:val="002911FC"/>
    <w:rsid w:val="002B38D3"/>
    <w:rsid w:val="002D1CB1"/>
    <w:rsid w:val="002D21EC"/>
    <w:rsid w:val="002F5FD2"/>
    <w:rsid w:val="00301215"/>
    <w:rsid w:val="0032413D"/>
    <w:rsid w:val="0035785A"/>
    <w:rsid w:val="00375A97"/>
    <w:rsid w:val="003A3978"/>
    <w:rsid w:val="003D14E2"/>
    <w:rsid w:val="0048095F"/>
    <w:rsid w:val="00495997"/>
    <w:rsid w:val="004D060E"/>
    <w:rsid w:val="004D350D"/>
    <w:rsid w:val="005343F5"/>
    <w:rsid w:val="005368AC"/>
    <w:rsid w:val="00554FC8"/>
    <w:rsid w:val="00566F0D"/>
    <w:rsid w:val="00567D78"/>
    <w:rsid w:val="005707D1"/>
    <w:rsid w:val="00582060"/>
    <w:rsid w:val="005A37DA"/>
    <w:rsid w:val="005C0FE5"/>
    <w:rsid w:val="0062646B"/>
    <w:rsid w:val="00634B1D"/>
    <w:rsid w:val="00643FB5"/>
    <w:rsid w:val="006472E5"/>
    <w:rsid w:val="006A09CB"/>
    <w:rsid w:val="006A1C12"/>
    <w:rsid w:val="006C36A5"/>
    <w:rsid w:val="00701A1E"/>
    <w:rsid w:val="007136E1"/>
    <w:rsid w:val="007171BE"/>
    <w:rsid w:val="007371D4"/>
    <w:rsid w:val="007573CB"/>
    <w:rsid w:val="007953F8"/>
    <w:rsid w:val="007960B6"/>
    <w:rsid w:val="007A437D"/>
    <w:rsid w:val="007C7E5F"/>
    <w:rsid w:val="007D253F"/>
    <w:rsid w:val="007D3121"/>
    <w:rsid w:val="00836AB6"/>
    <w:rsid w:val="00842B0C"/>
    <w:rsid w:val="00876BF9"/>
    <w:rsid w:val="008C64C0"/>
    <w:rsid w:val="008D312F"/>
    <w:rsid w:val="008F783C"/>
    <w:rsid w:val="00901341"/>
    <w:rsid w:val="00913847"/>
    <w:rsid w:val="00935D08"/>
    <w:rsid w:val="00955D9D"/>
    <w:rsid w:val="00957EB6"/>
    <w:rsid w:val="00983A60"/>
    <w:rsid w:val="00995E02"/>
    <w:rsid w:val="009B2819"/>
    <w:rsid w:val="00A10EA4"/>
    <w:rsid w:val="00A3174D"/>
    <w:rsid w:val="00A3333F"/>
    <w:rsid w:val="00A53A51"/>
    <w:rsid w:val="00A94A58"/>
    <w:rsid w:val="00AB7AEA"/>
    <w:rsid w:val="00AD12D7"/>
    <w:rsid w:val="00B251DF"/>
    <w:rsid w:val="00B37B88"/>
    <w:rsid w:val="00B53EBC"/>
    <w:rsid w:val="00B53F98"/>
    <w:rsid w:val="00B65FA3"/>
    <w:rsid w:val="00B70401"/>
    <w:rsid w:val="00B73116"/>
    <w:rsid w:val="00B844D3"/>
    <w:rsid w:val="00B962E0"/>
    <w:rsid w:val="00BA62DE"/>
    <w:rsid w:val="00BD0421"/>
    <w:rsid w:val="00BE3747"/>
    <w:rsid w:val="00C01EC9"/>
    <w:rsid w:val="00C13560"/>
    <w:rsid w:val="00C62C0C"/>
    <w:rsid w:val="00D26FB8"/>
    <w:rsid w:val="00D5378F"/>
    <w:rsid w:val="00D95DF8"/>
    <w:rsid w:val="00D9667F"/>
    <w:rsid w:val="00DA0437"/>
    <w:rsid w:val="00DC160F"/>
    <w:rsid w:val="00DC1BB9"/>
    <w:rsid w:val="00DD3EB1"/>
    <w:rsid w:val="00DE2AE6"/>
    <w:rsid w:val="00DF5661"/>
    <w:rsid w:val="00E30B97"/>
    <w:rsid w:val="00E63A10"/>
    <w:rsid w:val="00E81563"/>
    <w:rsid w:val="00EE75EB"/>
    <w:rsid w:val="00EF123F"/>
    <w:rsid w:val="00F118A2"/>
    <w:rsid w:val="00F2045D"/>
    <w:rsid w:val="00F231B3"/>
    <w:rsid w:val="00F303E8"/>
    <w:rsid w:val="00F4676D"/>
    <w:rsid w:val="00F519A4"/>
    <w:rsid w:val="00F620BE"/>
    <w:rsid w:val="00FC7D68"/>
    <w:rsid w:val="00FD2348"/>
    <w:rsid w:val="00FE252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84D05"/>
  <w15:docId w15:val="{CE415CFC-F9FE-4A59-84EA-658453A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31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D312F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D312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D312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D312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3A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A1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0C206A"/>
  </w:style>
  <w:style w:type="character" w:customStyle="1" w:styleId="scxw101700391">
    <w:name w:val="scxw101700391"/>
    <w:basedOn w:val="a0"/>
    <w:rsid w:val="000C206A"/>
  </w:style>
  <w:style w:type="character" w:customStyle="1" w:styleId="spellingerror">
    <w:name w:val="spellingerror"/>
    <w:basedOn w:val="a0"/>
    <w:rsid w:val="000C206A"/>
  </w:style>
  <w:style w:type="character" w:customStyle="1" w:styleId="eop">
    <w:name w:val="eop"/>
    <w:basedOn w:val="a0"/>
    <w:rsid w:val="000C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574F91-5F3B-4818-B26B-BAA94982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3</cp:revision>
  <cp:lastPrinted>2017-12-26T13:36:00Z</cp:lastPrinted>
  <dcterms:created xsi:type="dcterms:W3CDTF">2025-02-24T11:34:00Z</dcterms:created>
  <dcterms:modified xsi:type="dcterms:W3CDTF">2025-02-24T11:48:00Z</dcterms:modified>
</cp:coreProperties>
</file>