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6D" w:rsidRPr="00622B2C" w:rsidRDefault="007D4D1B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</w:t>
      </w:r>
      <w:r w:rsidR="00796411">
        <w:rPr>
          <w:sz w:val="22"/>
          <w:szCs w:val="22"/>
        </w:rPr>
        <w:t xml:space="preserve">ЖИДКОСТНОЙ </w:t>
      </w:r>
      <w:r>
        <w:rPr>
          <w:sz w:val="22"/>
          <w:szCs w:val="22"/>
        </w:rPr>
        <w:t xml:space="preserve">КОРРОЗИИ ПОЛИКРИСТАЛЛИЧЕСКОГО МАГНИЯ, ОБЛУЧЕННОГО МОЩНЫМ ИОННЫМ ПУЧКОМ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C622C" w:rsidRDefault="00622B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C622C">
        <w:rPr>
          <w:sz w:val="22"/>
          <w:szCs w:val="22"/>
        </w:rPr>
        <w:t>Т</w:t>
      </w:r>
      <w:r w:rsidR="007C7E5F" w:rsidRPr="00BC622C">
        <w:rPr>
          <w:sz w:val="22"/>
          <w:szCs w:val="22"/>
        </w:rPr>
        <w:t>.</w:t>
      </w:r>
      <w:r w:rsidRPr="00BC622C">
        <w:rPr>
          <w:sz w:val="22"/>
          <w:szCs w:val="22"/>
        </w:rPr>
        <w:t>В</w:t>
      </w:r>
      <w:r w:rsidR="002911FC" w:rsidRPr="00BC622C">
        <w:rPr>
          <w:sz w:val="22"/>
          <w:szCs w:val="22"/>
        </w:rPr>
        <w:t xml:space="preserve">. </w:t>
      </w:r>
      <w:r w:rsidRPr="00BC622C">
        <w:rPr>
          <w:sz w:val="22"/>
          <w:szCs w:val="22"/>
        </w:rPr>
        <w:t>Панова</w:t>
      </w:r>
      <w:r w:rsidR="0028071C" w:rsidRPr="00BC622C">
        <w:rPr>
          <w:sz w:val="22"/>
          <w:szCs w:val="22"/>
          <w:vertAlign w:val="superscript"/>
        </w:rPr>
        <w:t>*</w:t>
      </w:r>
      <w:r w:rsidR="002911FC" w:rsidRPr="00BC622C">
        <w:rPr>
          <w:sz w:val="22"/>
          <w:szCs w:val="22"/>
          <w:vertAlign w:val="superscript"/>
        </w:rPr>
        <w:t>)</w:t>
      </w:r>
      <w:r w:rsidR="002911FC" w:rsidRPr="00BC622C">
        <w:rPr>
          <w:sz w:val="22"/>
          <w:szCs w:val="22"/>
        </w:rPr>
        <w:t xml:space="preserve">, </w:t>
      </w:r>
      <w:r w:rsidRPr="00BC622C">
        <w:rPr>
          <w:sz w:val="22"/>
          <w:szCs w:val="22"/>
        </w:rPr>
        <w:t>В</w:t>
      </w:r>
      <w:r w:rsidR="007C7E5F" w:rsidRPr="00BC622C">
        <w:rPr>
          <w:sz w:val="22"/>
          <w:szCs w:val="22"/>
        </w:rPr>
        <w:t>.</w:t>
      </w:r>
      <w:r w:rsidRPr="00BC622C">
        <w:rPr>
          <w:sz w:val="22"/>
          <w:szCs w:val="22"/>
        </w:rPr>
        <w:t>С</w:t>
      </w:r>
      <w:r w:rsidR="007C7E5F" w:rsidRPr="00BC622C">
        <w:rPr>
          <w:sz w:val="22"/>
          <w:szCs w:val="22"/>
        </w:rPr>
        <w:t xml:space="preserve">. </w:t>
      </w:r>
      <w:proofErr w:type="spellStart"/>
      <w:r w:rsidRPr="00BC622C">
        <w:rPr>
          <w:sz w:val="22"/>
          <w:szCs w:val="22"/>
        </w:rPr>
        <w:t>Ковивчак</w:t>
      </w:r>
      <w:proofErr w:type="spellEnd"/>
      <w:r w:rsidR="002911FC" w:rsidRPr="00BC622C">
        <w:rPr>
          <w:sz w:val="22"/>
          <w:szCs w:val="22"/>
        </w:rPr>
        <w:t xml:space="preserve">, </w:t>
      </w:r>
      <w:r w:rsidR="007D4D1B" w:rsidRPr="00BC622C">
        <w:rPr>
          <w:sz w:val="22"/>
          <w:szCs w:val="22"/>
        </w:rPr>
        <w:t>К</w:t>
      </w:r>
      <w:r w:rsidR="007C7E5F" w:rsidRPr="00BC622C">
        <w:rPr>
          <w:sz w:val="22"/>
          <w:szCs w:val="22"/>
        </w:rPr>
        <w:t>.</w:t>
      </w:r>
      <w:r w:rsidR="007D4D1B" w:rsidRPr="00BC622C">
        <w:rPr>
          <w:sz w:val="22"/>
          <w:szCs w:val="22"/>
        </w:rPr>
        <w:t>А</w:t>
      </w:r>
      <w:r w:rsidR="007C7E5F" w:rsidRPr="00BC622C">
        <w:rPr>
          <w:sz w:val="22"/>
          <w:szCs w:val="22"/>
        </w:rPr>
        <w:t xml:space="preserve">. </w:t>
      </w:r>
      <w:proofErr w:type="spellStart"/>
      <w:r w:rsidR="007D4D1B" w:rsidRPr="00BC622C">
        <w:rPr>
          <w:sz w:val="22"/>
          <w:szCs w:val="22"/>
        </w:rPr>
        <w:t>Жувакина</w:t>
      </w:r>
      <w:proofErr w:type="spellEnd"/>
    </w:p>
    <w:p w:rsidR="002911FC" w:rsidRPr="00BC622C" w:rsidRDefault="003117A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C622C">
        <w:rPr>
          <w:sz w:val="22"/>
          <w:szCs w:val="22"/>
        </w:rPr>
        <w:t>Омский государственный университет им. Ф.М. Достоевского</w:t>
      </w:r>
      <w:r w:rsidR="002911FC" w:rsidRPr="00BC622C">
        <w:rPr>
          <w:sz w:val="22"/>
          <w:szCs w:val="22"/>
        </w:rPr>
        <w:t xml:space="preserve">, </w:t>
      </w:r>
      <w:r w:rsidRPr="00BC622C">
        <w:rPr>
          <w:sz w:val="22"/>
          <w:szCs w:val="22"/>
        </w:rPr>
        <w:t>Омск</w:t>
      </w:r>
      <w:r w:rsidR="002911FC" w:rsidRPr="00BC622C">
        <w:rPr>
          <w:sz w:val="22"/>
          <w:szCs w:val="22"/>
        </w:rPr>
        <w:t xml:space="preserve">, </w:t>
      </w:r>
      <w:r w:rsidRPr="00BC622C">
        <w:rPr>
          <w:sz w:val="22"/>
          <w:szCs w:val="22"/>
        </w:rPr>
        <w:t>Россия</w:t>
      </w:r>
    </w:p>
    <w:p w:rsidR="0028071C" w:rsidRPr="00BC622C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C622C">
        <w:rPr>
          <w:sz w:val="22"/>
          <w:szCs w:val="22"/>
          <w:vertAlign w:val="superscript"/>
        </w:rPr>
        <w:t>*)</w:t>
      </w:r>
      <w:r w:rsidRPr="00BC622C">
        <w:rPr>
          <w:sz w:val="22"/>
          <w:szCs w:val="22"/>
        </w:rPr>
        <w:t xml:space="preserve"> </w:t>
      </w:r>
      <w:r w:rsidRPr="00BC622C">
        <w:rPr>
          <w:sz w:val="22"/>
          <w:szCs w:val="22"/>
          <w:lang w:val="en-US"/>
        </w:rPr>
        <w:t>e</w:t>
      </w:r>
      <w:r w:rsidRPr="00BC622C">
        <w:rPr>
          <w:sz w:val="22"/>
          <w:szCs w:val="22"/>
        </w:rPr>
        <w:t>-</w:t>
      </w:r>
      <w:r w:rsidRPr="00BC622C">
        <w:rPr>
          <w:sz w:val="22"/>
          <w:szCs w:val="22"/>
          <w:lang w:val="en-US"/>
        </w:rPr>
        <w:t>mail</w:t>
      </w:r>
      <w:r w:rsidRPr="00BC622C">
        <w:rPr>
          <w:sz w:val="22"/>
          <w:szCs w:val="22"/>
        </w:rPr>
        <w:t xml:space="preserve">: </w:t>
      </w:r>
      <w:proofErr w:type="spellStart"/>
      <w:r w:rsidR="003117AF" w:rsidRPr="00BC622C">
        <w:rPr>
          <w:sz w:val="22"/>
          <w:szCs w:val="22"/>
          <w:lang w:val="en-US"/>
        </w:rPr>
        <w:t>panovatv</w:t>
      </w:r>
      <w:proofErr w:type="spellEnd"/>
      <w:r w:rsidRPr="00BC622C">
        <w:rPr>
          <w:sz w:val="22"/>
          <w:szCs w:val="22"/>
        </w:rPr>
        <w:t>@</w:t>
      </w:r>
      <w:proofErr w:type="spellStart"/>
      <w:r w:rsidR="003117AF" w:rsidRPr="00BC622C">
        <w:rPr>
          <w:sz w:val="22"/>
          <w:szCs w:val="22"/>
          <w:lang w:val="en-US"/>
        </w:rPr>
        <w:t>omsu</w:t>
      </w:r>
      <w:proofErr w:type="spellEnd"/>
      <w:r w:rsidRPr="00BC622C">
        <w:rPr>
          <w:sz w:val="22"/>
          <w:szCs w:val="22"/>
        </w:rPr>
        <w:t>.</w:t>
      </w:r>
      <w:proofErr w:type="spellStart"/>
      <w:r w:rsidRPr="00BC622C">
        <w:rPr>
          <w:sz w:val="22"/>
          <w:szCs w:val="22"/>
          <w:lang w:val="en-US"/>
        </w:rPr>
        <w:t>ru</w:t>
      </w:r>
      <w:proofErr w:type="spellEnd"/>
    </w:p>
    <w:p w:rsidR="00F231B3" w:rsidRPr="00BC622C" w:rsidRDefault="00F231B3" w:rsidP="0028071C">
      <w:pPr>
        <w:jc w:val="both"/>
        <w:rPr>
          <w:sz w:val="22"/>
          <w:szCs w:val="22"/>
        </w:rPr>
      </w:pPr>
    </w:p>
    <w:p w:rsidR="00506723" w:rsidRPr="0033216C" w:rsidRDefault="00F34165" w:rsidP="00C63E50">
      <w:pPr>
        <w:ind w:firstLine="425"/>
        <w:jc w:val="both"/>
        <w:rPr>
          <w:sz w:val="22"/>
          <w:szCs w:val="22"/>
        </w:rPr>
      </w:pPr>
      <w:r w:rsidRPr="00BC622C">
        <w:rPr>
          <w:sz w:val="22"/>
          <w:szCs w:val="22"/>
        </w:rPr>
        <w:t xml:space="preserve">Проблемы коррозии магния в настоящее время являются актуальными </w:t>
      </w:r>
      <w:r w:rsidR="001B062C" w:rsidRPr="00AE6734">
        <w:rPr>
          <w:sz w:val="22"/>
          <w:szCs w:val="22"/>
        </w:rPr>
        <w:t xml:space="preserve">из-за </w:t>
      </w:r>
      <w:r w:rsidR="001424BA" w:rsidRPr="00AE6734">
        <w:rPr>
          <w:sz w:val="22"/>
          <w:szCs w:val="22"/>
        </w:rPr>
        <w:t>его</w:t>
      </w:r>
      <w:r w:rsidR="001B062C">
        <w:rPr>
          <w:sz w:val="22"/>
          <w:szCs w:val="22"/>
        </w:rPr>
        <w:t xml:space="preserve"> а</w:t>
      </w:r>
      <w:r w:rsidRPr="00BC622C">
        <w:rPr>
          <w:sz w:val="22"/>
          <w:szCs w:val="22"/>
        </w:rPr>
        <w:t>ктивного применения в различных областях промышленности и медицины.</w:t>
      </w:r>
      <w:r w:rsidR="00883558" w:rsidRPr="00BC622C">
        <w:rPr>
          <w:sz w:val="22"/>
          <w:szCs w:val="22"/>
        </w:rPr>
        <w:t xml:space="preserve"> Магний относится к металлам с </w:t>
      </w:r>
      <w:r w:rsidR="00894829" w:rsidRPr="00BC622C">
        <w:rPr>
          <w:sz w:val="22"/>
          <w:szCs w:val="22"/>
        </w:rPr>
        <w:t xml:space="preserve">малой плотностью и </w:t>
      </w:r>
      <w:r w:rsidR="00883558" w:rsidRPr="00BC622C">
        <w:rPr>
          <w:sz w:val="22"/>
          <w:szCs w:val="22"/>
        </w:rPr>
        <w:t xml:space="preserve">высокой удельной прочностью, что обеспечивает его применение в </w:t>
      </w:r>
      <w:r w:rsidR="001B062C" w:rsidRPr="00AE6734">
        <w:rPr>
          <w:sz w:val="22"/>
          <w:szCs w:val="22"/>
        </w:rPr>
        <w:t xml:space="preserve">различных </w:t>
      </w:r>
      <w:r w:rsidR="00883558" w:rsidRPr="00BC622C">
        <w:rPr>
          <w:sz w:val="22"/>
          <w:szCs w:val="22"/>
        </w:rPr>
        <w:t xml:space="preserve">ответственных узлах </w:t>
      </w:r>
      <w:r w:rsidR="001B062C">
        <w:rPr>
          <w:sz w:val="22"/>
          <w:szCs w:val="22"/>
        </w:rPr>
        <w:t xml:space="preserve">и </w:t>
      </w:r>
      <w:r w:rsidR="001B062C" w:rsidRPr="00AE6734">
        <w:rPr>
          <w:sz w:val="22"/>
          <w:szCs w:val="22"/>
        </w:rPr>
        <w:t>изделиях</w:t>
      </w:r>
      <w:r w:rsidR="00883558" w:rsidRPr="00BC622C">
        <w:rPr>
          <w:sz w:val="22"/>
          <w:szCs w:val="22"/>
        </w:rPr>
        <w:t xml:space="preserve"> и предъявляет особые требования к их свойствам. </w:t>
      </w:r>
      <w:r w:rsidR="00894829" w:rsidRPr="00BC622C">
        <w:rPr>
          <w:sz w:val="22"/>
          <w:szCs w:val="22"/>
        </w:rPr>
        <w:t xml:space="preserve">Низкая коррозионная стойкость магния сдерживает </w:t>
      </w:r>
      <w:r w:rsidR="001424BA" w:rsidRPr="00AE6734">
        <w:rPr>
          <w:sz w:val="22"/>
          <w:szCs w:val="22"/>
        </w:rPr>
        <w:t>его</w:t>
      </w:r>
      <w:r w:rsidR="00894829" w:rsidRPr="00BC622C">
        <w:rPr>
          <w:sz w:val="22"/>
          <w:szCs w:val="22"/>
        </w:rPr>
        <w:t xml:space="preserve"> широкое применение</w:t>
      </w:r>
      <w:r w:rsidR="00C3567F" w:rsidRPr="00BC622C">
        <w:rPr>
          <w:sz w:val="22"/>
          <w:szCs w:val="22"/>
        </w:rPr>
        <w:t xml:space="preserve">. </w:t>
      </w:r>
      <w:r w:rsidR="009C3758" w:rsidRPr="00BC622C">
        <w:rPr>
          <w:sz w:val="22"/>
          <w:szCs w:val="22"/>
        </w:rPr>
        <w:t xml:space="preserve">Разработка способов </w:t>
      </w:r>
      <w:proofErr w:type="spellStart"/>
      <w:r w:rsidR="009C3758" w:rsidRPr="00BC622C">
        <w:rPr>
          <w:sz w:val="22"/>
          <w:szCs w:val="22"/>
        </w:rPr>
        <w:t>анктикоррозионной</w:t>
      </w:r>
      <w:proofErr w:type="spellEnd"/>
      <w:r w:rsidR="009C3758" w:rsidRPr="00BC622C">
        <w:rPr>
          <w:sz w:val="22"/>
          <w:szCs w:val="22"/>
        </w:rPr>
        <w:t xml:space="preserve"> защиты магния невозможна </w:t>
      </w:r>
      <w:r w:rsidR="007F250F" w:rsidRPr="00AE6734">
        <w:rPr>
          <w:sz w:val="22"/>
          <w:szCs w:val="22"/>
        </w:rPr>
        <w:t>без понимания</w:t>
      </w:r>
      <w:r w:rsidR="009C3758" w:rsidRPr="00AE6734">
        <w:rPr>
          <w:sz w:val="22"/>
          <w:szCs w:val="22"/>
        </w:rPr>
        <w:t xml:space="preserve"> </w:t>
      </w:r>
      <w:r w:rsidR="007F250F" w:rsidRPr="00AE6734">
        <w:rPr>
          <w:sz w:val="22"/>
          <w:szCs w:val="22"/>
        </w:rPr>
        <w:t xml:space="preserve">особенностей </w:t>
      </w:r>
      <w:r w:rsidR="009C3758" w:rsidRPr="00AE6734">
        <w:rPr>
          <w:sz w:val="22"/>
          <w:szCs w:val="22"/>
        </w:rPr>
        <w:t>механизма</w:t>
      </w:r>
      <w:r w:rsidR="007F250F" w:rsidRPr="00AE6734">
        <w:rPr>
          <w:sz w:val="22"/>
          <w:szCs w:val="22"/>
        </w:rPr>
        <w:t xml:space="preserve"> </w:t>
      </w:r>
      <w:r w:rsidR="001424BA" w:rsidRPr="00AE6734">
        <w:rPr>
          <w:sz w:val="22"/>
          <w:szCs w:val="22"/>
        </w:rPr>
        <w:t>его коррозии</w:t>
      </w:r>
      <w:r w:rsidR="009C3758" w:rsidRPr="00AE6734">
        <w:rPr>
          <w:sz w:val="22"/>
          <w:szCs w:val="22"/>
        </w:rPr>
        <w:t>.</w:t>
      </w:r>
      <w:r w:rsidR="009C3758" w:rsidRPr="00BC622C">
        <w:rPr>
          <w:sz w:val="22"/>
          <w:szCs w:val="22"/>
        </w:rPr>
        <w:t xml:space="preserve"> </w:t>
      </w:r>
      <w:r w:rsidR="00C3567F" w:rsidRPr="00BC622C">
        <w:rPr>
          <w:sz w:val="22"/>
          <w:szCs w:val="22"/>
        </w:rPr>
        <w:t xml:space="preserve">Одним из перспективных методов </w:t>
      </w:r>
      <w:r w:rsidR="001424BA">
        <w:rPr>
          <w:sz w:val="22"/>
          <w:szCs w:val="22"/>
        </w:rPr>
        <w:t xml:space="preserve">повышения коррозионной стойкости магния </w:t>
      </w:r>
      <w:r w:rsidR="00C3567F" w:rsidRPr="00BC622C">
        <w:rPr>
          <w:sz w:val="22"/>
          <w:szCs w:val="22"/>
        </w:rPr>
        <w:t>является облучение поверхности мощным ионным пучком наносекундной длительности</w:t>
      </w:r>
      <w:r w:rsidR="00517F20" w:rsidRPr="00BC622C">
        <w:rPr>
          <w:sz w:val="22"/>
          <w:szCs w:val="22"/>
        </w:rPr>
        <w:t xml:space="preserve"> (МИП)</w:t>
      </w:r>
      <w:r w:rsidR="00C3567F" w:rsidRPr="00BC622C">
        <w:rPr>
          <w:sz w:val="22"/>
          <w:szCs w:val="22"/>
        </w:rPr>
        <w:t xml:space="preserve">. </w:t>
      </w:r>
      <w:r w:rsidR="00206B84" w:rsidRPr="00BC622C">
        <w:rPr>
          <w:sz w:val="22"/>
          <w:szCs w:val="22"/>
        </w:rPr>
        <w:t>В</w:t>
      </w:r>
      <w:r w:rsidR="00E06E6B" w:rsidRPr="00BC622C">
        <w:rPr>
          <w:sz w:val="22"/>
          <w:szCs w:val="22"/>
        </w:rPr>
        <w:t>оздействие МИП позволяет проводить модификацию на глубины</w:t>
      </w:r>
      <w:r w:rsidR="00206B84" w:rsidRPr="00BC622C">
        <w:rPr>
          <w:sz w:val="22"/>
          <w:szCs w:val="22"/>
        </w:rPr>
        <w:t>,</w:t>
      </w:r>
      <w:r w:rsidR="00E06E6B" w:rsidRPr="00BC622C">
        <w:rPr>
          <w:sz w:val="22"/>
          <w:szCs w:val="22"/>
        </w:rPr>
        <w:t xml:space="preserve"> значительно превышающие </w:t>
      </w:r>
      <w:r w:rsidR="00206B84" w:rsidRPr="00BC622C">
        <w:rPr>
          <w:sz w:val="22"/>
          <w:szCs w:val="22"/>
        </w:rPr>
        <w:t>величину пробега ионов</w:t>
      </w:r>
      <w:r w:rsidR="00835FD1">
        <w:rPr>
          <w:sz w:val="22"/>
          <w:szCs w:val="22"/>
        </w:rPr>
        <w:t xml:space="preserve"> пучка</w:t>
      </w:r>
      <w:r w:rsidR="00AF5FD3" w:rsidRPr="00BC622C">
        <w:rPr>
          <w:sz w:val="22"/>
          <w:szCs w:val="22"/>
        </w:rPr>
        <w:t xml:space="preserve">. Варьируя ключевые параметры пучка, можно обеспечить такое модифицирующее действие, которое позволит существенно повысить </w:t>
      </w:r>
      <w:r w:rsidR="00E62FDC" w:rsidRPr="00BC622C">
        <w:rPr>
          <w:sz w:val="22"/>
          <w:szCs w:val="22"/>
        </w:rPr>
        <w:t>сопротивление коррозии</w:t>
      </w:r>
      <w:r w:rsidR="00AF5FD3" w:rsidRPr="00BC622C">
        <w:rPr>
          <w:noProof/>
          <w:sz w:val="22"/>
          <w:szCs w:val="22"/>
        </w:rPr>
        <w:t>.</w:t>
      </w:r>
      <w:r w:rsidR="003115C0" w:rsidRPr="00BC622C">
        <w:rPr>
          <w:noProof/>
          <w:sz w:val="22"/>
          <w:szCs w:val="22"/>
        </w:rPr>
        <w:t xml:space="preserve"> </w:t>
      </w:r>
      <w:r w:rsidR="00517F20" w:rsidRPr="00BC622C">
        <w:rPr>
          <w:sz w:val="22"/>
          <w:szCs w:val="22"/>
        </w:rPr>
        <w:t xml:space="preserve">В настоящей работе </w:t>
      </w:r>
      <w:r w:rsidR="003115C0" w:rsidRPr="00BC622C">
        <w:rPr>
          <w:sz w:val="22"/>
          <w:szCs w:val="22"/>
        </w:rPr>
        <w:t xml:space="preserve">проведено исследование влияния облучения МИП </w:t>
      </w:r>
      <w:r w:rsidR="00E34FB8" w:rsidRPr="00BC622C">
        <w:rPr>
          <w:sz w:val="22"/>
          <w:szCs w:val="22"/>
        </w:rPr>
        <w:t xml:space="preserve">на </w:t>
      </w:r>
      <w:r w:rsidR="00835FD1" w:rsidRPr="00AE6734">
        <w:rPr>
          <w:sz w:val="22"/>
          <w:szCs w:val="22"/>
        </w:rPr>
        <w:t>коррозию</w:t>
      </w:r>
      <w:r w:rsidR="00E34FB8" w:rsidRPr="00AE6734">
        <w:rPr>
          <w:sz w:val="22"/>
          <w:szCs w:val="22"/>
        </w:rPr>
        <w:t xml:space="preserve"> </w:t>
      </w:r>
      <w:r w:rsidR="00C12B47" w:rsidRPr="00AE6734">
        <w:rPr>
          <w:sz w:val="22"/>
          <w:szCs w:val="22"/>
        </w:rPr>
        <w:t xml:space="preserve">технического </w:t>
      </w:r>
      <w:r w:rsidR="00E34FB8" w:rsidRPr="00AE6734">
        <w:rPr>
          <w:sz w:val="22"/>
          <w:szCs w:val="22"/>
        </w:rPr>
        <w:t xml:space="preserve">магния во влажной среде и в </w:t>
      </w:r>
      <w:r w:rsidR="00835FD1" w:rsidRPr="00AE6734">
        <w:rPr>
          <w:sz w:val="22"/>
          <w:szCs w:val="22"/>
        </w:rPr>
        <w:t xml:space="preserve">водных </w:t>
      </w:r>
      <w:r w:rsidR="00E34FB8" w:rsidRPr="00AE6734">
        <w:rPr>
          <w:sz w:val="22"/>
          <w:szCs w:val="22"/>
        </w:rPr>
        <w:t>растворах</w:t>
      </w:r>
      <w:r w:rsidR="00E34FB8" w:rsidRPr="00BC622C">
        <w:rPr>
          <w:sz w:val="22"/>
          <w:szCs w:val="22"/>
        </w:rPr>
        <w:t xml:space="preserve"> </w:t>
      </w:r>
      <w:bookmarkStart w:id="0" w:name="_GoBack"/>
      <w:proofErr w:type="spellStart"/>
      <w:r w:rsidR="00835FD1" w:rsidRPr="00BC622C">
        <w:rPr>
          <w:sz w:val="22"/>
          <w:szCs w:val="22"/>
          <w:lang w:val="en-US"/>
        </w:rPr>
        <w:t>NaCl</w:t>
      </w:r>
      <w:proofErr w:type="spellEnd"/>
      <w:r w:rsidR="00EE3413" w:rsidRPr="00EE3413">
        <w:rPr>
          <w:sz w:val="22"/>
          <w:szCs w:val="22"/>
        </w:rPr>
        <w:t xml:space="preserve"> </w:t>
      </w:r>
      <w:r w:rsidR="00E34FB8" w:rsidRPr="00BC622C">
        <w:rPr>
          <w:sz w:val="22"/>
          <w:szCs w:val="22"/>
        </w:rPr>
        <w:t xml:space="preserve">различной концентрации. </w:t>
      </w:r>
      <w:r w:rsidR="00E62FDC" w:rsidRPr="00BC622C">
        <w:rPr>
          <w:sz w:val="22"/>
          <w:szCs w:val="22"/>
        </w:rPr>
        <w:t xml:space="preserve">С </w:t>
      </w:r>
      <w:r w:rsidR="00517F20" w:rsidRPr="00BC622C">
        <w:rPr>
          <w:sz w:val="22"/>
          <w:szCs w:val="22"/>
        </w:rPr>
        <w:t xml:space="preserve">помощью методов </w:t>
      </w:r>
      <w:bookmarkEnd w:id="0"/>
      <w:r w:rsidR="00517F20" w:rsidRPr="00BC622C">
        <w:rPr>
          <w:sz w:val="22"/>
          <w:szCs w:val="22"/>
        </w:rPr>
        <w:t xml:space="preserve">рентгеновской </w:t>
      </w:r>
      <w:proofErr w:type="spellStart"/>
      <w:r w:rsidR="00517F20" w:rsidRPr="00BC622C">
        <w:rPr>
          <w:sz w:val="22"/>
          <w:szCs w:val="22"/>
        </w:rPr>
        <w:t>дифрактометрии</w:t>
      </w:r>
      <w:proofErr w:type="spellEnd"/>
      <w:r w:rsidR="00517F20" w:rsidRPr="00BC622C">
        <w:rPr>
          <w:sz w:val="22"/>
          <w:szCs w:val="22"/>
        </w:rPr>
        <w:t xml:space="preserve">, оптической и растровой электронной микроскопии проведен анализ изменения </w:t>
      </w:r>
      <w:r w:rsidR="00B72698" w:rsidRPr="00BC622C">
        <w:rPr>
          <w:sz w:val="22"/>
          <w:szCs w:val="22"/>
        </w:rPr>
        <w:t xml:space="preserve">структурно-фазового состояния модифицированной зоны при сравнении необлученных и облученных МИП образцов. Обнаружено заметное снижение </w:t>
      </w:r>
      <w:r w:rsidR="00624354" w:rsidRPr="00BC622C">
        <w:rPr>
          <w:sz w:val="22"/>
          <w:szCs w:val="22"/>
        </w:rPr>
        <w:t xml:space="preserve">скорости </w:t>
      </w:r>
      <w:r w:rsidR="00B72698" w:rsidRPr="00BC622C">
        <w:rPr>
          <w:sz w:val="22"/>
          <w:szCs w:val="22"/>
        </w:rPr>
        <w:t xml:space="preserve">коррозии облученных МИП образцов. </w:t>
      </w:r>
      <w:r w:rsidR="0026504C" w:rsidRPr="00BC622C">
        <w:rPr>
          <w:bCs/>
          <w:sz w:val="22"/>
          <w:szCs w:val="22"/>
        </w:rPr>
        <w:t xml:space="preserve">Полученный эффект </w:t>
      </w:r>
      <w:r w:rsidR="00624354" w:rsidRPr="00AE6734">
        <w:rPr>
          <w:bCs/>
          <w:sz w:val="22"/>
          <w:szCs w:val="22"/>
        </w:rPr>
        <w:t xml:space="preserve">связывается с </w:t>
      </w:r>
      <w:r w:rsidR="00C63E50" w:rsidRPr="00AE6734">
        <w:rPr>
          <w:bCs/>
          <w:sz w:val="22"/>
          <w:szCs w:val="22"/>
        </w:rPr>
        <w:t xml:space="preserve">прежде всего с </w:t>
      </w:r>
      <w:r w:rsidR="00EE3413" w:rsidRPr="00AE6734">
        <w:rPr>
          <w:bCs/>
          <w:sz w:val="22"/>
          <w:szCs w:val="22"/>
        </w:rPr>
        <w:t xml:space="preserve">формированием повышенной концентрации углерода в поверхностном слое, </w:t>
      </w:r>
      <w:r w:rsidR="00C63E50" w:rsidRPr="00AE6734">
        <w:rPr>
          <w:bCs/>
          <w:sz w:val="22"/>
          <w:szCs w:val="22"/>
        </w:rPr>
        <w:t xml:space="preserve">с </w:t>
      </w:r>
      <w:r w:rsidR="00506723" w:rsidRPr="00AE6734">
        <w:rPr>
          <w:bCs/>
          <w:sz w:val="22"/>
          <w:szCs w:val="22"/>
        </w:rPr>
        <w:t xml:space="preserve">изменением </w:t>
      </w:r>
      <w:r w:rsidR="00C63E50" w:rsidRPr="00AE6734">
        <w:rPr>
          <w:bCs/>
          <w:sz w:val="22"/>
          <w:szCs w:val="22"/>
        </w:rPr>
        <w:t>состав</w:t>
      </w:r>
      <w:r w:rsidR="00506723" w:rsidRPr="00AE6734">
        <w:rPr>
          <w:bCs/>
          <w:sz w:val="22"/>
          <w:szCs w:val="22"/>
        </w:rPr>
        <w:t>а</w:t>
      </w:r>
      <w:r w:rsidR="00C63E50" w:rsidRPr="00AE6734">
        <w:rPr>
          <w:bCs/>
          <w:sz w:val="22"/>
          <w:szCs w:val="22"/>
        </w:rPr>
        <w:t xml:space="preserve"> продуктов коррозии </w:t>
      </w:r>
      <w:r w:rsidR="00624354" w:rsidRPr="00AE6734">
        <w:rPr>
          <w:bCs/>
          <w:sz w:val="22"/>
          <w:szCs w:val="22"/>
        </w:rPr>
        <w:t>и анализируется с учетом</w:t>
      </w:r>
      <w:r w:rsidR="003C09C1" w:rsidRPr="00AE6734">
        <w:rPr>
          <w:bCs/>
          <w:sz w:val="22"/>
          <w:szCs w:val="22"/>
        </w:rPr>
        <w:t xml:space="preserve"> термомеханических процессов, проходящих </w:t>
      </w:r>
      <w:r w:rsidR="00787375" w:rsidRPr="00AE6734">
        <w:rPr>
          <w:bCs/>
          <w:sz w:val="22"/>
          <w:szCs w:val="22"/>
        </w:rPr>
        <w:t xml:space="preserve">в поверхностном слое </w:t>
      </w:r>
      <w:r w:rsidR="003C09C1" w:rsidRPr="00AE6734">
        <w:rPr>
          <w:bCs/>
          <w:sz w:val="22"/>
          <w:szCs w:val="22"/>
        </w:rPr>
        <w:t>при облучении</w:t>
      </w:r>
      <w:r w:rsidR="003C09C1" w:rsidRPr="00BC622C">
        <w:rPr>
          <w:bCs/>
          <w:sz w:val="22"/>
          <w:szCs w:val="22"/>
        </w:rPr>
        <w:t xml:space="preserve"> МИП. </w:t>
      </w:r>
    </w:p>
    <w:sectPr w:rsidR="00506723" w:rsidRPr="0033216C" w:rsidSect="00615941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D8" w:rsidRDefault="008534D8">
      <w:r>
        <w:separator/>
      </w:r>
    </w:p>
  </w:endnote>
  <w:endnote w:type="continuationSeparator" w:id="0">
    <w:p w:rsidR="008534D8" w:rsidRDefault="0085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D8" w:rsidRDefault="008534D8">
      <w:r>
        <w:separator/>
      </w:r>
    </w:p>
  </w:footnote>
  <w:footnote w:type="continuationSeparator" w:id="0">
    <w:p w:rsidR="008534D8" w:rsidRDefault="0085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24AFA"/>
    <w:multiLevelType w:val="hybridMultilevel"/>
    <w:tmpl w:val="EEB8B986"/>
    <w:lvl w:ilvl="0" w:tplc="857415E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6306"/>
    <w:rsid w:val="00021493"/>
    <w:rsid w:val="001037A4"/>
    <w:rsid w:val="001424BA"/>
    <w:rsid w:val="001A6F72"/>
    <w:rsid w:val="001B062C"/>
    <w:rsid w:val="001E1D1D"/>
    <w:rsid w:val="00206B84"/>
    <w:rsid w:val="002503AB"/>
    <w:rsid w:val="00263486"/>
    <w:rsid w:val="0026504C"/>
    <w:rsid w:val="00274F14"/>
    <w:rsid w:val="0028071C"/>
    <w:rsid w:val="002911FC"/>
    <w:rsid w:val="002B5273"/>
    <w:rsid w:val="002D1CB1"/>
    <w:rsid w:val="002D21EC"/>
    <w:rsid w:val="003115C0"/>
    <w:rsid w:val="003117AF"/>
    <w:rsid w:val="0032413D"/>
    <w:rsid w:val="0033216C"/>
    <w:rsid w:val="00335E16"/>
    <w:rsid w:val="00375A97"/>
    <w:rsid w:val="00390DD7"/>
    <w:rsid w:val="003C09C1"/>
    <w:rsid w:val="003C78DF"/>
    <w:rsid w:val="003D14E2"/>
    <w:rsid w:val="00486626"/>
    <w:rsid w:val="00495997"/>
    <w:rsid w:val="00506723"/>
    <w:rsid w:val="005150F5"/>
    <w:rsid w:val="00517F20"/>
    <w:rsid w:val="00554FC8"/>
    <w:rsid w:val="00567D78"/>
    <w:rsid w:val="005707D1"/>
    <w:rsid w:val="00582060"/>
    <w:rsid w:val="00593C97"/>
    <w:rsid w:val="00615941"/>
    <w:rsid w:val="00622B2C"/>
    <w:rsid w:val="00624354"/>
    <w:rsid w:val="0062646B"/>
    <w:rsid w:val="00643FB5"/>
    <w:rsid w:val="006A09CB"/>
    <w:rsid w:val="006A70CA"/>
    <w:rsid w:val="006F5B27"/>
    <w:rsid w:val="007136E1"/>
    <w:rsid w:val="007171BE"/>
    <w:rsid w:val="0074252D"/>
    <w:rsid w:val="00751012"/>
    <w:rsid w:val="00787375"/>
    <w:rsid w:val="00796411"/>
    <w:rsid w:val="007C7E5F"/>
    <w:rsid w:val="007D253F"/>
    <w:rsid w:val="007D3121"/>
    <w:rsid w:val="007D4D1B"/>
    <w:rsid w:val="007F250F"/>
    <w:rsid w:val="007F42B7"/>
    <w:rsid w:val="008148EC"/>
    <w:rsid w:val="00835FD1"/>
    <w:rsid w:val="00836AB6"/>
    <w:rsid w:val="00842B0C"/>
    <w:rsid w:val="008534D8"/>
    <w:rsid w:val="00876BF9"/>
    <w:rsid w:val="00883558"/>
    <w:rsid w:val="00894829"/>
    <w:rsid w:val="008B2685"/>
    <w:rsid w:val="008F783C"/>
    <w:rsid w:val="00901341"/>
    <w:rsid w:val="00936D7C"/>
    <w:rsid w:val="00952C81"/>
    <w:rsid w:val="00955D9D"/>
    <w:rsid w:val="00966438"/>
    <w:rsid w:val="00983A60"/>
    <w:rsid w:val="00997026"/>
    <w:rsid w:val="009A5DF4"/>
    <w:rsid w:val="009C3758"/>
    <w:rsid w:val="00A0604B"/>
    <w:rsid w:val="00A3333F"/>
    <w:rsid w:val="00A53A51"/>
    <w:rsid w:val="00A56F2D"/>
    <w:rsid w:val="00A94A58"/>
    <w:rsid w:val="00AD12D7"/>
    <w:rsid w:val="00AE6734"/>
    <w:rsid w:val="00AF5FD3"/>
    <w:rsid w:val="00B04091"/>
    <w:rsid w:val="00B05E01"/>
    <w:rsid w:val="00B251DF"/>
    <w:rsid w:val="00B53F98"/>
    <w:rsid w:val="00B70401"/>
    <w:rsid w:val="00B72698"/>
    <w:rsid w:val="00B844D3"/>
    <w:rsid w:val="00B962E0"/>
    <w:rsid w:val="00BC622C"/>
    <w:rsid w:val="00BD0421"/>
    <w:rsid w:val="00BE3747"/>
    <w:rsid w:val="00C12B47"/>
    <w:rsid w:val="00C3567F"/>
    <w:rsid w:val="00C63E50"/>
    <w:rsid w:val="00D01E9C"/>
    <w:rsid w:val="00D624ED"/>
    <w:rsid w:val="00D83DC3"/>
    <w:rsid w:val="00D86EAD"/>
    <w:rsid w:val="00D95DF8"/>
    <w:rsid w:val="00DC4D34"/>
    <w:rsid w:val="00DF5661"/>
    <w:rsid w:val="00E06E6B"/>
    <w:rsid w:val="00E30B97"/>
    <w:rsid w:val="00E34FB8"/>
    <w:rsid w:val="00E62FDC"/>
    <w:rsid w:val="00E64C75"/>
    <w:rsid w:val="00EE3413"/>
    <w:rsid w:val="00F2045D"/>
    <w:rsid w:val="00F231B3"/>
    <w:rsid w:val="00F34165"/>
    <w:rsid w:val="00F453AD"/>
    <w:rsid w:val="00F4676D"/>
    <w:rsid w:val="00F53BD1"/>
    <w:rsid w:val="00F615D3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AF60DD-34A8-4356-9076-C3B72555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42B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F42B7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F42B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F42B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F42B7"/>
    <w:rPr>
      <w:rFonts w:cs="Times New Roman"/>
      <w:sz w:val="24"/>
      <w:szCs w:val="24"/>
    </w:rPr>
  </w:style>
  <w:style w:type="paragraph" w:customStyle="1" w:styleId="western">
    <w:name w:val="western"/>
    <w:basedOn w:val="a"/>
    <w:semiHidden/>
    <w:rsid w:val="00742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FBD7DC-81B5-4F6C-9C1E-0F25A77F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Учетная запись Майкрософт</cp:lastModifiedBy>
  <cp:revision>2</cp:revision>
  <cp:lastPrinted>2017-12-26T13:36:00Z</cp:lastPrinted>
  <dcterms:created xsi:type="dcterms:W3CDTF">2025-02-22T12:18:00Z</dcterms:created>
  <dcterms:modified xsi:type="dcterms:W3CDTF">2025-02-22T12:18:00Z</dcterms:modified>
</cp:coreProperties>
</file>