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C006A" w14:textId="64E17577" w:rsidR="00BE3DD4" w:rsidRDefault="00BE3DD4" w:rsidP="00BE3DD4">
      <w:pPr>
        <w:jc w:val="center"/>
        <w:rPr>
          <w:sz w:val="22"/>
          <w:szCs w:val="22"/>
        </w:rPr>
      </w:pPr>
      <w:r>
        <w:rPr>
          <w:sz w:val="22"/>
          <w:szCs w:val="22"/>
        </w:rPr>
        <w:t>РАДИАЦИОННАЯ СТОЙКОСТЬ</w:t>
      </w:r>
      <w:r w:rsidRPr="00FD21E3">
        <w:rPr>
          <w:sz w:val="22"/>
          <w:szCs w:val="22"/>
        </w:rPr>
        <w:t xml:space="preserve"> </w:t>
      </w:r>
      <w:r w:rsidRPr="00FD21E3">
        <w:rPr>
          <w:caps/>
          <w:sz w:val="22"/>
          <w:szCs w:val="22"/>
        </w:rPr>
        <w:t>двухслойных</w:t>
      </w:r>
      <w:r>
        <w:rPr>
          <w:sz w:val="22"/>
          <w:szCs w:val="22"/>
        </w:rPr>
        <w:t xml:space="preserve"> </w:t>
      </w:r>
      <w:r w:rsidRPr="00FD21E3">
        <w:rPr>
          <w:sz w:val="22"/>
          <w:szCs w:val="22"/>
        </w:rPr>
        <w:t xml:space="preserve">ПОЛЫХ ЧАСТИЦ </w:t>
      </w:r>
      <w:r>
        <w:rPr>
          <w:sz w:val="22"/>
          <w:szCs w:val="22"/>
          <w:lang w:val="en-US"/>
        </w:rPr>
        <w:t>T</w:t>
      </w:r>
      <w:r w:rsidRPr="00FD21E3">
        <w:rPr>
          <w:sz w:val="22"/>
          <w:szCs w:val="22"/>
        </w:rPr>
        <w:t>iO</w:t>
      </w:r>
      <w:r w:rsidRPr="00FD21E3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  <w:lang w:val="en-US"/>
        </w:rPr>
        <w:t>SiO</w:t>
      </w:r>
      <w:proofErr w:type="spellEnd"/>
      <w:r w:rsidRPr="00BE3DD4">
        <w:rPr>
          <w:sz w:val="22"/>
          <w:szCs w:val="22"/>
          <w:vertAlign w:val="subscript"/>
        </w:rPr>
        <w:t>2</w:t>
      </w:r>
      <w:r w:rsidRPr="00FD21E3">
        <w:rPr>
          <w:sz w:val="22"/>
          <w:szCs w:val="22"/>
        </w:rPr>
        <w:t xml:space="preserve"> ПРИ </w:t>
      </w:r>
      <w:r w:rsidRPr="00FD21E3">
        <w:rPr>
          <w:caps/>
          <w:sz w:val="22"/>
          <w:szCs w:val="22"/>
        </w:rPr>
        <w:t>облучении протонами</w:t>
      </w:r>
    </w:p>
    <w:p w14:paraId="58D8C3EA" w14:textId="77777777" w:rsidR="00BE3DD4" w:rsidRPr="00FF36FD" w:rsidRDefault="00BE3DD4" w:rsidP="00BE3DD4">
      <w:pPr>
        <w:jc w:val="center"/>
        <w:rPr>
          <w:sz w:val="22"/>
          <w:szCs w:val="22"/>
        </w:rPr>
      </w:pPr>
    </w:p>
    <w:p w14:paraId="0EE0C6F2" w14:textId="31751CA7" w:rsidR="00BE3DD4" w:rsidRPr="004A5D57" w:rsidRDefault="00BE3DD4" w:rsidP="00EC304A">
      <w:pPr>
        <w:ind w:firstLine="426"/>
        <w:jc w:val="center"/>
      </w:pPr>
      <w:r>
        <w:t>Н</w:t>
      </w:r>
      <w:r w:rsidRPr="004A5D57">
        <w:t>.</w:t>
      </w:r>
      <w:r>
        <w:t>Г</w:t>
      </w:r>
      <w:r w:rsidRPr="004A5D57">
        <w:t xml:space="preserve">. </w:t>
      </w:r>
      <w:r>
        <w:t>Морев</w:t>
      </w:r>
      <w:r w:rsidRPr="00BE3DD4">
        <w:rPr>
          <w:vertAlign w:val="superscript"/>
        </w:rPr>
        <w:t>1</w:t>
      </w:r>
      <w:r w:rsidRPr="009D66EC">
        <w:rPr>
          <w:vertAlign w:val="superscript"/>
        </w:rPr>
        <w:t>)</w:t>
      </w:r>
      <w:r w:rsidRPr="004A5D57">
        <w:t xml:space="preserve">, </w:t>
      </w:r>
      <w:r>
        <w:t>И.В. Верхотурова</w:t>
      </w:r>
      <w:r w:rsidRPr="009D66EC">
        <w:rPr>
          <w:vertAlign w:val="superscript"/>
        </w:rPr>
        <w:t>1</w:t>
      </w:r>
      <w:r w:rsidR="00EC304A" w:rsidRPr="0028071C">
        <w:rPr>
          <w:sz w:val="22"/>
          <w:szCs w:val="22"/>
          <w:vertAlign w:val="superscript"/>
        </w:rPr>
        <w:t>*</w:t>
      </w:r>
      <w:r w:rsidRPr="009D66EC">
        <w:rPr>
          <w:vertAlign w:val="superscript"/>
        </w:rPr>
        <w:t>)</w:t>
      </w:r>
      <w:r>
        <w:t xml:space="preserve">, </w:t>
      </w:r>
      <w:r w:rsidRPr="004A5D57">
        <w:t>В.В. Нещименко</w:t>
      </w:r>
      <w:r w:rsidRPr="009D66EC">
        <w:rPr>
          <w:vertAlign w:val="superscript"/>
        </w:rPr>
        <w:t>1)</w:t>
      </w:r>
      <w:r w:rsidRPr="004A5D57">
        <w:t>, Ли Чундун</w:t>
      </w:r>
      <w:r w:rsidRPr="009D66EC">
        <w:rPr>
          <w:vertAlign w:val="superscript"/>
        </w:rPr>
        <w:t>2)</w:t>
      </w:r>
    </w:p>
    <w:p w14:paraId="603CEAB5" w14:textId="77777777" w:rsidR="00BE3DD4" w:rsidRPr="004A5D57" w:rsidRDefault="00BE3DD4" w:rsidP="00EC304A">
      <w:pPr>
        <w:ind w:firstLine="426"/>
        <w:jc w:val="center"/>
      </w:pPr>
      <w:r w:rsidRPr="009D66EC">
        <w:rPr>
          <w:vertAlign w:val="superscript"/>
        </w:rPr>
        <w:t>1)</w:t>
      </w:r>
      <w:r w:rsidRPr="004A5D57">
        <w:t xml:space="preserve"> Амурский государственный университет, Благовещенск, Россия</w:t>
      </w:r>
    </w:p>
    <w:p w14:paraId="1C0515D2" w14:textId="0A3C6F72" w:rsidR="00BE3DD4" w:rsidRDefault="00BE3DD4" w:rsidP="00EC304A">
      <w:pPr>
        <w:ind w:firstLine="426"/>
        <w:jc w:val="center"/>
      </w:pPr>
      <w:r w:rsidRPr="009D66EC">
        <w:rPr>
          <w:vertAlign w:val="superscript"/>
        </w:rPr>
        <w:t>2)</w:t>
      </w:r>
      <w:r w:rsidRPr="004A5D57">
        <w:t xml:space="preserve"> </w:t>
      </w:r>
      <w:proofErr w:type="spellStart"/>
      <w:r w:rsidRPr="004A5D57">
        <w:t>Харбинский</w:t>
      </w:r>
      <w:proofErr w:type="spellEnd"/>
      <w:r w:rsidRPr="004A5D57">
        <w:t xml:space="preserve"> политехнический университет, Харбин, Китай</w:t>
      </w:r>
    </w:p>
    <w:p w14:paraId="4B8C1765" w14:textId="0F8AABB5" w:rsidR="00EC304A" w:rsidRPr="00EC304A" w:rsidRDefault="00EC304A" w:rsidP="00EC304A">
      <w:pPr>
        <w:pStyle w:val="a3"/>
        <w:spacing w:before="0" w:beforeAutospacing="0" w:after="0" w:afterAutospacing="0"/>
        <w:ind w:firstLine="426"/>
        <w:jc w:val="center"/>
        <w:rPr>
          <w:sz w:val="22"/>
          <w:szCs w:val="22"/>
          <w:lang w:val="en-US"/>
        </w:rPr>
      </w:pPr>
      <w:r w:rsidRPr="00EC304A">
        <w:rPr>
          <w:sz w:val="22"/>
          <w:szCs w:val="22"/>
          <w:vertAlign w:val="superscript"/>
          <w:lang w:val="en-US"/>
        </w:rPr>
        <w:t>*)</w:t>
      </w:r>
      <w:r w:rsidRPr="00EC304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C304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C304A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rusia</w:t>
      </w:r>
      <w:r w:rsidRPr="00EC304A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EC304A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0A22DAA1" w14:textId="77777777" w:rsidR="00BE3DD4" w:rsidRPr="00EC304A" w:rsidRDefault="00BE3DD4" w:rsidP="00BE3DD4">
      <w:pPr>
        <w:ind w:firstLine="425"/>
        <w:jc w:val="both"/>
        <w:rPr>
          <w:sz w:val="22"/>
          <w:szCs w:val="22"/>
          <w:lang w:val="en-US"/>
        </w:rPr>
      </w:pPr>
    </w:p>
    <w:p w14:paraId="762A14F2" w14:textId="596D74B6" w:rsidR="00BE3DD4" w:rsidRDefault="00BE3DD4" w:rsidP="00EC304A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</w:t>
      </w:r>
      <w:r w:rsidRPr="00571398">
        <w:rPr>
          <w:sz w:val="22"/>
          <w:szCs w:val="22"/>
        </w:rPr>
        <w:t>редставлены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результаты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исследования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оптических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свойств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и</w:t>
      </w:r>
      <w:r w:rsidRPr="00231BD4">
        <w:rPr>
          <w:sz w:val="22"/>
          <w:szCs w:val="22"/>
        </w:rPr>
        <w:t xml:space="preserve"> </w:t>
      </w:r>
      <w:r w:rsidRPr="00571398">
        <w:rPr>
          <w:sz w:val="22"/>
          <w:szCs w:val="22"/>
        </w:rPr>
        <w:t>р</w:t>
      </w:r>
      <w:r w:rsidRPr="00571398">
        <w:rPr>
          <w:noProof/>
          <w:sz w:val="22"/>
          <w:szCs w:val="22"/>
        </w:rPr>
        <w:t>адиационной</w:t>
      </w:r>
      <w:r w:rsidRPr="00231BD4">
        <w:rPr>
          <w:noProof/>
          <w:sz w:val="22"/>
          <w:szCs w:val="22"/>
        </w:rPr>
        <w:t xml:space="preserve"> </w:t>
      </w:r>
      <w:r w:rsidRPr="00571398">
        <w:rPr>
          <w:noProof/>
          <w:sz w:val="22"/>
          <w:szCs w:val="22"/>
        </w:rPr>
        <w:t>стойкости</w:t>
      </w:r>
      <w:r>
        <w:rPr>
          <w:noProof/>
          <w:sz w:val="22"/>
          <w:szCs w:val="22"/>
        </w:rPr>
        <w:t xml:space="preserve"> к воздействию протонов</w:t>
      </w:r>
      <w:r w:rsidRPr="00231BD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порошков-пигментов на основе двухслойных сферических частиц с внутренним слоем из диоксида титана и внешним из диоксида кремния микронных размеров.</w:t>
      </w:r>
    </w:p>
    <w:p w14:paraId="2EF709D1" w14:textId="77777777" w:rsidR="0038144C" w:rsidRDefault="00BE3DD4" w:rsidP="00EC304A">
      <w:pPr>
        <w:pStyle w:val="a9"/>
        <w:spacing w:after="0"/>
        <w:ind w:firstLine="425"/>
        <w:jc w:val="both"/>
        <w:rPr>
          <w:bCs/>
          <w:sz w:val="22"/>
          <w:szCs w:val="22"/>
          <w:lang w:eastAsia="zh-CN"/>
        </w:rPr>
      </w:pPr>
      <w:r w:rsidRPr="00AF2321">
        <w:rPr>
          <w:bCs/>
          <w:sz w:val="22"/>
          <w:szCs w:val="22"/>
          <w:lang w:eastAsia="zh-CN"/>
        </w:rPr>
        <w:t>Полученные спектры диффузного отражения (</w:t>
      </w:r>
      <w:proofErr w:type="spellStart"/>
      <w:r w:rsidRPr="00AF2321">
        <w:rPr>
          <w:sz w:val="22"/>
          <w:szCs w:val="22"/>
        </w:rPr>
        <w:t>ρ</w:t>
      </w:r>
      <w:r w:rsidRPr="00AF2321">
        <w:rPr>
          <w:sz w:val="22"/>
          <w:szCs w:val="22"/>
          <w:vertAlign w:val="subscript"/>
        </w:rPr>
        <w:t>λ</w:t>
      </w:r>
      <w:proofErr w:type="spellEnd"/>
      <w:r w:rsidRPr="00AF2321">
        <w:rPr>
          <w:sz w:val="22"/>
          <w:szCs w:val="22"/>
        </w:rPr>
        <w:t xml:space="preserve">) </w:t>
      </w:r>
      <w:r w:rsidRPr="00AF2321">
        <w:rPr>
          <w:bCs/>
          <w:sz w:val="22"/>
          <w:szCs w:val="22"/>
          <w:lang w:eastAsia="zh-CN"/>
        </w:rPr>
        <w:t xml:space="preserve">позволили установить, что исследуемые </w:t>
      </w:r>
      <w:r>
        <w:rPr>
          <w:bCs/>
          <w:sz w:val="22"/>
          <w:szCs w:val="22"/>
          <w:lang w:eastAsia="zh-CN"/>
        </w:rPr>
        <w:t xml:space="preserve">пигменты на основе </w:t>
      </w:r>
      <w:r>
        <w:rPr>
          <w:noProof/>
          <w:sz w:val="22"/>
          <w:szCs w:val="22"/>
        </w:rPr>
        <w:t xml:space="preserve">двухслойных </w:t>
      </w:r>
      <w:r w:rsidRPr="00AF2321">
        <w:rPr>
          <w:bCs/>
          <w:sz w:val="22"/>
          <w:szCs w:val="22"/>
          <w:lang w:eastAsia="zh-CN"/>
        </w:rPr>
        <w:t>полы</w:t>
      </w:r>
      <w:r>
        <w:rPr>
          <w:bCs/>
          <w:sz w:val="22"/>
          <w:szCs w:val="22"/>
          <w:lang w:eastAsia="zh-CN"/>
        </w:rPr>
        <w:t>х</w:t>
      </w:r>
      <w:r w:rsidRPr="00AF2321">
        <w:rPr>
          <w:bCs/>
          <w:sz w:val="22"/>
          <w:szCs w:val="22"/>
          <w:lang w:eastAsia="zh-CN"/>
        </w:rPr>
        <w:t xml:space="preserve"> частиц </w:t>
      </w:r>
      <w:r>
        <w:rPr>
          <w:noProof/>
          <w:sz w:val="22"/>
          <w:szCs w:val="22"/>
          <w:lang w:val="en-US" w:eastAsia="zh-CN"/>
        </w:rPr>
        <w:t>T</w:t>
      </w:r>
      <w:r w:rsidRPr="00AF2321">
        <w:rPr>
          <w:noProof/>
          <w:sz w:val="22"/>
          <w:szCs w:val="22"/>
          <w:lang w:val="en-US" w:eastAsia="zh-CN"/>
        </w:rPr>
        <w:t>iO</w:t>
      </w:r>
      <w:r w:rsidRPr="00AF2321">
        <w:rPr>
          <w:noProof/>
          <w:sz w:val="22"/>
          <w:szCs w:val="22"/>
          <w:vertAlign w:val="subscript"/>
          <w:lang w:eastAsia="zh-CN"/>
        </w:rPr>
        <w:t>2</w:t>
      </w:r>
      <w:r>
        <w:rPr>
          <w:noProof/>
          <w:sz w:val="22"/>
          <w:szCs w:val="22"/>
          <w:lang w:eastAsia="zh-CN"/>
        </w:rPr>
        <w:t>/</w:t>
      </w:r>
      <w:r>
        <w:rPr>
          <w:noProof/>
          <w:sz w:val="22"/>
          <w:szCs w:val="22"/>
          <w:lang w:val="en-US" w:eastAsia="zh-CN"/>
        </w:rPr>
        <w:t>SiO</w:t>
      </w:r>
      <w:r w:rsidRPr="00BE3DD4">
        <w:rPr>
          <w:noProof/>
          <w:sz w:val="22"/>
          <w:szCs w:val="22"/>
          <w:vertAlign w:val="subscript"/>
          <w:lang w:eastAsia="zh-CN"/>
        </w:rPr>
        <w:t>2</w:t>
      </w:r>
      <w:r w:rsidRPr="00AF2321">
        <w:rPr>
          <w:bCs/>
          <w:sz w:val="22"/>
          <w:szCs w:val="22"/>
          <w:lang w:eastAsia="zh-CN"/>
        </w:rPr>
        <w:t xml:space="preserve"> имеют </w:t>
      </w:r>
      <w:r>
        <w:rPr>
          <w:bCs/>
          <w:sz w:val="22"/>
          <w:szCs w:val="22"/>
          <w:lang w:eastAsia="zh-CN"/>
        </w:rPr>
        <w:t>высокие</w:t>
      </w:r>
      <w:r w:rsidRPr="00AF2321">
        <w:rPr>
          <w:bCs/>
          <w:sz w:val="22"/>
          <w:szCs w:val="22"/>
          <w:lang w:eastAsia="zh-CN"/>
        </w:rPr>
        <w:t xml:space="preserve"> значения </w:t>
      </w:r>
      <w:r w:rsidRPr="00AF2321">
        <w:rPr>
          <w:sz w:val="22"/>
          <w:szCs w:val="22"/>
          <w:lang w:eastAsia="zh-CN"/>
        </w:rPr>
        <w:t xml:space="preserve">коэффициента отражения во всем </w:t>
      </w:r>
      <w:r w:rsidR="00EC304A">
        <w:rPr>
          <w:sz w:val="22"/>
          <w:szCs w:val="22"/>
          <w:lang w:eastAsia="zh-CN"/>
        </w:rPr>
        <w:t xml:space="preserve">исследуемом </w:t>
      </w:r>
      <w:r w:rsidRPr="00AF2321">
        <w:rPr>
          <w:sz w:val="22"/>
          <w:szCs w:val="22"/>
          <w:lang w:eastAsia="zh-CN"/>
        </w:rPr>
        <w:t xml:space="preserve">спектральном диапазоне по сравнению с </w:t>
      </w:r>
      <w:r>
        <w:rPr>
          <w:sz w:val="22"/>
          <w:szCs w:val="22"/>
          <w:lang w:eastAsia="zh-CN"/>
        </w:rPr>
        <w:t xml:space="preserve">порошками на основе объемных частиц </w:t>
      </w:r>
      <w:r>
        <w:rPr>
          <w:noProof/>
          <w:sz w:val="22"/>
          <w:szCs w:val="22"/>
          <w:lang w:val="en-US" w:eastAsia="zh-CN"/>
        </w:rPr>
        <w:t>T</w:t>
      </w:r>
      <w:r w:rsidRPr="00AF2321">
        <w:rPr>
          <w:noProof/>
          <w:sz w:val="22"/>
          <w:szCs w:val="22"/>
          <w:lang w:val="en-US" w:eastAsia="zh-CN"/>
        </w:rPr>
        <w:t>iO</w:t>
      </w:r>
      <w:r w:rsidRPr="00AF2321">
        <w:rPr>
          <w:noProof/>
          <w:sz w:val="22"/>
          <w:szCs w:val="22"/>
          <w:vertAlign w:val="subscript"/>
          <w:lang w:eastAsia="zh-CN"/>
        </w:rPr>
        <w:t>2</w:t>
      </w:r>
      <w:r w:rsidRPr="00AF2321">
        <w:rPr>
          <w:sz w:val="22"/>
          <w:szCs w:val="22"/>
          <w:lang w:eastAsia="zh-CN"/>
        </w:rPr>
        <w:t>.</w:t>
      </w:r>
      <w:r>
        <w:rPr>
          <w:sz w:val="22"/>
          <w:szCs w:val="22"/>
          <w:lang w:eastAsia="zh-CN"/>
        </w:rPr>
        <w:t xml:space="preserve"> </w:t>
      </w:r>
      <w:r w:rsidRPr="009B7985">
        <w:rPr>
          <w:sz w:val="22"/>
          <w:szCs w:val="22"/>
        </w:rPr>
        <w:t xml:space="preserve">Радиационную стойкость исследуемых полых частиц оценивали </w:t>
      </w:r>
      <w:r w:rsidRPr="009B7985">
        <w:rPr>
          <w:sz w:val="22"/>
          <w:szCs w:val="22"/>
          <w:lang w:eastAsia="zh-CN"/>
        </w:rPr>
        <w:t xml:space="preserve">по разностным спектрам </w:t>
      </w:r>
      <w:r w:rsidRPr="009B7985">
        <w:rPr>
          <w:sz w:val="22"/>
          <w:szCs w:val="22"/>
        </w:rPr>
        <w:t>диффузного отражения (</w:t>
      </w:r>
      <w:proofErr w:type="spellStart"/>
      <w:r w:rsidRPr="009B7985">
        <w:rPr>
          <w:sz w:val="22"/>
          <w:szCs w:val="22"/>
          <w:lang w:eastAsia="zh-CN"/>
        </w:rPr>
        <w:t>Δ</w:t>
      </w:r>
      <w:r w:rsidRPr="009B7985">
        <w:rPr>
          <w:sz w:val="22"/>
          <w:szCs w:val="22"/>
        </w:rPr>
        <w:t>ρ</w:t>
      </w:r>
      <w:r w:rsidRPr="009B7985">
        <w:rPr>
          <w:sz w:val="22"/>
          <w:szCs w:val="22"/>
          <w:vertAlign w:val="subscript"/>
        </w:rPr>
        <w:t>Е</w:t>
      </w:r>
      <w:proofErr w:type="spellEnd"/>
      <w:r>
        <w:rPr>
          <w:sz w:val="22"/>
          <w:szCs w:val="22"/>
        </w:rPr>
        <w:t>). Анализировали значения интегрального коэффициента поглощения солнечного поглощения α</w:t>
      </w:r>
      <w:r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Pr="005813D2">
        <w:rPr>
          <w:rFonts w:eastAsiaTheme="minorEastAsia"/>
          <w:sz w:val="22"/>
          <w:szCs w:val="22"/>
          <w:lang w:eastAsia="zh-CN"/>
        </w:rPr>
        <w:t>.</w:t>
      </w:r>
      <w:r>
        <w:rPr>
          <w:sz w:val="22"/>
          <w:szCs w:val="22"/>
        </w:rPr>
        <w:t xml:space="preserve"> </w:t>
      </w:r>
      <w:r w:rsidR="00164302">
        <w:rPr>
          <w:sz w:val="22"/>
          <w:szCs w:val="22"/>
        </w:rPr>
        <w:t xml:space="preserve"> </w:t>
      </w:r>
      <w:r w:rsidRPr="00916C44">
        <w:rPr>
          <w:sz w:val="22"/>
          <w:szCs w:val="22"/>
        </w:rPr>
        <w:t xml:space="preserve">Из полученных спектров </w:t>
      </w:r>
      <w:proofErr w:type="spellStart"/>
      <w:r w:rsidRPr="00916C44">
        <w:rPr>
          <w:sz w:val="22"/>
          <w:szCs w:val="22"/>
          <w:lang w:eastAsia="zh-CN"/>
        </w:rPr>
        <w:t>Δ</w:t>
      </w:r>
      <w:r w:rsidRPr="00916C44">
        <w:rPr>
          <w:sz w:val="22"/>
          <w:szCs w:val="22"/>
        </w:rPr>
        <w:t>ρ</w:t>
      </w:r>
      <w:r w:rsidRPr="00916C44">
        <w:rPr>
          <w:sz w:val="22"/>
          <w:szCs w:val="22"/>
          <w:vertAlign w:val="subscript"/>
        </w:rPr>
        <w:t>Е</w:t>
      </w:r>
      <w:proofErr w:type="spellEnd"/>
      <w:r w:rsidRPr="00916C44">
        <w:rPr>
          <w:sz w:val="22"/>
          <w:szCs w:val="22"/>
        </w:rPr>
        <w:t xml:space="preserve"> следует, что при воздействии протонами с энергией 100 кэВ </w:t>
      </w:r>
      <w:proofErr w:type="spellStart"/>
      <w:r w:rsidRPr="00916C44">
        <w:rPr>
          <w:sz w:val="22"/>
          <w:szCs w:val="22"/>
        </w:rPr>
        <w:t>флюенсом</w:t>
      </w:r>
      <w:proofErr w:type="spellEnd"/>
      <w:r w:rsidRPr="00916C44">
        <w:rPr>
          <w:sz w:val="22"/>
          <w:szCs w:val="22"/>
        </w:rPr>
        <w:t xml:space="preserve"> 5·10</w:t>
      </w:r>
      <w:r w:rsidRPr="00916C44">
        <w:rPr>
          <w:sz w:val="22"/>
          <w:szCs w:val="22"/>
          <w:vertAlign w:val="superscript"/>
        </w:rPr>
        <w:t>15</w:t>
      </w:r>
      <w:r w:rsidRPr="00916C44">
        <w:rPr>
          <w:sz w:val="22"/>
          <w:szCs w:val="22"/>
        </w:rPr>
        <w:t xml:space="preserve"> см</w:t>
      </w:r>
      <w:r w:rsidRPr="00916C44">
        <w:rPr>
          <w:sz w:val="22"/>
          <w:szCs w:val="22"/>
          <w:vertAlign w:val="superscript"/>
        </w:rPr>
        <w:t>-2</w:t>
      </w:r>
      <w:r w:rsidRPr="00916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интенсивность полос наведенного </w:t>
      </w:r>
      <w:proofErr w:type="gramStart"/>
      <w:r>
        <w:rPr>
          <w:sz w:val="22"/>
          <w:szCs w:val="22"/>
        </w:rPr>
        <w:t xml:space="preserve">поглощения </w:t>
      </w:r>
      <w:r w:rsidR="00164302">
        <w:rPr>
          <w:sz w:val="22"/>
          <w:szCs w:val="22"/>
        </w:rPr>
        <w:t xml:space="preserve"> </w:t>
      </w:r>
      <w:r w:rsidRPr="00916C44">
        <w:rPr>
          <w:sz w:val="22"/>
          <w:szCs w:val="22"/>
        </w:rPr>
        <w:t>в</w:t>
      </w:r>
      <w:proofErr w:type="gramEnd"/>
      <w:r w:rsidRPr="00916C44">
        <w:rPr>
          <w:sz w:val="22"/>
          <w:szCs w:val="22"/>
        </w:rPr>
        <w:t xml:space="preserve"> полых частицах </w:t>
      </w:r>
      <w:proofErr w:type="spellStart"/>
      <w:r>
        <w:rPr>
          <w:bCs/>
          <w:sz w:val="22"/>
          <w:szCs w:val="22"/>
          <w:lang w:val="en-US" w:eastAsia="zh-CN"/>
        </w:rPr>
        <w:t>T</w:t>
      </w:r>
      <w:r w:rsidRPr="00916C44">
        <w:rPr>
          <w:bCs/>
          <w:sz w:val="22"/>
          <w:szCs w:val="22"/>
          <w:lang w:val="en-US" w:eastAsia="zh-CN"/>
        </w:rPr>
        <w:t>iO</w:t>
      </w:r>
      <w:proofErr w:type="spellEnd"/>
      <w:r w:rsidRPr="00916C44">
        <w:rPr>
          <w:bCs/>
          <w:sz w:val="22"/>
          <w:szCs w:val="22"/>
          <w:vertAlign w:val="subscript"/>
          <w:lang w:eastAsia="zh-CN"/>
        </w:rPr>
        <w:t>2</w:t>
      </w:r>
      <w:r>
        <w:rPr>
          <w:bCs/>
          <w:sz w:val="22"/>
          <w:szCs w:val="22"/>
          <w:lang w:eastAsia="zh-CN"/>
        </w:rPr>
        <w:t>/</w:t>
      </w:r>
      <w:r>
        <w:rPr>
          <w:noProof/>
          <w:sz w:val="22"/>
          <w:szCs w:val="22"/>
          <w:lang w:val="en-US" w:eastAsia="zh-CN"/>
        </w:rPr>
        <w:t>SiO</w:t>
      </w:r>
      <w:r w:rsidRPr="00BE3DD4">
        <w:rPr>
          <w:noProof/>
          <w:sz w:val="22"/>
          <w:szCs w:val="22"/>
          <w:vertAlign w:val="subscript"/>
          <w:lang w:eastAsia="zh-CN"/>
        </w:rPr>
        <w:t xml:space="preserve">2 </w:t>
      </w:r>
      <w:r w:rsidRPr="00916C44">
        <w:rPr>
          <w:sz w:val="22"/>
          <w:szCs w:val="22"/>
        </w:rPr>
        <w:t xml:space="preserve">меньше, чем в </w:t>
      </w:r>
      <w:r>
        <w:rPr>
          <w:sz w:val="22"/>
          <w:szCs w:val="22"/>
        </w:rPr>
        <w:t xml:space="preserve">объемных частицах </w:t>
      </w:r>
      <w:proofErr w:type="spellStart"/>
      <w:r>
        <w:rPr>
          <w:bCs/>
          <w:sz w:val="22"/>
          <w:szCs w:val="22"/>
          <w:lang w:val="en-US" w:eastAsia="zh-CN"/>
        </w:rPr>
        <w:t>T</w:t>
      </w:r>
      <w:r w:rsidRPr="00916C44">
        <w:rPr>
          <w:bCs/>
          <w:sz w:val="22"/>
          <w:szCs w:val="22"/>
          <w:lang w:val="en-US" w:eastAsia="zh-CN"/>
        </w:rPr>
        <w:t>iO</w:t>
      </w:r>
      <w:proofErr w:type="spellEnd"/>
      <w:r w:rsidRPr="00916C44">
        <w:rPr>
          <w:bCs/>
          <w:sz w:val="22"/>
          <w:szCs w:val="22"/>
          <w:vertAlign w:val="subscript"/>
          <w:lang w:eastAsia="zh-CN"/>
        </w:rPr>
        <w:t>2</w:t>
      </w:r>
      <w:r w:rsidR="00EC304A">
        <w:rPr>
          <w:sz w:val="22"/>
          <w:szCs w:val="22"/>
        </w:rPr>
        <w:t>. Р</w:t>
      </w:r>
      <w:r>
        <w:rPr>
          <w:sz w:val="22"/>
          <w:szCs w:val="22"/>
        </w:rPr>
        <w:t>асчет изменений значений α</w:t>
      </w:r>
      <w:r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 xml:space="preserve"> показал увеличение радиационной стойкости порошков </w:t>
      </w:r>
      <w:proofErr w:type="spellStart"/>
      <w:r w:rsidR="00FE693F">
        <w:rPr>
          <w:bCs/>
          <w:sz w:val="22"/>
          <w:szCs w:val="22"/>
          <w:lang w:val="en-US" w:eastAsia="zh-CN"/>
        </w:rPr>
        <w:t>T</w:t>
      </w:r>
      <w:r w:rsidR="00FE693F" w:rsidRPr="00916C44">
        <w:rPr>
          <w:bCs/>
          <w:sz w:val="22"/>
          <w:szCs w:val="22"/>
          <w:lang w:val="en-US" w:eastAsia="zh-CN"/>
        </w:rPr>
        <w:t>iO</w:t>
      </w:r>
      <w:proofErr w:type="spellEnd"/>
      <w:r w:rsidR="00FE693F" w:rsidRPr="00916C44">
        <w:rPr>
          <w:bCs/>
          <w:sz w:val="22"/>
          <w:szCs w:val="22"/>
          <w:vertAlign w:val="subscript"/>
          <w:lang w:eastAsia="zh-CN"/>
        </w:rPr>
        <w:t>2</w:t>
      </w:r>
      <w:r w:rsidR="00FE693F">
        <w:rPr>
          <w:bCs/>
          <w:sz w:val="22"/>
          <w:szCs w:val="22"/>
          <w:lang w:eastAsia="zh-CN"/>
        </w:rPr>
        <w:t>/</w:t>
      </w:r>
      <w:r w:rsidR="00FE693F">
        <w:rPr>
          <w:noProof/>
          <w:sz w:val="22"/>
          <w:szCs w:val="22"/>
          <w:lang w:val="en-US" w:eastAsia="zh-CN"/>
        </w:rPr>
        <w:t>SiO</w:t>
      </w:r>
      <w:r w:rsidR="00FE693F" w:rsidRPr="00BE3DD4">
        <w:rPr>
          <w:noProof/>
          <w:sz w:val="22"/>
          <w:szCs w:val="22"/>
          <w:vertAlign w:val="subscript"/>
          <w:lang w:eastAsia="zh-CN"/>
        </w:rPr>
        <w:t xml:space="preserve">2 </w:t>
      </w:r>
      <w:r>
        <w:rPr>
          <w:bCs/>
          <w:sz w:val="22"/>
          <w:szCs w:val="22"/>
          <w:lang w:eastAsia="zh-CN"/>
        </w:rPr>
        <w:t xml:space="preserve">по сравнению с порошками </w:t>
      </w:r>
      <w:proofErr w:type="spellStart"/>
      <w:r w:rsidR="00FE693F">
        <w:rPr>
          <w:bCs/>
          <w:sz w:val="22"/>
          <w:szCs w:val="22"/>
          <w:lang w:val="en-US" w:eastAsia="zh-CN"/>
        </w:rPr>
        <w:t>T</w:t>
      </w:r>
      <w:r w:rsidR="00FE693F" w:rsidRPr="00916C44">
        <w:rPr>
          <w:bCs/>
          <w:sz w:val="22"/>
          <w:szCs w:val="22"/>
          <w:lang w:val="en-US" w:eastAsia="zh-CN"/>
        </w:rPr>
        <w:t>iO</w:t>
      </w:r>
      <w:proofErr w:type="spellEnd"/>
      <w:r w:rsidR="00FE693F" w:rsidRPr="00916C44">
        <w:rPr>
          <w:bCs/>
          <w:sz w:val="22"/>
          <w:szCs w:val="22"/>
          <w:vertAlign w:val="subscript"/>
          <w:lang w:eastAsia="zh-CN"/>
        </w:rPr>
        <w:t>2</w:t>
      </w:r>
      <w:r w:rsidR="00FE693F" w:rsidRPr="00FE693F">
        <w:rPr>
          <w:bCs/>
          <w:sz w:val="22"/>
          <w:szCs w:val="22"/>
          <w:vertAlign w:val="subscript"/>
          <w:lang w:eastAsia="zh-CN"/>
        </w:rPr>
        <w:t xml:space="preserve"> </w:t>
      </w:r>
      <w:r w:rsidR="00164302">
        <w:rPr>
          <w:rFonts w:eastAsiaTheme="minorEastAsia"/>
          <w:bCs/>
          <w:sz w:val="22"/>
          <w:szCs w:val="22"/>
          <w:lang w:eastAsia="zh-CN"/>
        </w:rPr>
        <w:t>практически в три раза</w:t>
      </w:r>
      <w:r>
        <w:rPr>
          <w:rFonts w:eastAsiaTheme="minorEastAsia"/>
          <w:bCs/>
          <w:sz w:val="22"/>
          <w:szCs w:val="22"/>
          <w:lang w:eastAsia="zh-CN"/>
        </w:rPr>
        <w:t>.</w:t>
      </w:r>
      <w:r>
        <w:rPr>
          <w:bCs/>
          <w:sz w:val="22"/>
          <w:szCs w:val="22"/>
          <w:lang w:eastAsia="zh-CN"/>
        </w:rPr>
        <w:t xml:space="preserve"> </w:t>
      </w:r>
    </w:p>
    <w:p w14:paraId="0BDBF9FB" w14:textId="2FD58FB6" w:rsidR="00BE3DD4" w:rsidRPr="00164302" w:rsidRDefault="00BE3DD4" w:rsidP="00EC304A">
      <w:pPr>
        <w:pStyle w:val="a9"/>
        <w:spacing w:after="0"/>
        <w:ind w:firstLine="425"/>
        <w:jc w:val="both"/>
        <w:rPr>
          <w:rFonts w:eastAsia="Times New Roman"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  <w:lang w:eastAsia="zh-CN"/>
        </w:rPr>
        <w:t>Эффект увеличения радиационной стойкости полых частиц может быть обусловлен: высокой удельной поверхностью полых частиц, которая является стоком радиационных дефектов</w:t>
      </w:r>
      <w:r w:rsidR="00164302">
        <w:rPr>
          <w:bCs/>
          <w:sz w:val="22"/>
          <w:szCs w:val="22"/>
          <w:lang w:eastAsia="zh-CN"/>
        </w:rPr>
        <w:t xml:space="preserve"> и</w:t>
      </w:r>
      <w:r>
        <w:rPr>
          <w:bCs/>
          <w:sz w:val="22"/>
          <w:szCs w:val="22"/>
          <w:lang w:eastAsia="zh-CN"/>
        </w:rPr>
        <w:t xml:space="preserve"> присутствием фаз </w:t>
      </w:r>
      <w:r w:rsidR="00164302">
        <w:rPr>
          <w:bCs/>
          <w:sz w:val="22"/>
          <w:szCs w:val="22"/>
          <w:lang w:eastAsia="zh-CN"/>
        </w:rPr>
        <w:t xml:space="preserve">аморфного слоя </w:t>
      </w:r>
      <w:proofErr w:type="spellStart"/>
      <w:r w:rsidRPr="00916C44">
        <w:rPr>
          <w:bCs/>
          <w:sz w:val="22"/>
          <w:szCs w:val="22"/>
          <w:lang w:val="en-US" w:eastAsia="zh-CN"/>
        </w:rPr>
        <w:t>SiO</w:t>
      </w:r>
      <w:proofErr w:type="spellEnd"/>
      <w:r w:rsidRPr="00916C44">
        <w:rPr>
          <w:bCs/>
          <w:sz w:val="22"/>
          <w:szCs w:val="22"/>
          <w:vertAlign w:val="subscript"/>
          <w:lang w:eastAsia="zh-CN"/>
        </w:rPr>
        <w:t>2</w:t>
      </w:r>
      <w:r w:rsidR="00164302">
        <w:rPr>
          <w:bCs/>
          <w:sz w:val="22"/>
          <w:szCs w:val="22"/>
          <w:lang w:eastAsia="zh-CN"/>
        </w:rPr>
        <w:t>.</w:t>
      </w:r>
    </w:p>
    <w:p w14:paraId="1ACB80AB" w14:textId="1C0FE1CA" w:rsidR="00D14363" w:rsidRPr="00D14363" w:rsidRDefault="00D14363" w:rsidP="00EC304A">
      <w:pPr>
        <w:ind w:firstLine="425"/>
        <w:jc w:val="both"/>
        <w:rPr>
          <w:bCs/>
          <w:sz w:val="22"/>
          <w:szCs w:val="22"/>
          <w:lang w:eastAsia="zh-CN"/>
        </w:rPr>
      </w:pPr>
      <w:r w:rsidRPr="00D14363">
        <w:rPr>
          <w:bCs/>
          <w:sz w:val="22"/>
          <w:szCs w:val="22"/>
          <w:lang w:eastAsia="zh-CN"/>
        </w:rPr>
        <w:t xml:space="preserve">Исследование выполнено при </w:t>
      </w:r>
      <w:r>
        <w:rPr>
          <w:bCs/>
          <w:sz w:val="22"/>
          <w:szCs w:val="22"/>
          <w:lang w:eastAsia="zh-CN"/>
        </w:rPr>
        <w:t xml:space="preserve">поддержке Министерства науки и </w:t>
      </w:r>
      <w:r w:rsidRPr="00D14363">
        <w:rPr>
          <w:bCs/>
          <w:sz w:val="22"/>
          <w:szCs w:val="22"/>
          <w:lang w:eastAsia="zh-CN"/>
        </w:rPr>
        <w:t>высшего образования Росс</w:t>
      </w:r>
      <w:r>
        <w:rPr>
          <w:bCs/>
          <w:sz w:val="22"/>
          <w:szCs w:val="22"/>
          <w:lang w:eastAsia="zh-CN"/>
        </w:rPr>
        <w:t xml:space="preserve">ийской Федерации, </w:t>
      </w:r>
      <w:proofErr w:type="spellStart"/>
      <w:r>
        <w:rPr>
          <w:bCs/>
          <w:sz w:val="22"/>
          <w:szCs w:val="22"/>
          <w:lang w:eastAsia="zh-CN"/>
        </w:rPr>
        <w:t>госзадание</w:t>
      </w:r>
      <w:proofErr w:type="spellEnd"/>
      <w:r>
        <w:rPr>
          <w:bCs/>
          <w:sz w:val="22"/>
          <w:szCs w:val="22"/>
          <w:lang w:eastAsia="zh-CN"/>
        </w:rPr>
        <w:t xml:space="preserve"> № </w:t>
      </w:r>
      <w:r w:rsidRPr="00D14363">
        <w:rPr>
          <w:bCs/>
          <w:sz w:val="22"/>
          <w:szCs w:val="22"/>
          <w:lang w:eastAsia="zh-CN"/>
        </w:rPr>
        <w:t>122082600014-6 (</w:t>
      </w:r>
      <w:r w:rsidRPr="00D14363">
        <w:rPr>
          <w:bCs/>
          <w:sz w:val="22"/>
          <w:szCs w:val="22"/>
          <w:lang w:val="en-US" w:eastAsia="zh-CN"/>
        </w:rPr>
        <w:t>FZMU</w:t>
      </w:r>
      <w:r w:rsidRPr="00D14363">
        <w:rPr>
          <w:bCs/>
          <w:sz w:val="22"/>
          <w:szCs w:val="22"/>
          <w:lang w:eastAsia="zh-CN"/>
        </w:rPr>
        <w:t>-2022-0007).</w:t>
      </w:r>
    </w:p>
    <w:sectPr w:rsidR="00D14363" w:rsidRPr="00D14363" w:rsidSect="00EC304A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F2CB" w14:textId="77777777" w:rsidR="00D34B4C" w:rsidRDefault="00D34B4C">
      <w:r>
        <w:separator/>
      </w:r>
    </w:p>
  </w:endnote>
  <w:endnote w:type="continuationSeparator" w:id="0">
    <w:p w14:paraId="0866612E" w14:textId="77777777" w:rsidR="00D34B4C" w:rsidRDefault="00D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8E4A" w14:textId="77777777" w:rsidR="00D34B4C" w:rsidRDefault="00D34B4C">
      <w:r>
        <w:separator/>
      </w:r>
    </w:p>
  </w:footnote>
  <w:footnote w:type="continuationSeparator" w:id="0">
    <w:p w14:paraId="5F582231" w14:textId="77777777" w:rsidR="00D34B4C" w:rsidRDefault="00D3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165E"/>
    <w:rsid w:val="001067E5"/>
    <w:rsid w:val="00150CA4"/>
    <w:rsid w:val="00164302"/>
    <w:rsid w:val="001E1D1D"/>
    <w:rsid w:val="002503AB"/>
    <w:rsid w:val="00274F14"/>
    <w:rsid w:val="002911FC"/>
    <w:rsid w:val="00296819"/>
    <w:rsid w:val="002D1CB1"/>
    <w:rsid w:val="002D21EC"/>
    <w:rsid w:val="0032413D"/>
    <w:rsid w:val="00375A97"/>
    <w:rsid w:val="0038144C"/>
    <w:rsid w:val="003D14E2"/>
    <w:rsid w:val="00495997"/>
    <w:rsid w:val="00520CCB"/>
    <w:rsid w:val="00554FC8"/>
    <w:rsid w:val="00567D78"/>
    <w:rsid w:val="005707D1"/>
    <w:rsid w:val="005813D2"/>
    <w:rsid w:val="00582060"/>
    <w:rsid w:val="0062646B"/>
    <w:rsid w:val="00643FB5"/>
    <w:rsid w:val="006A09CB"/>
    <w:rsid w:val="007136E1"/>
    <w:rsid w:val="007171BE"/>
    <w:rsid w:val="007C5946"/>
    <w:rsid w:val="007C7E5F"/>
    <w:rsid w:val="007D253F"/>
    <w:rsid w:val="007D3121"/>
    <w:rsid w:val="00836AB6"/>
    <w:rsid w:val="00842B0C"/>
    <w:rsid w:val="00876BF9"/>
    <w:rsid w:val="008E6347"/>
    <w:rsid w:val="008F2106"/>
    <w:rsid w:val="008F783C"/>
    <w:rsid w:val="00901341"/>
    <w:rsid w:val="00955D9D"/>
    <w:rsid w:val="00983A60"/>
    <w:rsid w:val="009A5566"/>
    <w:rsid w:val="00A3333F"/>
    <w:rsid w:val="00A53A51"/>
    <w:rsid w:val="00A94A58"/>
    <w:rsid w:val="00A9731F"/>
    <w:rsid w:val="00AD12D7"/>
    <w:rsid w:val="00B251DF"/>
    <w:rsid w:val="00B53F98"/>
    <w:rsid w:val="00B70401"/>
    <w:rsid w:val="00B844D3"/>
    <w:rsid w:val="00B962E0"/>
    <w:rsid w:val="00BD0421"/>
    <w:rsid w:val="00BE3747"/>
    <w:rsid w:val="00BE3DD4"/>
    <w:rsid w:val="00BF2058"/>
    <w:rsid w:val="00C13F32"/>
    <w:rsid w:val="00C24956"/>
    <w:rsid w:val="00CE52E9"/>
    <w:rsid w:val="00D14363"/>
    <w:rsid w:val="00D34B4C"/>
    <w:rsid w:val="00D95DF8"/>
    <w:rsid w:val="00DC713A"/>
    <w:rsid w:val="00DF5661"/>
    <w:rsid w:val="00E30B97"/>
    <w:rsid w:val="00EC304A"/>
    <w:rsid w:val="00F2045D"/>
    <w:rsid w:val="00F231B3"/>
    <w:rsid w:val="00F246A9"/>
    <w:rsid w:val="00F4676D"/>
    <w:rsid w:val="00F620BE"/>
    <w:rsid w:val="00FD21E3"/>
    <w:rsid w:val="00FD2348"/>
    <w:rsid w:val="00FE693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98475965-6F26-4206-9186-FF2316A2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D21E3"/>
    <w:pPr>
      <w:spacing w:after="120"/>
    </w:pPr>
    <w:rPr>
      <w:rFonts w:eastAsia="SimSun"/>
    </w:rPr>
  </w:style>
  <w:style w:type="character" w:customStyle="1" w:styleId="aa">
    <w:name w:val="Основной текст Знак"/>
    <w:basedOn w:val="a0"/>
    <w:link w:val="a9"/>
    <w:uiPriority w:val="99"/>
    <w:rsid w:val="00FD21E3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5A435FC-69D7-4245-A360-494A950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 Windows</cp:lastModifiedBy>
  <cp:revision>11</cp:revision>
  <cp:lastPrinted>2017-12-26T13:36:00Z</cp:lastPrinted>
  <dcterms:created xsi:type="dcterms:W3CDTF">2020-02-14T06:57:00Z</dcterms:created>
  <dcterms:modified xsi:type="dcterms:W3CDTF">2025-02-20T12:35:00Z</dcterms:modified>
</cp:coreProperties>
</file>