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D0E2" w14:textId="5E75FDC6" w:rsidR="00F253E0" w:rsidRDefault="00A8041E" w:rsidP="00402E57">
      <w:pPr>
        <w:pStyle w:val="a3"/>
        <w:spacing w:before="0" w:beforeAutospacing="0" w:after="0" w:afterAutospacing="0"/>
        <w:ind w:left="425"/>
        <w:jc w:val="center"/>
        <w:rPr>
          <w:sz w:val="22"/>
          <w:szCs w:val="22"/>
        </w:rPr>
      </w:pPr>
      <w:r>
        <w:rPr>
          <w:sz w:val="22"/>
          <w:szCs w:val="22"/>
        </w:rPr>
        <w:t>ИЗМЕНЕНИЕ ТОПОГРАФИИ ПОВЕРХНОСТИ АДДИТИВНЫХ МАТЕРИАЛОВ ПОД ДЕЙСТВИЕМ ИОННОГО ОБЛУЧЕНИЯ</w:t>
      </w:r>
    </w:p>
    <w:p w14:paraId="533894FF" w14:textId="6247537A" w:rsidR="002911FC" w:rsidRPr="00F30D6B" w:rsidRDefault="00F253E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Д.С. </w:t>
      </w:r>
      <w:r w:rsidRPr="00F253E0">
        <w:rPr>
          <w:sz w:val="22"/>
          <w:szCs w:val="22"/>
        </w:rPr>
        <w:t>Киреев</w:t>
      </w:r>
      <w:proofErr w:type="gramStart"/>
      <w:r>
        <w:rPr>
          <w:sz w:val="22"/>
          <w:szCs w:val="22"/>
          <w:vertAlign w:val="superscript"/>
        </w:rPr>
        <w:t>1,*</w:t>
      </w:r>
      <w:proofErr w:type="gramEnd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A8041E">
        <w:rPr>
          <w:sz w:val="22"/>
          <w:szCs w:val="22"/>
        </w:rPr>
        <w:t xml:space="preserve"> К.Ф. </w:t>
      </w:r>
      <w:r w:rsidR="00A8041E" w:rsidRPr="00A8041E">
        <w:rPr>
          <w:sz w:val="22"/>
          <w:szCs w:val="22"/>
        </w:rPr>
        <w:t>Миннебаев</w:t>
      </w:r>
      <w:r w:rsidR="00A8041E">
        <w:rPr>
          <w:sz w:val="22"/>
          <w:szCs w:val="22"/>
          <w:vertAlign w:val="superscript"/>
        </w:rPr>
        <w:t>1)</w:t>
      </w:r>
      <w:r w:rsidR="00A8041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А.Е. Иешкин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F30D6B" w:rsidRPr="00F30D6B">
        <w:rPr>
          <w:sz w:val="22"/>
          <w:szCs w:val="22"/>
        </w:rPr>
        <w:t>Д. Р.</w:t>
      </w:r>
      <w:r w:rsidR="00891DBC">
        <w:rPr>
          <w:sz w:val="22"/>
          <w:szCs w:val="22"/>
        </w:rPr>
        <w:t xml:space="preserve"> </w:t>
      </w:r>
      <w:r w:rsidR="00F30D6B" w:rsidRPr="00F30D6B">
        <w:rPr>
          <w:sz w:val="22"/>
          <w:szCs w:val="22"/>
        </w:rPr>
        <w:t>Бессмертный</w:t>
      </w:r>
      <w:r w:rsidR="00F30D6B">
        <w:rPr>
          <w:sz w:val="22"/>
          <w:szCs w:val="22"/>
          <w:vertAlign w:val="superscript"/>
        </w:rPr>
        <w:t>1)</w:t>
      </w:r>
      <w:r w:rsidR="00F30D6B">
        <w:rPr>
          <w:sz w:val="22"/>
          <w:szCs w:val="22"/>
        </w:rPr>
        <w:t>,</w:t>
      </w:r>
      <w:r w:rsidR="00F30D6B" w:rsidRPr="00F30D6B">
        <w:rPr>
          <w:sz w:val="22"/>
          <w:szCs w:val="22"/>
        </w:rPr>
        <w:t xml:space="preserve"> И. Н. Кутлусурин</w:t>
      </w:r>
      <w:r w:rsidR="00F30D6B">
        <w:rPr>
          <w:sz w:val="22"/>
          <w:szCs w:val="22"/>
          <w:vertAlign w:val="superscript"/>
        </w:rPr>
        <w:t>1)</w:t>
      </w:r>
    </w:p>
    <w:p w14:paraId="2E71C6C0" w14:textId="3402F129" w:rsidR="00C1514B" w:rsidRDefault="002911FC" w:rsidP="00C1514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F253E0">
        <w:t xml:space="preserve">Физический факультет </w:t>
      </w:r>
      <w:r w:rsidR="00F253E0">
        <w:rPr>
          <w:sz w:val="22"/>
          <w:szCs w:val="22"/>
        </w:rPr>
        <w:t>МГУ им. М.В. Ломоносова</w:t>
      </w:r>
      <w:r>
        <w:rPr>
          <w:sz w:val="22"/>
          <w:szCs w:val="22"/>
        </w:rPr>
        <w:t xml:space="preserve">, </w:t>
      </w:r>
      <w:r w:rsidR="00F253E0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F253E0">
        <w:rPr>
          <w:sz w:val="22"/>
          <w:szCs w:val="22"/>
        </w:rPr>
        <w:t>Россия</w:t>
      </w:r>
    </w:p>
    <w:p w14:paraId="41320E92" w14:textId="7FE42F0E" w:rsidR="002911FC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865E0FD" w14:textId="274B7730" w:rsidR="00F231B3" w:rsidRPr="00DE2550" w:rsidRDefault="0028071C" w:rsidP="009B130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E2550">
        <w:rPr>
          <w:sz w:val="22"/>
          <w:szCs w:val="22"/>
          <w:vertAlign w:val="superscript"/>
          <w:lang w:val="en-US"/>
        </w:rPr>
        <w:t>*)</w:t>
      </w:r>
      <w:r w:rsidRPr="00DE255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E255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E2550">
        <w:rPr>
          <w:sz w:val="22"/>
          <w:szCs w:val="22"/>
          <w:lang w:val="en-US"/>
        </w:rPr>
        <w:t>:</w:t>
      </w:r>
      <w:r w:rsidR="00C1514B" w:rsidRPr="00DE2550">
        <w:rPr>
          <w:sz w:val="22"/>
          <w:szCs w:val="22"/>
          <w:lang w:val="en-US"/>
        </w:rPr>
        <w:t xml:space="preserve"> </w:t>
      </w:r>
      <w:r w:rsidR="00A8041E">
        <w:rPr>
          <w:sz w:val="22"/>
          <w:szCs w:val="22"/>
          <w:lang w:val="en-US"/>
        </w:rPr>
        <w:t>kireev.dmitriy@physics.msu.ru</w:t>
      </w:r>
    </w:p>
    <w:p w14:paraId="48E0BA9E" w14:textId="49B4ED71" w:rsidR="00B962E1" w:rsidRPr="00DE2550" w:rsidRDefault="00B962E1" w:rsidP="00375A97">
      <w:pPr>
        <w:ind w:firstLine="425"/>
        <w:jc w:val="both"/>
        <w:rPr>
          <w:sz w:val="22"/>
          <w:szCs w:val="22"/>
          <w:lang w:val="en-US"/>
        </w:rPr>
      </w:pPr>
    </w:p>
    <w:p w14:paraId="465EA97C" w14:textId="6490841E" w:rsidR="00AE1CF6" w:rsidRDefault="00AE1CF6" w:rsidP="00891DBC">
      <w:pPr>
        <w:ind w:firstLine="425"/>
        <w:jc w:val="both"/>
        <w:rPr>
          <w:sz w:val="22"/>
          <w:szCs w:val="22"/>
        </w:rPr>
      </w:pPr>
      <w:r w:rsidRPr="00AE1CF6">
        <w:rPr>
          <w:sz w:val="22"/>
          <w:szCs w:val="22"/>
        </w:rPr>
        <w:t>Использование технологий АП позволяет снижать материальные затраты и время производства, получать детали сложной формы, изготовление которых другими методами затруднено. [1,2]. В настоящее время активно исследуются основные пути развития и тенденции отрасли АП, при этом сферы использования подобных изделий ограничены качеством поверхности</w:t>
      </w:r>
      <w:r>
        <w:rPr>
          <w:sz w:val="22"/>
          <w:szCs w:val="22"/>
        </w:rPr>
        <w:t xml:space="preserve"> – высокой степенью шероховатости, пористостью.</w:t>
      </w:r>
    </w:p>
    <w:p w14:paraId="3B740287" w14:textId="2EC93C26" w:rsidR="0063729F" w:rsidRPr="009B1308" w:rsidRDefault="00AE1CF6" w:rsidP="0063729F">
      <w:pPr>
        <w:spacing w:after="12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данной работе исследован</w:t>
      </w:r>
      <w:r w:rsidR="00891DBC">
        <w:rPr>
          <w:sz w:val="22"/>
          <w:szCs w:val="22"/>
        </w:rPr>
        <w:t xml:space="preserve">а </w:t>
      </w:r>
      <w:r>
        <w:rPr>
          <w:sz w:val="22"/>
          <w:szCs w:val="22"/>
        </w:rPr>
        <w:t>топографи</w:t>
      </w:r>
      <w:r w:rsidR="00891DBC">
        <w:rPr>
          <w:sz w:val="22"/>
          <w:szCs w:val="22"/>
        </w:rPr>
        <w:t>я</w:t>
      </w:r>
      <w:r>
        <w:rPr>
          <w:sz w:val="22"/>
          <w:szCs w:val="22"/>
        </w:rPr>
        <w:t xml:space="preserve"> поверхности сплавов </w:t>
      </w:r>
      <w:r w:rsidRPr="00AE1CF6">
        <w:rPr>
          <w:sz w:val="22"/>
          <w:szCs w:val="22"/>
        </w:rPr>
        <w:t xml:space="preserve">Ti6Al4V </w:t>
      </w:r>
      <w:r>
        <w:rPr>
          <w:sz w:val="22"/>
          <w:szCs w:val="22"/>
        </w:rPr>
        <w:t>и</w:t>
      </w:r>
      <w:r w:rsidRPr="00AE1CF6">
        <w:rPr>
          <w:sz w:val="22"/>
          <w:szCs w:val="22"/>
        </w:rPr>
        <w:t xml:space="preserve"> AlSi10Mg</w:t>
      </w:r>
      <w:r w:rsidR="00891DBC">
        <w:rPr>
          <w:sz w:val="22"/>
          <w:szCs w:val="22"/>
        </w:rPr>
        <w:t xml:space="preserve">, облученной пучком атомарных ионов </w:t>
      </w:r>
      <w:r w:rsidR="00891DBC">
        <w:rPr>
          <w:sz w:val="22"/>
          <w:szCs w:val="22"/>
          <w:lang w:val="en-US"/>
        </w:rPr>
        <w:t>Ar</w:t>
      </w:r>
      <w:r w:rsidR="00891DBC" w:rsidRPr="00891DBC">
        <w:rPr>
          <w:sz w:val="22"/>
          <w:szCs w:val="22"/>
          <w:vertAlign w:val="superscript"/>
        </w:rPr>
        <w:t>+</w:t>
      </w:r>
      <w:r w:rsidR="00891DBC" w:rsidRPr="00891DBC">
        <w:rPr>
          <w:sz w:val="22"/>
          <w:szCs w:val="22"/>
        </w:rPr>
        <w:t xml:space="preserve">. </w:t>
      </w:r>
      <w:r w:rsidR="00891DBC">
        <w:rPr>
          <w:sz w:val="22"/>
          <w:szCs w:val="22"/>
        </w:rPr>
        <w:t>Показано влияние ионной дозы облучения и энергии ионов на формирование рельефа поверхности. Также были получены коэффициенты распыления для данных материалов.</w:t>
      </w:r>
    </w:p>
    <w:p w14:paraId="69C321DA" w14:textId="06795762" w:rsidR="00DE2550" w:rsidRDefault="00891DBC" w:rsidP="00DE2550">
      <w:pPr>
        <w:spacing w:after="120"/>
        <w:ind w:left="993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31E56B9" wp14:editId="27035BA6">
            <wp:extent cx="2600325" cy="1725031"/>
            <wp:effectExtent l="0" t="0" r="0" b="8890"/>
            <wp:docPr id="18891194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13" cy="17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9907" w14:textId="6C91C1EB" w:rsidR="00375A97" w:rsidRDefault="009B1308" w:rsidP="00375A97">
      <w:pPr>
        <w:ind w:firstLine="425"/>
        <w:jc w:val="both"/>
        <w:rPr>
          <w:sz w:val="18"/>
          <w:szCs w:val="18"/>
        </w:rPr>
      </w:pPr>
      <w:r w:rsidRPr="009B1308">
        <w:rPr>
          <w:sz w:val="18"/>
          <w:szCs w:val="18"/>
        </w:rPr>
        <w:t xml:space="preserve">Рис.1. </w:t>
      </w:r>
      <w:r w:rsidR="00DE2550">
        <w:rPr>
          <w:sz w:val="18"/>
          <w:szCs w:val="18"/>
        </w:rPr>
        <w:t>СЭМ изображение поверхности</w:t>
      </w:r>
      <w:r w:rsidR="00891DBC">
        <w:rPr>
          <w:sz w:val="18"/>
          <w:szCs w:val="18"/>
        </w:rPr>
        <w:t xml:space="preserve"> </w:t>
      </w:r>
      <w:r w:rsidR="00891DBC" w:rsidRPr="00891DBC">
        <w:rPr>
          <w:sz w:val="18"/>
          <w:szCs w:val="18"/>
        </w:rPr>
        <w:t>AlSi10Mg</w:t>
      </w:r>
      <w:r w:rsidR="00DE2550">
        <w:rPr>
          <w:sz w:val="18"/>
          <w:szCs w:val="18"/>
        </w:rPr>
        <w:t xml:space="preserve"> </w:t>
      </w:r>
      <w:r w:rsidR="00891DBC">
        <w:rPr>
          <w:sz w:val="18"/>
          <w:szCs w:val="18"/>
        </w:rPr>
        <w:t xml:space="preserve">после облучения </w:t>
      </w:r>
      <w:r w:rsidR="00891DBC">
        <w:rPr>
          <w:sz w:val="18"/>
          <w:szCs w:val="18"/>
          <w:lang w:val="en-US"/>
        </w:rPr>
        <w:t>Ar</w:t>
      </w:r>
      <w:r w:rsidR="00891DBC" w:rsidRPr="00891DBC">
        <w:rPr>
          <w:sz w:val="18"/>
          <w:szCs w:val="18"/>
          <w:vertAlign w:val="superscript"/>
        </w:rPr>
        <w:t>+</w:t>
      </w:r>
      <w:r w:rsidR="00891DBC" w:rsidRPr="00891DBC">
        <w:rPr>
          <w:sz w:val="18"/>
          <w:szCs w:val="18"/>
        </w:rPr>
        <w:t xml:space="preserve"> </w:t>
      </w:r>
      <w:r w:rsidR="00DE2550">
        <w:rPr>
          <w:sz w:val="18"/>
          <w:szCs w:val="18"/>
        </w:rPr>
        <w:t xml:space="preserve">с энергией </w:t>
      </w:r>
      <w:r w:rsidR="00891DBC" w:rsidRPr="0063729F">
        <w:rPr>
          <w:sz w:val="18"/>
          <w:szCs w:val="18"/>
        </w:rPr>
        <w:t>9</w:t>
      </w:r>
      <w:r w:rsidR="00DE2550">
        <w:rPr>
          <w:sz w:val="18"/>
          <w:szCs w:val="18"/>
        </w:rPr>
        <w:t xml:space="preserve"> кэВ при нормальном падении.</w:t>
      </w:r>
    </w:p>
    <w:p w14:paraId="57645125" w14:textId="77777777" w:rsidR="00891DBC" w:rsidRDefault="00891DBC" w:rsidP="00891DBC">
      <w:pPr>
        <w:jc w:val="both"/>
        <w:rPr>
          <w:sz w:val="18"/>
          <w:szCs w:val="18"/>
        </w:rPr>
      </w:pPr>
    </w:p>
    <w:p w14:paraId="4C59C21A" w14:textId="77777777" w:rsidR="005C192F" w:rsidRDefault="005C192F" w:rsidP="005C192F">
      <w:pPr>
        <w:ind w:firstLine="425"/>
        <w:jc w:val="both"/>
        <w:rPr>
          <w:sz w:val="22"/>
          <w:szCs w:val="22"/>
        </w:rPr>
      </w:pPr>
      <w:r w:rsidRPr="005C192F">
        <w:rPr>
          <w:sz w:val="22"/>
          <w:szCs w:val="22"/>
        </w:rPr>
        <w:t>Исследование выполнено за счет гранта Российского научного фонда №</w:t>
      </w:r>
      <w:r>
        <w:rPr>
          <w:sz w:val="22"/>
          <w:szCs w:val="22"/>
        </w:rPr>
        <w:t xml:space="preserve"> </w:t>
      </w:r>
      <w:r w:rsidRPr="005C192F">
        <w:rPr>
          <w:sz w:val="22"/>
          <w:szCs w:val="22"/>
        </w:rPr>
        <w:t xml:space="preserve">23-79-01144 </w:t>
      </w:r>
    </w:p>
    <w:p w14:paraId="0C872F21" w14:textId="77777777" w:rsidR="005C192F" w:rsidRDefault="005C192F" w:rsidP="005C192F">
      <w:pPr>
        <w:ind w:firstLine="425"/>
        <w:jc w:val="both"/>
        <w:rPr>
          <w:sz w:val="22"/>
          <w:szCs w:val="22"/>
        </w:rPr>
      </w:pPr>
    </w:p>
    <w:p w14:paraId="4C5E1AB9" w14:textId="405D82CE" w:rsidR="00AE1CF6" w:rsidRPr="0063729F" w:rsidRDefault="005C192F" w:rsidP="0063729F">
      <w:pPr>
        <w:ind w:firstLine="425"/>
        <w:jc w:val="both"/>
        <w:rPr>
          <w:sz w:val="22"/>
          <w:szCs w:val="22"/>
        </w:rPr>
      </w:pPr>
      <w:r w:rsidRPr="00AE1CF6">
        <w:rPr>
          <w:sz w:val="22"/>
          <w:szCs w:val="22"/>
        </w:rPr>
        <w:t xml:space="preserve">                             </w:t>
      </w:r>
      <w:r w:rsidR="00DF5661">
        <w:rPr>
          <w:sz w:val="22"/>
          <w:szCs w:val="22"/>
        </w:rPr>
        <w:t>ЛИТЕРАТУРА</w:t>
      </w:r>
    </w:p>
    <w:p w14:paraId="249E9CCD" w14:textId="3C976359" w:rsidR="009B1308" w:rsidRPr="00452946" w:rsidRDefault="009B1308" w:rsidP="00AE1CF6">
      <w:pPr>
        <w:ind w:left="709" w:hanging="284"/>
        <w:jc w:val="both"/>
        <w:rPr>
          <w:sz w:val="22"/>
          <w:szCs w:val="22"/>
        </w:rPr>
      </w:pPr>
      <w:r w:rsidRPr="00452946">
        <w:rPr>
          <w:sz w:val="22"/>
          <w:szCs w:val="22"/>
        </w:rPr>
        <w:lastRenderedPageBreak/>
        <w:t xml:space="preserve">1. </w:t>
      </w:r>
      <w:r w:rsidR="00AE1CF6" w:rsidRPr="00452946">
        <w:rPr>
          <w:sz w:val="22"/>
          <w:szCs w:val="22"/>
        </w:rPr>
        <w:t xml:space="preserve"> С.Н. Григорьев, И.Ю. //Инновации, 2013, №10, 180</w:t>
      </w:r>
    </w:p>
    <w:p w14:paraId="75EC4043" w14:textId="16CB2AC5" w:rsidR="00C1514B" w:rsidRPr="00452946" w:rsidRDefault="009B1308" w:rsidP="00AE1CF6">
      <w:pPr>
        <w:ind w:left="426"/>
        <w:jc w:val="both"/>
        <w:rPr>
          <w:sz w:val="22"/>
          <w:szCs w:val="22"/>
          <w:lang w:val="en-US"/>
        </w:rPr>
      </w:pPr>
      <w:r w:rsidRPr="00452946">
        <w:rPr>
          <w:sz w:val="22"/>
          <w:szCs w:val="22"/>
          <w:lang w:val="en-US"/>
        </w:rPr>
        <w:t>2</w:t>
      </w:r>
      <w:r w:rsidR="00514E90" w:rsidRPr="00452946">
        <w:rPr>
          <w:sz w:val="22"/>
          <w:szCs w:val="22"/>
          <w:lang w:val="en-US"/>
        </w:rPr>
        <w:t>.</w:t>
      </w:r>
      <w:r w:rsidRPr="00452946">
        <w:rPr>
          <w:sz w:val="22"/>
          <w:szCs w:val="22"/>
          <w:lang w:val="en-US"/>
        </w:rPr>
        <w:t xml:space="preserve"> </w:t>
      </w:r>
      <w:r w:rsidR="00AE1CF6" w:rsidRPr="00452946">
        <w:rPr>
          <w:sz w:val="22"/>
          <w:szCs w:val="22"/>
          <w:lang w:val="en-US"/>
        </w:rPr>
        <w:t xml:space="preserve">S. Grigoriev, A. </w:t>
      </w:r>
      <w:proofErr w:type="spellStart"/>
      <w:r w:rsidR="00AE1CF6" w:rsidRPr="00452946">
        <w:rPr>
          <w:sz w:val="22"/>
          <w:szCs w:val="22"/>
          <w:lang w:val="en-US"/>
        </w:rPr>
        <w:t>Metel</w:t>
      </w:r>
      <w:proofErr w:type="spellEnd"/>
      <w:r w:rsidR="00AE1CF6" w:rsidRPr="00452946">
        <w:rPr>
          <w:sz w:val="22"/>
          <w:szCs w:val="22"/>
          <w:lang w:val="en-US"/>
        </w:rPr>
        <w:t xml:space="preserve">, M. </w:t>
      </w:r>
      <w:proofErr w:type="spellStart"/>
      <w:r w:rsidR="00AE1CF6" w:rsidRPr="00452946">
        <w:rPr>
          <w:sz w:val="22"/>
          <w:szCs w:val="22"/>
          <w:lang w:val="en-US"/>
        </w:rPr>
        <w:t>Volosova</w:t>
      </w:r>
      <w:proofErr w:type="spellEnd"/>
      <w:r w:rsidR="00AE1CF6" w:rsidRPr="00452946">
        <w:rPr>
          <w:sz w:val="22"/>
          <w:szCs w:val="22"/>
          <w:lang w:val="en-US"/>
        </w:rPr>
        <w:t>, Y. Melnik, E. Mustafaev. //Technologies, 2022, 10, 130.</w:t>
      </w:r>
    </w:p>
    <w:p w14:paraId="1D4DA42E" w14:textId="46A03A7F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p w14:paraId="0BF10669" w14:textId="388FAFAE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p w14:paraId="1D0408BA" w14:textId="33A365DB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sectPr w:rsidR="00C1514B" w:rsidRPr="009B1308" w:rsidSect="007C3C3A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9224" w14:textId="77777777" w:rsidR="007C3C3A" w:rsidRDefault="007C3C3A">
      <w:r>
        <w:separator/>
      </w:r>
    </w:p>
  </w:endnote>
  <w:endnote w:type="continuationSeparator" w:id="0">
    <w:p w14:paraId="077D5456" w14:textId="77777777" w:rsidR="007C3C3A" w:rsidRDefault="007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CCAB" w14:textId="77777777" w:rsidR="007C3C3A" w:rsidRDefault="007C3C3A">
      <w:r>
        <w:separator/>
      </w:r>
    </w:p>
  </w:footnote>
  <w:footnote w:type="continuationSeparator" w:id="0">
    <w:p w14:paraId="598A8043" w14:textId="77777777" w:rsidR="007C3C3A" w:rsidRDefault="007C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22186"/>
    <w:rsid w:val="001E1D1D"/>
    <w:rsid w:val="002503AB"/>
    <w:rsid w:val="00274F14"/>
    <w:rsid w:val="0028071C"/>
    <w:rsid w:val="002911FC"/>
    <w:rsid w:val="002A1208"/>
    <w:rsid w:val="002D1CB1"/>
    <w:rsid w:val="002D21EC"/>
    <w:rsid w:val="00317B52"/>
    <w:rsid w:val="0032413D"/>
    <w:rsid w:val="00335E16"/>
    <w:rsid w:val="00375A97"/>
    <w:rsid w:val="003D14E2"/>
    <w:rsid w:val="00402E57"/>
    <w:rsid w:val="00452946"/>
    <w:rsid w:val="00495997"/>
    <w:rsid w:val="004F69A9"/>
    <w:rsid w:val="00514E90"/>
    <w:rsid w:val="00554FC8"/>
    <w:rsid w:val="00567D78"/>
    <w:rsid w:val="005707D1"/>
    <w:rsid w:val="00582060"/>
    <w:rsid w:val="005C192F"/>
    <w:rsid w:val="0062646B"/>
    <w:rsid w:val="0063729F"/>
    <w:rsid w:val="00643FB5"/>
    <w:rsid w:val="006A09CB"/>
    <w:rsid w:val="006F5B27"/>
    <w:rsid w:val="007136E1"/>
    <w:rsid w:val="007171BE"/>
    <w:rsid w:val="007C3C3A"/>
    <w:rsid w:val="007C7E5F"/>
    <w:rsid w:val="007D253F"/>
    <w:rsid w:val="007D3121"/>
    <w:rsid w:val="00836AB6"/>
    <w:rsid w:val="00842B0C"/>
    <w:rsid w:val="00876BF9"/>
    <w:rsid w:val="00891DBC"/>
    <w:rsid w:val="008F783C"/>
    <w:rsid w:val="00901341"/>
    <w:rsid w:val="00921CB3"/>
    <w:rsid w:val="00936D7C"/>
    <w:rsid w:val="00955D9D"/>
    <w:rsid w:val="00983A60"/>
    <w:rsid w:val="009B1308"/>
    <w:rsid w:val="009C2BC0"/>
    <w:rsid w:val="00A3333F"/>
    <w:rsid w:val="00A53A51"/>
    <w:rsid w:val="00A56F2D"/>
    <w:rsid w:val="00A8041E"/>
    <w:rsid w:val="00A94A58"/>
    <w:rsid w:val="00AD12D7"/>
    <w:rsid w:val="00AE1CF6"/>
    <w:rsid w:val="00B251DF"/>
    <w:rsid w:val="00B27FBD"/>
    <w:rsid w:val="00B53F98"/>
    <w:rsid w:val="00B70401"/>
    <w:rsid w:val="00B844D3"/>
    <w:rsid w:val="00B962E0"/>
    <w:rsid w:val="00B962E1"/>
    <w:rsid w:val="00BA1713"/>
    <w:rsid w:val="00BD0421"/>
    <w:rsid w:val="00BE3747"/>
    <w:rsid w:val="00C1514B"/>
    <w:rsid w:val="00D95DF8"/>
    <w:rsid w:val="00DE2550"/>
    <w:rsid w:val="00DF5661"/>
    <w:rsid w:val="00E30B97"/>
    <w:rsid w:val="00EE6B5F"/>
    <w:rsid w:val="00F035BB"/>
    <w:rsid w:val="00F2045D"/>
    <w:rsid w:val="00F231B3"/>
    <w:rsid w:val="00F253E0"/>
    <w:rsid w:val="00F30D6B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F035B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F035BB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F035BB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AE1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1CF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3</cp:revision>
  <cp:lastPrinted>2017-12-26T13:36:00Z</cp:lastPrinted>
  <dcterms:created xsi:type="dcterms:W3CDTF">2024-03-04T07:51:00Z</dcterms:created>
  <dcterms:modified xsi:type="dcterms:W3CDTF">2024-03-04T07:55:00Z</dcterms:modified>
</cp:coreProperties>
</file>