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B00" w14:textId="7BA3A56E" w:rsidR="00AE2C64" w:rsidRDefault="00AE2C64" w:rsidP="00AE2C64">
      <w:pPr>
        <w:pStyle w:val="BodyText"/>
        <w:spacing w:after="0"/>
        <w:ind w:right="920"/>
        <w:jc w:val="center"/>
        <w:rPr>
          <w:bCs/>
          <w:sz w:val="22"/>
          <w:szCs w:val="22"/>
          <w:lang w:val="en-US"/>
        </w:rPr>
      </w:pPr>
      <w:r w:rsidRPr="00AE2C64">
        <w:rPr>
          <w:bCs/>
          <w:sz w:val="22"/>
          <w:szCs w:val="22"/>
          <w:lang w:val="en-US"/>
        </w:rPr>
        <w:t>LOW AND HIGH INDEX SURFACES FOR GRAPHENE SYNTHESIS</w:t>
      </w:r>
    </w:p>
    <w:p w14:paraId="500E5B1B" w14:textId="77777777" w:rsidR="00584174" w:rsidRDefault="00584174" w:rsidP="00AE2C64">
      <w:pPr>
        <w:pStyle w:val="BodyText"/>
        <w:spacing w:after="0"/>
        <w:ind w:right="920"/>
        <w:jc w:val="center"/>
        <w:rPr>
          <w:bCs/>
          <w:sz w:val="22"/>
          <w:szCs w:val="22"/>
          <w:lang w:val="en-US"/>
        </w:rPr>
      </w:pPr>
    </w:p>
    <w:p w14:paraId="39F9A040" w14:textId="6C7CDD54" w:rsidR="00AE2C64" w:rsidRPr="00AE2C64" w:rsidRDefault="001A2739" w:rsidP="00AE2C64">
      <w:pPr>
        <w:pStyle w:val="BodyText"/>
        <w:spacing w:after="0"/>
        <w:ind w:right="920"/>
        <w:jc w:val="center"/>
        <w:rPr>
          <w:bCs/>
          <w:sz w:val="22"/>
          <w:szCs w:val="22"/>
          <w:vertAlign w:val="superscript"/>
          <w:lang w:val="en-US"/>
        </w:rPr>
      </w:pPr>
      <w:proofErr w:type="spellStart"/>
      <w:proofErr w:type="gramStart"/>
      <w:r w:rsidRPr="004227FC">
        <w:rPr>
          <w:bCs/>
          <w:sz w:val="22"/>
          <w:szCs w:val="22"/>
          <w:lang w:val="en-US"/>
        </w:rPr>
        <w:t>T.Juraboev</w:t>
      </w:r>
      <w:proofErr w:type="gramEnd"/>
      <w:r w:rsidRPr="004227FC">
        <w:rPr>
          <w:bCs/>
          <w:sz w:val="22"/>
          <w:szCs w:val="22"/>
          <w:vertAlign w:val="superscript"/>
          <w:lang w:val="en-US"/>
        </w:rPr>
        <w:t>1,2</w:t>
      </w:r>
      <w:proofErr w:type="spellEnd"/>
      <w:r w:rsidRPr="004227FC">
        <w:rPr>
          <w:bCs/>
          <w:sz w:val="22"/>
          <w:szCs w:val="22"/>
          <w:lang w:val="en-US"/>
        </w:rPr>
        <w:t xml:space="preserve">, </w:t>
      </w:r>
      <w:proofErr w:type="spellStart"/>
      <w:r w:rsidRPr="004227FC">
        <w:rPr>
          <w:bCs/>
          <w:sz w:val="22"/>
          <w:szCs w:val="22"/>
          <w:lang w:val="en-US"/>
        </w:rPr>
        <w:t>N.Esanturdiyeva</w:t>
      </w:r>
      <w:proofErr w:type="spellEnd"/>
      <w:r w:rsidRPr="004227FC">
        <w:rPr>
          <w:bCs/>
          <w:sz w:val="22"/>
          <w:szCs w:val="22"/>
          <w:lang w:val="en-US"/>
        </w:rPr>
        <w:t xml:space="preserve"> </w:t>
      </w:r>
      <w:r w:rsidRPr="004227FC">
        <w:rPr>
          <w:bCs/>
          <w:sz w:val="22"/>
          <w:szCs w:val="22"/>
          <w:vertAlign w:val="superscript"/>
          <w:lang w:val="en-US"/>
        </w:rPr>
        <w:t>2</w:t>
      </w:r>
      <w:r w:rsidRPr="004227FC">
        <w:rPr>
          <w:bCs/>
          <w:sz w:val="22"/>
          <w:szCs w:val="22"/>
          <w:lang w:val="en-US"/>
        </w:rPr>
        <w:t xml:space="preserve"> and</w:t>
      </w:r>
      <w:r w:rsidRPr="004227FC">
        <w:rPr>
          <w:bCs/>
          <w:spacing w:val="-1"/>
          <w:sz w:val="22"/>
          <w:szCs w:val="22"/>
          <w:lang w:val="en-US"/>
        </w:rPr>
        <w:t xml:space="preserve"> </w:t>
      </w:r>
      <w:proofErr w:type="spellStart"/>
      <w:r w:rsidRPr="004227FC">
        <w:rPr>
          <w:bCs/>
          <w:spacing w:val="-1"/>
          <w:sz w:val="22"/>
          <w:szCs w:val="22"/>
          <w:lang w:val="en-US"/>
        </w:rPr>
        <w:t>U</w:t>
      </w:r>
      <w:r w:rsidR="004227FC">
        <w:rPr>
          <w:bCs/>
          <w:sz w:val="22"/>
          <w:szCs w:val="22"/>
          <w:lang w:val="en-US"/>
        </w:rPr>
        <w:t>.</w:t>
      </w:r>
      <w:r w:rsidRPr="004227FC">
        <w:rPr>
          <w:bCs/>
          <w:sz w:val="22"/>
          <w:szCs w:val="22"/>
          <w:lang w:val="en-US"/>
        </w:rPr>
        <w:t>Khalilov</w:t>
      </w:r>
      <w:r w:rsidRPr="004227FC">
        <w:rPr>
          <w:bCs/>
          <w:sz w:val="22"/>
          <w:szCs w:val="22"/>
          <w:vertAlign w:val="superscript"/>
          <w:lang w:val="en-US"/>
        </w:rPr>
        <w:t>1,2,3</w:t>
      </w:r>
      <w:proofErr w:type="spellEnd"/>
    </w:p>
    <w:p w14:paraId="570B73E9" w14:textId="77777777" w:rsidR="001A2739" w:rsidRPr="00BC21DB" w:rsidRDefault="001A2739" w:rsidP="008F4BE7">
      <w:pPr>
        <w:jc w:val="center"/>
        <w:rPr>
          <w:noProof/>
          <w:sz w:val="22"/>
          <w:szCs w:val="22"/>
          <w:lang w:val="en-US"/>
        </w:rPr>
      </w:pPr>
      <w:r w:rsidRPr="00BC21DB">
        <w:rPr>
          <w:noProof/>
          <w:sz w:val="22"/>
          <w:szCs w:val="22"/>
          <w:vertAlign w:val="superscript"/>
          <w:lang w:val="en-US"/>
        </w:rPr>
        <w:t xml:space="preserve">1 </w:t>
      </w:r>
      <w:r w:rsidRPr="00BC21DB">
        <w:rPr>
          <w:noProof/>
          <w:sz w:val="22"/>
          <w:szCs w:val="22"/>
          <w:lang w:val="en-US"/>
        </w:rPr>
        <w:t>Arifov Institute of Ion‐Plasma and Laser Technologies, Tashkent, 100125, Uzbekistan</w:t>
      </w:r>
    </w:p>
    <w:p w14:paraId="6D6A86B0" w14:textId="77777777" w:rsidR="001A2739" w:rsidRPr="00BC21DB" w:rsidRDefault="001A2739" w:rsidP="008F4BE7">
      <w:pPr>
        <w:jc w:val="center"/>
        <w:rPr>
          <w:noProof/>
          <w:sz w:val="22"/>
          <w:szCs w:val="22"/>
          <w:lang w:val="en-US"/>
        </w:rPr>
      </w:pPr>
      <w:r w:rsidRPr="00BC21DB">
        <w:rPr>
          <w:noProof/>
          <w:sz w:val="22"/>
          <w:szCs w:val="22"/>
          <w:vertAlign w:val="superscript"/>
          <w:lang w:val="en-US"/>
        </w:rPr>
        <w:t xml:space="preserve">2 </w:t>
      </w:r>
      <w:r w:rsidRPr="00BC21DB">
        <w:rPr>
          <w:noProof/>
          <w:sz w:val="22"/>
          <w:szCs w:val="22"/>
          <w:lang w:val="en-US"/>
        </w:rPr>
        <w:t>Denau Institute of Entrepreneurship and Pedagogy, Denau, 190507, Uzbekistan</w:t>
      </w:r>
    </w:p>
    <w:p w14:paraId="2ABDEDFF" w14:textId="77777777" w:rsidR="001A2739" w:rsidRPr="00BC21DB" w:rsidRDefault="001A2739" w:rsidP="008F4BE7">
      <w:pPr>
        <w:jc w:val="center"/>
        <w:rPr>
          <w:noProof/>
          <w:sz w:val="22"/>
          <w:szCs w:val="22"/>
          <w:lang w:val="en-US"/>
        </w:rPr>
      </w:pPr>
      <w:r w:rsidRPr="00BC21DB">
        <w:rPr>
          <w:noProof/>
          <w:sz w:val="22"/>
          <w:szCs w:val="22"/>
          <w:vertAlign w:val="superscript"/>
          <w:lang w:val="en-US"/>
        </w:rPr>
        <w:t xml:space="preserve">3 </w:t>
      </w:r>
      <w:r w:rsidRPr="00BC21DB">
        <w:rPr>
          <w:noProof/>
          <w:sz w:val="22"/>
          <w:szCs w:val="22"/>
          <w:lang w:val="en-US"/>
        </w:rPr>
        <w:t>University of Antwerp, Antwerp, 2610, Belgium</w:t>
      </w:r>
    </w:p>
    <w:p w14:paraId="53602461" w14:textId="77777777" w:rsidR="001A2739" w:rsidRPr="00BC21DB" w:rsidRDefault="001A2739" w:rsidP="008F4BE7">
      <w:pPr>
        <w:jc w:val="center"/>
        <w:rPr>
          <w:noProof/>
          <w:color w:val="0000FF" w:themeColor="hyperlink"/>
          <w:sz w:val="22"/>
          <w:szCs w:val="22"/>
          <w:u w:val="single"/>
          <w:lang w:val="en-US"/>
        </w:rPr>
      </w:pPr>
      <w:r w:rsidRPr="00BC21DB">
        <w:rPr>
          <w:sz w:val="22"/>
          <w:szCs w:val="22"/>
          <w:lang w:val="en-US"/>
        </w:rPr>
        <w:t xml:space="preserve">Email: </w:t>
      </w:r>
      <w:hyperlink r:id="rId8" w:history="1">
        <w:r w:rsidRPr="00BC21DB">
          <w:rPr>
            <w:rStyle w:val="Hyperlink"/>
            <w:noProof/>
            <w:sz w:val="22"/>
            <w:szCs w:val="22"/>
            <w:lang w:val="en-US"/>
          </w:rPr>
          <w:t>tursunpulatjuraboev24@gmail.com</w:t>
        </w:r>
      </w:hyperlink>
    </w:p>
    <w:p w14:paraId="3865E0FD" w14:textId="77777777" w:rsidR="00F231B3" w:rsidRPr="00BC21DB" w:rsidRDefault="00F231B3" w:rsidP="0028071C">
      <w:pPr>
        <w:jc w:val="both"/>
        <w:rPr>
          <w:sz w:val="22"/>
          <w:szCs w:val="22"/>
          <w:lang w:val="en-US"/>
        </w:rPr>
      </w:pPr>
    </w:p>
    <w:p w14:paraId="5EDAD832" w14:textId="350AD53F" w:rsidR="001B166E" w:rsidRPr="004A624B" w:rsidRDefault="004A624B" w:rsidP="00584174">
      <w:pPr>
        <w:ind w:firstLine="425"/>
        <w:jc w:val="both"/>
        <w:rPr>
          <w:sz w:val="22"/>
          <w:szCs w:val="22"/>
          <w:lang w:val="en-US"/>
        </w:rPr>
      </w:pPr>
      <w:r w:rsidRPr="004A624B">
        <w:rPr>
          <w:sz w:val="22"/>
          <w:szCs w:val="22"/>
          <w:lang w:val="en-US"/>
        </w:rPr>
        <w:t>Low-index surfaces are commonly preferred in graphene synthesis due to their inherently low surface energy values</w:t>
      </w:r>
      <w:r w:rsidR="00C86C6A">
        <w:rPr>
          <w:sz w:val="22"/>
          <w:szCs w:val="22"/>
          <w:lang w:val="en-US"/>
        </w:rPr>
        <w:t xml:space="preserve"> [1]</w:t>
      </w:r>
      <w:r w:rsidRPr="004A624B">
        <w:rPr>
          <w:sz w:val="22"/>
          <w:szCs w:val="22"/>
          <w:lang w:val="en-US"/>
        </w:rPr>
        <w:t>.</w:t>
      </w:r>
      <w:r w:rsidR="00190E01" w:rsidRPr="00190E01">
        <w:rPr>
          <w:lang w:val="en-US"/>
        </w:rPr>
        <w:t xml:space="preserve"> </w:t>
      </w:r>
      <w:r w:rsidR="00190E01" w:rsidRPr="00190E01">
        <w:rPr>
          <w:sz w:val="22"/>
          <w:szCs w:val="22"/>
          <w:lang w:val="en-US"/>
        </w:rPr>
        <w:t>Nevertheless, in recent times, there has been an increasing interest in high-index surfaces, which are considered to be better in terms of catalytic activity than low-index surfaces</w:t>
      </w:r>
      <w:r w:rsidR="007062C5">
        <w:rPr>
          <w:sz w:val="22"/>
          <w:szCs w:val="22"/>
          <w:lang w:val="en-US"/>
        </w:rPr>
        <w:t xml:space="preserve"> </w:t>
      </w:r>
      <w:r w:rsidR="00C86C6A">
        <w:rPr>
          <w:sz w:val="22"/>
          <w:szCs w:val="22"/>
          <w:lang w:val="en-US"/>
        </w:rPr>
        <w:t>[</w:t>
      </w:r>
      <w:r w:rsidR="007062C5">
        <w:rPr>
          <w:sz w:val="22"/>
          <w:szCs w:val="22"/>
          <w:lang w:val="en-US"/>
        </w:rPr>
        <w:t>2</w:t>
      </w:r>
      <w:r w:rsidR="00C86C6A">
        <w:rPr>
          <w:sz w:val="22"/>
          <w:szCs w:val="22"/>
          <w:lang w:val="en-US"/>
        </w:rPr>
        <w:t>]</w:t>
      </w:r>
      <w:r w:rsidR="00190E01" w:rsidRPr="00190E01">
        <w:rPr>
          <w:sz w:val="22"/>
          <w:szCs w:val="22"/>
          <w:lang w:val="en-US"/>
        </w:rPr>
        <w:t>.</w:t>
      </w:r>
      <w:r w:rsidR="00242976" w:rsidRPr="00242976">
        <w:rPr>
          <w:lang w:val="en-US"/>
        </w:rPr>
        <w:t xml:space="preserve"> </w:t>
      </w:r>
      <w:r w:rsidR="00242976" w:rsidRPr="00242976">
        <w:rPr>
          <w:sz w:val="22"/>
          <w:szCs w:val="22"/>
          <w:lang w:val="en-US"/>
        </w:rPr>
        <w:t>For this purpose, the surface energies of high-index (310), (311), (331) and low-index (100), (110), (111) nickel surfaces were calculated using molecular dynamics simulations.</w:t>
      </w:r>
      <w:r w:rsidR="00C86C6A">
        <w:rPr>
          <w:sz w:val="22"/>
          <w:szCs w:val="22"/>
          <w:lang w:val="en-US"/>
        </w:rPr>
        <w:t xml:space="preserve"> </w:t>
      </w:r>
      <w:r w:rsidR="00032605" w:rsidRPr="00032605">
        <w:rPr>
          <w:sz w:val="22"/>
          <w:szCs w:val="22"/>
          <w:lang w:val="en-US"/>
        </w:rPr>
        <w:t xml:space="preserve">The results indicate that among the high-index surfaces, the </w:t>
      </w:r>
      <w:proofErr w:type="gramStart"/>
      <w:r w:rsidR="00032605" w:rsidRPr="00032605">
        <w:rPr>
          <w:sz w:val="22"/>
          <w:szCs w:val="22"/>
          <w:lang w:val="en-US"/>
        </w:rPr>
        <w:t>Ni(</w:t>
      </w:r>
      <w:proofErr w:type="gramEnd"/>
      <w:r w:rsidR="00032605" w:rsidRPr="00032605">
        <w:rPr>
          <w:sz w:val="22"/>
          <w:szCs w:val="22"/>
          <w:lang w:val="en-US"/>
        </w:rPr>
        <w:t>331) surface exhibited the lowest value of 2.05 J/</w:t>
      </w:r>
      <w:proofErr w:type="spellStart"/>
      <w:r w:rsidR="00032605" w:rsidRPr="00032605">
        <w:rPr>
          <w:sz w:val="22"/>
          <w:szCs w:val="22"/>
          <w:lang w:val="en-US"/>
        </w:rPr>
        <w:t>m²</w:t>
      </w:r>
      <w:proofErr w:type="spellEnd"/>
      <w:r w:rsidR="00032605" w:rsidRPr="00032605">
        <w:rPr>
          <w:sz w:val="22"/>
          <w:szCs w:val="22"/>
          <w:lang w:val="en-US"/>
        </w:rPr>
        <w:t>, which is 0.01 J/</w:t>
      </w:r>
      <w:proofErr w:type="spellStart"/>
      <w:r w:rsidR="00032605" w:rsidRPr="00032605">
        <w:rPr>
          <w:sz w:val="22"/>
          <w:szCs w:val="22"/>
          <w:lang w:val="en-US"/>
        </w:rPr>
        <w:t>m²</w:t>
      </w:r>
      <w:proofErr w:type="spellEnd"/>
      <w:r w:rsidR="00032605" w:rsidRPr="00032605">
        <w:rPr>
          <w:sz w:val="22"/>
          <w:szCs w:val="22"/>
          <w:lang w:val="en-US"/>
        </w:rPr>
        <w:t xml:space="preserve"> less than the surface energy of the Ni(110) surface, which measured 2.06 J/</w:t>
      </w:r>
      <w:proofErr w:type="spellStart"/>
      <w:r w:rsidR="00032605" w:rsidRPr="00032605">
        <w:rPr>
          <w:sz w:val="22"/>
          <w:szCs w:val="22"/>
          <w:lang w:val="en-US"/>
        </w:rPr>
        <w:t>m²</w:t>
      </w:r>
      <w:proofErr w:type="spellEnd"/>
      <w:r w:rsidR="00032605" w:rsidRPr="00032605">
        <w:rPr>
          <w:sz w:val="22"/>
          <w:szCs w:val="22"/>
          <w:lang w:val="en-US"/>
        </w:rPr>
        <w:t>.</w:t>
      </w:r>
      <w:r w:rsidR="00E81F9F">
        <w:rPr>
          <w:sz w:val="22"/>
          <w:szCs w:val="22"/>
          <w:lang w:val="en-US"/>
        </w:rPr>
        <w:t xml:space="preserve"> </w:t>
      </w:r>
      <w:r w:rsidR="00584174" w:rsidRPr="00584174">
        <w:rPr>
          <w:sz w:val="22"/>
          <w:szCs w:val="22"/>
          <w:lang w:val="en-US"/>
        </w:rPr>
        <w:t xml:space="preserve">These results suggest that high-index </w:t>
      </w:r>
      <w:proofErr w:type="gramStart"/>
      <w:r w:rsidR="00584174" w:rsidRPr="00584174">
        <w:rPr>
          <w:sz w:val="22"/>
          <w:szCs w:val="22"/>
          <w:lang w:val="en-US"/>
        </w:rPr>
        <w:t>Ni(</w:t>
      </w:r>
      <w:proofErr w:type="gramEnd"/>
      <w:r w:rsidR="00584174" w:rsidRPr="00584174">
        <w:rPr>
          <w:sz w:val="22"/>
          <w:szCs w:val="22"/>
          <w:lang w:val="en-US"/>
        </w:rPr>
        <w:t>331) surface can be used in graphene synthesis as well as low-index surfaces.</w:t>
      </w:r>
      <w:bookmarkStart w:id="0" w:name="_GoBack"/>
      <w:bookmarkEnd w:id="0"/>
    </w:p>
    <w:p w14:paraId="6D6AAA13" w14:textId="2A3671FF" w:rsidR="006C1B14" w:rsidRDefault="00E03319" w:rsidP="00601D6B">
      <w:pPr>
        <w:ind w:firstLine="425"/>
        <w:jc w:val="center"/>
        <w:rPr>
          <w:sz w:val="22"/>
          <w:szCs w:val="22"/>
          <w:lang w:val="en-US"/>
        </w:rPr>
      </w:pPr>
      <w:r w:rsidRPr="00E03319">
        <w:rPr>
          <w:noProof/>
          <w:sz w:val="22"/>
          <w:szCs w:val="22"/>
          <w:lang w:val="en-US" w:eastAsia="en-US"/>
        </w:rPr>
        <w:drawing>
          <wp:inline distT="0" distB="0" distL="0" distR="0" wp14:anchorId="31277565" wp14:editId="1476E4EE">
            <wp:extent cx="1821473" cy="1448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1" t="9731" r="13134" b="6595"/>
                    <a:stretch/>
                  </pic:blipFill>
                  <pic:spPr bwMode="auto">
                    <a:xfrm>
                      <a:off x="0" y="0"/>
                      <a:ext cx="1882463" cy="149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654E3" w14:textId="05C000B5" w:rsidR="00601D6B" w:rsidRDefault="00601D6B" w:rsidP="00601D6B">
      <w:pPr>
        <w:rPr>
          <w:sz w:val="18"/>
          <w:szCs w:val="18"/>
          <w:lang w:val="en-US"/>
        </w:rPr>
      </w:pPr>
    </w:p>
    <w:p w14:paraId="4C29EB69" w14:textId="0A59B58B" w:rsidR="00BC21DB" w:rsidRPr="00BC21DB" w:rsidRDefault="00242976" w:rsidP="00A82647">
      <w:pPr>
        <w:jc w:val="center"/>
        <w:rPr>
          <w:sz w:val="22"/>
          <w:szCs w:val="22"/>
          <w:lang w:val="en-US"/>
        </w:rPr>
      </w:pPr>
      <w:proofErr w:type="spellStart"/>
      <w:r>
        <w:rPr>
          <w:sz w:val="18"/>
          <w:szCs w:val="18"/>
          <w:lang w:val="en-US"/>
        </w:rPr>
        <w:t>Fig.1</w:t>
      </w:r>
      <w:proofErr w:type="spellEnd"/>
      <w:r>
        <w:rPr>
          <w:sz w:val="18"/>
          <w:szCs w:val="18"/>
          <w:lang w:val="en-US"/>
        </w:rPr>
        <w:t xml:space="preserve"> </w:t>
      </w:r>
      <w:r w:rsidRPr="00242976">
        <w:rPr>
          <w:sz w:val="18"/>
          <w:szCs w:val="18"/>
          <w:lang w:val="en-US"/>
        </w:rPr>
        <w:t>Surface energy values of high and low index nickel surfaces.</w:t>
      </w:r>
    </w:p>
    <w:p w14:paraId="032B5D0F" w14:textId="0BE8DD25" w:rsidR="00601D6B" w:rsidRDefault="00601D6B" w:rsidP="008468AF">
      <w:pPr>
        <w:ind w:firstLine="425"/>
        <w:jc w:val="center"/>
        <w:rPr>
          <w:sz w:val="22"/>
          <w:szCs w:val="22"/>
          <w:lang w:val="en-US"/>
        </w:rPr>
      </w:pPr>
    </w:p>
    <w:p w14:paraId="45DDC78B" w14:textId="67411F1C" w:rsidR="008468AF" w:rsidRPr="00924718" w:rsidRDefault="008468AF" w:rsidP="008468AF">
      <w:pPr>
        <w:ind w:firstLine="425"/>
        <w:jc w:val="center"/>
        <w:rPr>
          <w:sz w:val="22"/>
          <w:szCs w:val="22"/>
          <w:lang w:val="en-US"/>
        </w:rPr>
      </w:pPr>
      <w:r w:rsidRPr="00924718">
        <w:rPr>
          <w:sz w:val="22"/>
          <w:szCs w:val="22"/>
          <w:lang w:val="en-US"/>
        </w:rPr>
        <w:t>REFERENCES</w:t>
      </w:r>
    </w:p>
    <w:p w14:paraId="07F54412" w14:textId="3FD70E94" w:rsidR="00601D6B" w:rsidRPr="001B166E" w:rsidRDefault="00601D6B" w:rsidP="00375A97">
      <w:pPr>
        <w:ind w:firstLine="425"/>
        <w:jc w:val="both"/>
        <w:rPr>
          <w:sz w:val="22"/>
          <w:szCs w:val="22"/>
          <w:lang w:val="en-US"/>
        </w:rPr>
      </w:pPr>
    </w:p>
    <w:p w14:paraId="316AE2F0" w14:textId="2A7959CE" w:rsidR="008468AF" w:rsidRPr="001B166E" w:rsidRDefault="00607E4A" w:rsidP="00607E4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</w:t>
      </w:r>
      <w:r w:rsidR="001B166E" w:rsidRPr="001B166E">
        <w:rPr>
          <w:lang w:val="en-US"/>
        </w:rPr>
        <w:t xml:space="preserve"> </w:t>
      </w:r>
      <w:r w:rsidR="001B166E" w:rsidRPr="001B166E">
        <w:rPr>
          <w:sz w:val="22"/>
          <w:szCs w:val="22"/>
          <w:lang w:val="en-US"/>
        </w:rPr>
        <w:t xml:space="preserve">Choi W. </w:t>
      </w:r>
      <w:proofErr w:type="gramStart"/>
      <w:r w:rsidR="001B166E" w:rsidRPr="001B166E">
        <w:rPr>
          <w:sz w:val="22"/>
          <w:szCs w:val="22"/>
          <w:lang w:val="en-US"/>
        </w:rPr>
        <w:t>et al.</w:t>
      </w:r>
      <w:proofErr w:type="gramEnd"/>
      <w:r w:rsidR="001B166E" w:rsidRPr="001B166E">
        <w:rPr>
          <w:sz w:val="22"/>
          <w:szCs w:val="22"/>
          <w:lang w:val="en-US"/>
        </w:rPr>
        <w:t xml:space="preserve"> Solid State and Materials Sciences. – 2010. – T. 35. – No. 1. – pp. 52-71.</w:t>
      </w:r>
    </w:p>
    <w:p w14:paraId="58333DB9" w14:textId="5C4133FC" w:rsidR="00375A97" w:rsidRPr="00DB27ED" w:rsidRDefault="00375A97" w:rsidP="00607E4A">
      <w:pPr>
        <w:jc w:val="both"/>
        <w:rPr>
          <w:sz w:val="22"/>
          <w:szCs w:val="22"/>
          <w:lang w:val="en-US"/>
        </w:rPr>
      </w:pPr>
      <w:r w:rsidRPr="00DB27ED">
        <w:rPr>
          <w:sz w:val="22"/>
          <w:szCs w:val="22"/>
          <w:lang w:val="en-US"/>
        </w:rPr>
        <w:t>2</w:t>
      </w:r>
      <w:r w:rsidR="00DF5661" w:rsidRPr="00DB27ED">
        <w:rPr>
          <w:sz w:val="22"/>
          <w:szCs w:val="22"/>
          <w:lang w:val="en-US"/>
        </w:rPr>
        <w:t>.</w:t>
      </w:r>
      <w:r w:rsidRPr="00DB27ED">
        <w:rPr>
          <w:sz w:val="22"/>
          <w:szCs w:val="22"/>
          <w:lang w:val="en-US"/>
        </w:rPr>
        <w:t xml:space="preserve"> </w:t>
      </w:r>
      <w:r w:rsidR="00DB27ED" w:rsidRPr="00607E4A">
        <w:rPr>
          <w:sz w:val="22"/>
          <w:szCs w:val="22"/>
          <w:lang w:val="en-US"/>
        </w:rPr>
        <w:t xml:space="preserve">Xiao, Chi, et al. </w:t>
      </w:r>
      <w:r w:rsidR="00DB27ED" w:rsidRPr="008468AF">
        <w:rPr>
          <w:sz w:val="22"/>
          <w:szCs w:val="22"/>
          <w:lang w:val="en-US"/>
        </w:rPr>
        <w:t>Joule 4.12 (2020): 2562-2598.</w:t>
      </w:r>
    </w:p>
    <w:p w14:paraId="470D8DDF" w14:textId="77777777" w:rsidR="00910118" w:rsidRPr="00DB27ED" w:rsidRDefault="00910118" w:rsidP="0028071C">
      <w:pPr>
        <w:ind w:firstLine="425"/>
        <w:jc w:val="both"/>
        <w:rPr>
          <w:sz w:val="22"/>
          <w:szCs w:val="22"/>
          <w:lang w:val="en-US"/>
        </w:rPr>
      </w:pPr>
    </w:p>
    <w:sectPr w:rsidR="00910118" w:rsidRPr="00DB27ED" w:rsidSect="00A56F2D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00A45" w14:textId="77777777" w:rsidR="000813F4" w:rsidRDefault="000813F4">
      <w:r>
        <w:separator/>
      </w:r>
    </w:p>
  </w:endnote>
  <w:endnote w:type="continuationSeparator" w:id="0">
    <w:p w14:paraId="6A4066AD" w14:textId="77777777" w:rsidR="000813F4" w:rsidRDefault="0008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0F3E1" w14:textId="77777777" w:rsidR="000813F4" w:rsidRDefault="000813F4">
      <w:r>
        <w:separator/>
      </w:r>
    </w:p>
  </w:footnote>
  <w:footnote w:type="continuationSeparator" w:id="0">
    <w:p w14:paraId="07C3BDDA" w14:textId="77777777" w:rsidR="000813F4" w:rsidRDefault="0008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C3999"/>
    <w:multiLevelType w:val="hybridMultilevel"/>
    <w:tmpl w:val="D688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32605"/>
    <w:rsid w:val="000813F4"/>
    <w:rsid w:val="00102357"/>
    <w:rsid w:val="001037A4"/>
    <w:rsid w:val="00190E01"/>
    <w:rsid w:val="001A2739"/>
    <w:rsid w:val="001B166E"/>
    <w:rsid w:val="001E1D1D"/>
    <w:rsid w:val="00242976"/>
    <w:rsid w:val="002503AB"/>
    <w:rsid w:val="00274F14"/>
    <w:rsid w:val="0028071C"/>
    <w:rsid w:val="002911FC"/>
    <w:rsid w:val="002C382B"/>
    <w:rsid w:val="002D1CB1"/>
    <w:rsid w:val="002D21EC"/>
    <w:rsid w:val="0032413D"/>
    <w:rsid w:val="00335E16"/>
    <w:rsid w:val="00375A97"/>
    <w:rsid w:val="003C2251"/>
    <w:rsid w:val="003D14E2"/>
    <w:rsid w:val="00416589"/>
    <w:rsid w:val="004227FC"/>
    <w:rsid w:val="00495997"/>
    <w:rsid w:val="004A624B"/>
    <w:rsid w:val="00554FC8"/>
    <w:rsid w:val="005633FA"/>
    <w:rsid w:val="00567D78"/>
    <w:rsid w:val="005707D1"/>
    <w:rsid w:val="0057475B"/>
    <w:rsid w:val="00582060"/>
    <w:rsid w:val="00584174"/>
    <w:rsid w:val="00601D6B"/>
    <w:rsid w:val="00607E4A"/>
    <w:rsid w:val="0062646B"/>
    <w:rsid w:val="00643FB5"/>
    <w:rsid w:val="0067439B"/>
    <w:rsid w:val="006A09CB"/>
    <w:rsid w:val="006A3FF5"/>
    <w:rsid w:val="006C1B14"/>
    <w:rsid w:val="006F5B27"/>
    <w:rsid w:val="007062C5"/>
    <w:rsid w:val="007136E1"/>
    <w:rsid w:val="007171BE"/>
    <w:rsid w:val="007C7E5F"/>
    <w:rsid w:val="007D253F"/>
    <w:rsid w:val="007D3121"/>
    <w:rsid w:val="00812389"/>
    <w:rsid w:val="00836AB6"/>
    <w:rsid w:val="00842B0C"/>
    <w:rsid w:val="008468AF"/>
    <w:rsid w:val="00876BF9"/>
    <w:rsid w:val="008F4BE7"/>
    <w:rsid w:val="008F783C"/>
    <w:rsid w:val="00901341"/>
    <w:rsid w:val="00910118"/>
    <w:rsid w:val="00936D7C"/>
    <w:rsid w:val="00955D9D"/>
    <w:rsid w:val="00983A60"/>
    <w:rsid w:val="00A3333F"/>
    <w:rsid w:val="00A421A6"/>
    <w:rsid w:val="00A53A51"/>
    <w:rsid w:val="00A56F2D"/>
    <w:rsid w:val="00A82647"/>
    <w:rsid w:val="00A94A58"/>
    <w:rsid w:val="00A94F3F"/>
    <w:rsid w:val="00AD12D7"/>
    <w:rsid w:val="00AE2C64"/>
    <w:rsid w:val="00B251DF"/>
    <w:rsid w:val="00B53F98"/>
    <w:rsid w:val="00B70401"/>
    <w:rsid w:val="00B844D3"/>
    <w:rsid w:val="00B962E0"/>
    <w:rsid w:val="00BC21DB"/>
    <w:rsid w:val="00BD0421"/>
    <w:rsid w:val="00BE3747"/>
    <w:rsid w:val="00C86C6A"/>
    <w:rsid w:val="00D95DF8"/>
    <w:rsid w:val="00DB27ED"/>
    <w:rsid w:val="00DC74CB"/>
    <w:rsid w:val="00DF5661"/>
    <w:rsid w:val="00E03319"/>
    <w:rsid w:val="00E30B97"/>
    <w:rsid w:val="00E81F9F"/>
    <w:rsid w:val="00EE04AD"/>
    <w:rsid w:val="00F057F4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A2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273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7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sunpulatjuraboev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234491-D1D2-492B-8AC4-289BCFB6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Builder</cp:lastModifiedBy>
  <cp:revision>2</cp:revision>
  <cp:lastPrinted>2017-12-26T13:36:00Z</cp:lastPrinted>
  <dcterms:created xsi:type="dcterms:W3CDTF">2024-02-22T15:27:00Z</dcterms:created>
  <dcterms:modified xsi:type="dcterms:W3CDTF">2024-02-22T15:27:00Z</dcterms:modified>
</cp:coreProperties>
</file>