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13" w:rsidRPr="00441CC4" w:rsidRDefault="00435043" w:rsidP="00441CC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41CC4">
        <w:rPr>
          <w:rFonts w:ascii="Times New Roman" w:hAnsi="Times New Roman" w:cs="Times New Roman"/>
          <w:bCs/>
        </w:rPr>
        <w:t xml:space="preserve">Анализ ширины запрещенной зоны тонких пленок </w:t>
      </w:r>
      <w:proofErr w:type="spellStart"/>
      <w:r w:rsidRPr="00441CC4">
        <w:rPr>
          <w:rFonts w:ascii="Times New Roman" w:hAnsi="Times New Roman" w:cs="Times New Roman"/>
          <w:bCs/>
          <w:lang w:val="en-US"/>
        </w:rPr>
        <w:t>CrSi</w:t>
      </w:r>
      <w:proofErr w:type="spellEnd"/>
      <w:r w:rsidRPr="00441CC4">
        <w:rPr>
          <w:rFonts w:ascii="Times New Roman" w:hAnsi="Times New Roman" w:cs="Times New Roman"/>
          <w:bCs/>
        </w:rPr>
        <w:t>, полученных ионно-плазменным методом</w:t>
      </w:r>
    </w:p>
    <w:p w:rsidR="00441CC4" w:rsidRPr="00B81EA5" w:rsidRDefault="00441CC4" w:rsidP="00441CC4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uz-Cyrl-UZ"/>
        </w:rPr>
      </w:pPr>
      <w:r w:rsidRPr="00B81EA5">
        <w:rPr>
          <w:rFonts w:ascii="Times New Roman" w:hAnsi="Times New Roman" w:cs="Times New Roman"/>
          <w:lang w:val="uz-Cyrl-UZ"/>
        </w:rPr>
        <w:t>Нормурадов М.,</w:t>
      </w:r>
      <w:r>
        <w:rPr>
          <w:rFonts w:ascii="Times New Roman" w:hAnsi="Times New Roman" w:cs="Times New Roman"/>
          <w:lang w:val="uz-Cyrl-UZ"/>
        </w:rPr>
        <w:t xml:space="preserve"> Бекпулатов И.,</w:t>
      </w:r>
      <w:r w:rsidRPr="00B81EA5">
        <w:rPr>
          <w:rFonts w:ascii="Times New Roman" w:hAnsi="Times New Roman" w:cs="Times New Roman"/>
          <w:lang w:val="uz-Cyrl-UZ"/>
        </w:rPr>
        <w:t xml:space="preserve"> Д</w:t>
      </w:r>
      <w:r>
        <w:rPr>
          <w:rFonts w:ascii="Times New Roman" w:hAnsi="Times New Roman" w:cs="Times New Roman"/>
          <w:lang w:val="uz-Cyrl-UZ"/>
        </w:rPr>
        <w:t>о</w:t>
      </w:r>
      <w:r w:rsidRPr="00B81EA5">
        <w:rPr>
          <w:rFonts w:ascii="Times New Roman" w:hAnsi="Times New Roman" w:cs="Times New Roman"/>
          <w:lang w:val="uz-Cyrl-UZ"/>
        </w:rPr>
        <w:t xml:space="preserve">вранов </w:t>
      </w:r>
      <w:r>
        <w:rPr>
          <w:rFonts w:ascii="Times New Roman" w:hAnsi="Times New Roman" w:cs="Times New Roman"/>
          <w:lang w:val="uz-Cyrl-UZ"/>
        </w:rPr>
        <w:t>К</w:t>
      </w:r>
      <w:r w:rsidRPr="00B81EA5">
        <w:rPr>
          <w:rFonts w:ascii="Times New Roman" w:hAnsi="Times New Roman" w:cs="Times New Roman"/>
          <w:lang w:val="uz-Cyrl-UZ"/>
        </w:rPr>
        <w:t xml:space="preserve">. </w:t>
      </w:r>
      <w:r>
        <w:rPr>
          <w:rFonts w:ascii="Times New Roman" w:hAnsi="Times New Roman" w:cs="Times New Roman"/>
          <w:lang w:val="uz-Cyrl-UZ"/>
        </w:rPr>
        <w:t>Нормуродов Д.</w:t>
      </w:r>
    </w:p>
    <w:p w:rsidR="00441CC4" w:rsidRPr="00441CC4" w:rsidRDefault="00441CC4" w:rsidP="00441CC4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uz-Cyrl-UZ"/>
        </w:rPr>
      </w:pPr>
      <w:r w:rsidRPr="00441CC4">
        <w:rPr>
          <w:rFonts w:ascii="Times New Roman" w:hAnsi="Times New Roman" w:cs="Times New Roman"/>
          <w:lang w:val="uz-Cyrl-UZ"/>
        </w:rPr>
        <w:t>Каршинский государственный университет</w:t>
      </w:r>
    </w:p>
    <w:p w:rsidR="00441CC4" w:rsidRPr="00441CC4" w:rsidRDefault="00441CC4" w:rsidP="00441CC4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Pr="00CB0916">
          <w:rPr>
            <w:rStyle w:val="a7"/>
            <w:rFonts w:ascii="Times New Roman" w:hAnsi="Times New Roman" w:cs="Times New Roman"/>
            <w:lang w:val="en-US"/>
          </w:rPr>
          <w:t>quvondiqdavronm</w:t>
        </w:r>
        <w:r w:rsidRPr="00CB0916">
          <w:rPr>
            <w:rStyle w:val="a7"/>
            <w:rFonts w:ascii="Times New Roman" w:hAnsi="Times New Roman" w:cs="Times New Roman"/>
          </w:rPr>
          <w:t>@</w:t>
        </w:r>
        <w:r w:rsidRPr="00CB0916">
          <w:rPr>
            <w:rStyle w:val="a7"/>
            <w:rFonts w:ascii="Times New Roman" w:hAnsi="Times New Roman" w:cs="Times New Roman"/>
            <w:lang w:val="en-US"/>
          </w:rPr>
          <w:t>gmail</w:t>
        </w:r>
        <w:r w:rsidRPr="00CB0916">
          <w:rPr>
            <w:rStyle w:val="a7"/>
            <w:rFonts w:ascii="Times New Roman" w:hAnsi="Times New Roman" w:cs="Times New Roman"/>
          </w:rPr>
          <w:t>.</w:t>
        </w:r>
        <w:r w:rsidRPr="00CB0916">
          <w:rPr>
            <w:rStyle w:val="a7"/>
            <w:rFonts w:ascii="Times New Roman" w:hAnsi="Times New Roman" w:cs="Times New Roman"/>
            <w:lang w:val="en-US"/>
          </w:rPr>
          <w:t>com</w:t>
        </w:r>
      </w:hyperlink>
      <w:r w:rsidRPr="00441CC4">
        <w:rPr>
          <w:rFonts w:ascii="Times New Roman" w:hAnsi="Times New Roman" w:cs="Times New Roman"/>
        </w:rPr>
        <w:t xml:space="preserve"> </w:t>
      </w:r>
    </w:p>
    <w:p w:rsidR="00435043" w:rsidRPr="00441CC4" w:rsidRDefault="00435043" w:rsidP="00441C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41CC4">
        <w:rPr>
          <w:rFonts w:ascii="Times New Roman" w:hAnsi="Times New Roman" w:cs="Times New Roman"/>
        </w:rPr>
        <w:t xml:space="preserve">С помощью устройства магнетронного распыления впервые ионно-плазменным методом на поверхности монокристаллического кремния успешно сформированы тонкие пленки аморфного </w:t>
      </w:r>
      <w:proofErr w:type="spellStart"/>
      <w:r w:rsidRPr="00441CC4">
        <w:rPr>
          <w:rFonts w:ascii="Times New Roman" w:hAnsi="Times New Roman" w:cs="Times New Roman"/>
        </w:rPr>
        <w:t>дисилицида</w:t>
      </w:r>
      <w:proofErr w:type="spellEnd"/>
      <w:r w:rsidRPr="00441CC4">
        <w:rPr>
          <w:rFonts w:ascii="Times New Roman" w:hAnsi="Times New Roman" w:cs="Times New Roman"/>
        </w:rPr>
        <w:t xml:space="preserve"> хрома. Результаты СЭМ подтвердили, что поверхность </w:t>
      </w:r>
      <w:proofErr w:type="spellStart"/>
      <w:r w:rsidRPr="00441CC4">
        <w:rPr>
          <w:rFonts w:ascii="Times New Roman" w:hAnsi="Times New Roman" w:cs="Times New Roman"/>
          <w:lang w:val="en-US"/>
        </w:rPr>
        <w:t>CrSi</w:t>
      </w:r>
      <w:proofErr w:type="spellEnd"/>
      <w:r w:rsidRPr="00441CC4">
        <w:rPr>
          <w:rFonts w:ascii="Times New Roman" w:hAnsi="Times New Roman" w:cs="Times New Roman"/>
          <w:vertAlign w:val="subscript"/>
        </w:rPr>
        <w:t>2</w:t>
      </w:r>
      <w:r w:rsidRPr="00441CC4">
        <w:rPr>
          <w:rFonts w:ascii="Times New Roman" w:hAnsi="Times New Roman" w:cs="Times New Roman"/>
        </w:rPr>
        <w:t xml:space="preserve"> не была полностью покрыта первоначальным 30-секундным магнетронным распылением. После 60 секунд магнетронного распыления формировалась аморфная пленка </w:t>
      </w:r>
      <w:proofErr w:type="spellStart"/>
      <w:r w:rsidRPr="00441CC4">
        <w:rPr>
          <w:rFonts w:ascii="Times New Roman" w:hAnsi="Times New Roman" w:cs="Times New Roman"/>
          <w:lang w:val="en-US"/>
        </w:rPr>
        <w:t>CrSi</w:t>
      </w:r>
      <w:proofErr w:type="spellEnd"/>
      <w:r w:rsidRPr="00441CC4">
        <w:rPr>
          <w:rFonts w:ascii="Times New Roman" w:hAnsi="Times New Roman" w:cs="Times New Roman"/>
          <w:vertAlign w:val="subscript"/>
        </w:rPr>
        <w:t>2</w:t>
      </w:r>
      <w:r w:rsidRPr="00441CC4">
        <w:rPr>
          <w:rFonts w:ascii="Times New Roman" w:hAnsi="Times New Roman" w:cs="Times New Roman"/>
        </w:rPr>
        <w:t xml:space="preserve">, а после 120 секунд магнетронного распыления с образованием поликристаллической </w:t>
      </w:r>
      <w:proofErr w:type="spellStart"/>
      <w:r w:rsidRPr="00441CC4">
        <w:rPr>
          <w:rFonts w:ascii="Times New Roman" w:hAnsi="Times New Roman" w:cs="Times New Roman"/>
        </w:rPr>
        <w:t>нанопленки</w:t>
      </w:r>
      <w:proofErr w:type="spellEnd"/>
      <w:r w:rsidRPr="00441CC4">
        <w:rPr>
          <w:rFonts w:ascii="Times New Roman" w:hAnsi="Times New Roman" w:cs="Times New Roman"/>
        </w:rPr>
        <w:t xml:space="preserve"> </w:t>
      </w:r>
      <w:proofErr w:type="spellStart"/>
      <w:r w:rsidRPr="00441CC4">
        <w:rPr>
          <w:rFonts w:ascii="Times New Roman" w:hAnsi="Times New Roman" w:cs="Times New Roman"/>
          <w:lang w:val="en-US"/>
        </w:rPr>
        <w:t>CrSi</w:t>
      </w:r>
      <w:proofErr w:type="spellEnd"/>
      <w:r w:rsidRPr="00441CC4">
        <w:rPr>
          <w:rFonts w:ascii="Times New Roman" w:hAnsi="Times New Roman" w:cs="Times New Roman"/>
          <w:vertAlign w:val="subscript"/>
        </w:rPr>
        <w:t>2</w:t>
      </w:r>
      <w:r w:rsidRPr="00441CC4">
        <w:rPr>
          <w:rFonts w:ascii="Times New Roman" w:hAnsi="Times New Roman" w:cs="Times New Roman"/>
        </w:rPr>
        <w:t xml:space="preserve"> определялся оптимальный режим нагрева до 750</w:t>
      </w:r>
      <w:proofErr w:type="gramStart"/>
      <w:r w:rsidRPr="00441CC4">
        <w:rPr>
          <w:rFonts w:ascii="Times New Roman" w:hAnsi="Times New Roman" w:cs="Times New Roman"/>
        </w:rPr>
        <w:t xml:space="preserve"> К</w:t>
      </w:r>
      <w:proofErr w:type="gramEnd"/>
      <w:r w:rsidRPr="00441CC4">
        <w:rPr>
          <w:rFonts w:ascii="Times New Roman" w:hAnsi="Times New Roman" w:cs="Times New Roman"/>
        </w:rPr>
        <w:t xml:space="preserve"> в течение 1 часа.</w:t>
      </w:r>
    </w:p>
    <w:p w:rsidR="00E73177" w:rsidRPr="00441CC4" w:rsidRDefault="00E73177" w:rsidP="00441CC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lang w:val="uz" w:bidi="ru-RU"/>
        </w:rPr>
      </w:pPr>
      <w:r w:rsidRPr="00441C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F037BD" wp14:editId="3297470C">
            <wp:extent cx="2361538" cy="1236996"/>
            <wp:effectExtent l="0" t="0" r="1270" b="127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779" t="45565" r="26086" b="21829"/>
                    <a:stretch/>
                  </pic:blipFill>
                  <pic:spPr bwMode="auto">
                    <a:xfrm>
                      <a:off x="0" y="0"/>
                      <a:ext cx="2425053" cy="127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043" w:rsidRPr="00441CC4" w:rsidRDefault="00435043" w:rsidP="00441CC4">
      <w:pPr>
        <w:widowControl w:val="0"/>
        <w:spacing w:after="0" w:line="240" w:lineRule="auto"/>
        <w:ind w:firstLine="564"/>
        <w:jc w:val="center"/>
        <w:rPr>
          <w:rFonts w:ascii="Times New Roman" w:hAnsi="Times New Roman" w:cs="Times New Roman"/>
          <w:sz w:val="18"/>
          <w:lang w:bidi="ru-RU"/>
        </w:rPr>
      </w:pPr>
      <w:r w:rsidRPr="00441CC4">
        <w:rPr>
          <w:rFonts w:ascii="Times New Roman" w:hAnsi="Times New Roman" w:cs="Times New Roman"/>
          <w:sz w:val="18"/>
          <w:lang w:bidi="ru-RU"/>
        </w:rPr>
        <w:t>Рисунок 1. Зависимость ширины запрещенной зоны поликристаллических и аморфных пленок CrSi</w:t>
      </w:r>
      <w:r w:rsidRPr="00441CC4">
        <w:rPr>
          <w:rFonts w:ascii="Times New Roman" w:hAnsi="Times New Roman" w:cs="Times New Roman"/>
          <w:sz w:val="18"/>
          <w:vertAlign w:val="subscript"/>
          <w:lang w:bidi="ru-RU"/>
        </w:rPr>
        <w:t>2</w:t>
      </w:r>
      <w:r w:rsidRPr="00441CC4">
        <w:rPr>
          <w:rFonts w:ascii="Times New Roman" w:hAnsi="Times New Roman" w:cs="Times New Roman"/>
          <w:sz w:val="18"/>
          <w:lang w:bidi="ru-RU"/>
        </w:rPr>
        <w:t xml:space="preserve"> от градиента температуры</w:t>
      </w:r>
    </w:p>
    <w:p w:rsidR="00435043" w:rsidRPr="00441CC4" w:rsidRDefault="00435043" w:rsidP="00441CC4">
      <w:pPr>
        <w:spacing w:after="0" w:line="240" w:lineRule="auto"/>
        <w:ind w:firstLine="564"/>
        <w:jc w:val="both"/>
        <w:rPr>
          <w:rFonts w:ascii="Times New Roman" w:hAnsi="Times New Roman" w:cs="Times New Roman"/>
          <w:lang w:val="uz" w:bidi="ru-RU"/>
        </w:rPr>
      </w:pPr>
      <w:r w:rsidRPr="00441CC4">
        <w:rPr>
          <w:rFonts w:ascii="Times New Roman" w:hAnsi="Times New Roman" w:cs="Times New Roman"/>
          <w:lang w:val="uz" w:bidi="ru-RU"/>
        </w:rPr>
        <w:t>В аморфной пленке ширина запрещенной зоны составляла 0,64 эВ при комнатной температуре и незначительно уменьшалась с ростом температуры. Нагрев аморфной пленки после магнетронного распыления показал, что ширина запрещенной зоны пленок поликристаллического силицида хрома равномерно уменьшается от 0,52 эВ до 0,34 эВ и проявляет короткозонные полупроводниковые свойства</w:t>
      </w:r>
      <w:r w:rsidR="00441CC4">
        <w:rPr>
          <w:rFonts w:ascii="Times New Roman" w:hAnsi="Times New Roman" w:cs="Times New Roman"/>
          <w:lang w:val="uz-Cyrl-UZ" w:bidi="ru-RU"/>
        </w:rPr>
        <w:t xml:space="preserve"> </w:t>
      </w:r>
      <w:r w:rsidR="00441CC4" w:rsidRPr="00441CC4">
        <w:rPr>
          <w:rFonts w:ascii="Times New Roman" w:hAnsi="Times New Roman" w:cs="Times New Roman"/>
          <w:lang w:bidi="ru-RU"/>
        </w:rPr>
        <w:t>[1]</w:t>
      </w:r>
      <w:r w:rsidRPr="00441CC4">
        <w:rPr>
          <w:rFonts w:ascii="Times New Roman" w:hAnsi="Times New Roman" w:cs="Times New Roman"/>
          <w:lang w:val="uz" w:bidi="ru-RU"/>
        </w:rPr>
        <w:t>.</w:t>
      </w:r>
    </w:p>
    <w:p w:rsidR="00771325" w:rsidRPr="00441CC4" w:rsidRDefault="00435043" w:rsidP="00441CC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z"/>
        </w:rPr>
      </w:pPr>
      <w:r w:rsidRPr="00441CC4">
        <w:rPr>
          <w:rFonts w:ascii="Times New Roman" w:hAnsi="Times New Roman" w:cs="Times New Roman"/>
          <w:lang w:val="uz" w:bidi="ru-RU"/>
        </w:rPr>
        <w:t>Анализ формирования поликристаллической пленки CrSi</w:t>
      </w:r>
      <w:r w:rsidRPr="00441CC4">
        <w:rPr>
          <w:rFonts w:ascii="Times New Roman" w:hAnsi="Times New Roman" w:cs="Times New Roman"/>
          <w:vertAlign w:val="subscript"/>
          <w:lang w:val="uz" w:bidi="ru-RU"/>
        </w:rPr>
        <w:t>2</w:t>
      </w:r>
      <w:r w:rsidRPr="00441CC4">
        <w:rPr>
          <w:rFonts w:ascii="Times New Roman" w:hAnsi="Times New Roman" w:cs="Times New Roman"/>
          <w:lang w:val="uz" w:bidi="ru-RU"/>
        </w:rPr>
        <w:t xml:space="preserve"> и температурной зависимости ее запрещенной зоны показал, что тонкие пленки CrSi</w:t>
      </w:r>
      <w:r w:rsidRPr="00441CC4">
        <w:rPr>
          <w:rFonts w:ascii="Times New Roman" w:hAnsi="Times New Roman" w:cs="Times New Roman"/>
          <w:vertAlign w:val="subscript"/>
          <w:lang w:val="uz" w:bidi="ru-RU"/>
        </w:rPr>
        <w:t>2</w:t>
      </w:r>
      <w:r w:rsidRPr="00441CC4">
        <w:rPr>
          <w:rFonts w:ascii="Times New Roman" w:hAnsi="Times New Roman" w:cs="Times New Roman"/>
          <w:lang w:val="uz" w:bidi="ru-RU"/>
        </w:rPr>
        <w:t xml:space="preserve"> обладают высокой чувствительностью в видимой и ИК-областях света. </w:t>
      </w:r>
    </w:p>
    <w:p w:rsidR="0043087C" w:rsidRPr="00441CC4" w:rsidRDefault="0043087C" w:rsidP="00441CC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41CC4">
        <w:rPr>
          <w:rFonts w:ascii="Times New Roman" w:hAnsi="Times New Roman" w:cs="Times New Roman"/>
          <w:lang w:val="uz-Cyrl-UZ"/>
        </w:rPr>
        <w:t>Литератур</w:t>
      </w:r>
      <w:r w:rsidRPr="00441CC4">
        <w:rPr>
          <w:rFonts w:ascii="Times New Roman" w:hAnsi="Times New Roman" w:cs="Times New Roman"/>
        </w:rPr>
        <w:t>ы</w:t>
      </w:r>
    </w:p>
    <w:p w:rsidR="0043087C" w:rsidRPr="00441CC4" w:rsidRDefault="0043087C" w:rsidP="00441CC4">
      <w:pPr>
        <w:spacing w:after="0" w:line="240" w:lineRule="auto"/>
        <w:ind w:right="-108" w:firstLine="708"/>
        <w:jc w:val="both"/>
        <w:rPr>
          <w:rFonts w:ascii="Times New Roman" w:hAnsi="Times New Roman" w:cs="Times New Roman"/>
          <w:lang w:val="uz"/>
        </w:rPr>
      </w:pPr>
      <w:bookmarkStart w:id="0" w:name="_Hlk158240858"/>
      <w:r w:rsidRPr="00441CC4">
        <w:rPr>
          <w:rFonts w:ascii="Times New Roman" w:hAnsi="Times New Roman" w:cs="Times New Roman"/>
          <w:bCs/>
          <w:lang w:val="en-US"/>
        </w:rPr>
        <w:t xml:space="preserve">1. K.T. </w:t>
      </w:r>
      <w:proofErr w:type="spellStart"/>
      <w:r w:rsidRPr="00441CC4">
        <w:rPr>
          <w:rFonts w:ascii="Times New Roman" w:hAnsi="Times New Roman" w:cs="Times New Roman"/>
          <w:bCs/>
          <w:lang w:val="en-US"/>
        </w:rPr>
        <w:t>Dovranov</w:t>
      </w:r>
      <w:proofErr w:type="spellEnd"/>
      <w:r w:rsidRPr="00441CC4">
        <w:rPr>
          <w:rFonts w:ascii="Times New Roman" w:hAnsi="Times New Roman" w:cs="Times New Roman"/>
          <w:bCs/>
          <w:lang w:val="en-US"/>
        </w:rPr>
        <w:t xml:space="preserve">, M.T. </w:t>
      </w:r>
      <w:proofErr w:type="spellStart"/>
      <w:r w:rsidRPr="00441CC4">
        <w:rPr>
          <w:rFonts w:ascii="Times New Roman" w:hAnsi="Times New Roman" w:cs="Times New Roman"/>
          <w:bCs/>
          <w:lang w:val="en-US"/>
        </w:rPr>
        <w:t>Normuradov</w:t>
      </w:r>
      <w:proofErr w:type="spellEnd"/>
      <w:r w:rsidRPr="00441CC4">
        <w:rPr>
          <w:rFonts w:ascii="Times New Roman" w:hAnsi="Times New Roman" w:cs="Times New Roman"/>
          <w:bCs/>
          <w:lang w:val="en-US"/>
        </w:rPr>
        <w:t xml:space="preserve">, KH.T. </w:t>
      </w:r>
      <w:proofErr w:type="spellStart"/>
      <w:r w:rsidRPr="00441CC4">
        <w:rPr>
          <w:rFonts w:ascii="Times New Roman" w:hAnsi="Times New Roman" w:cs="Times New Roman"/>
          <w:bCs/>
          <w:lang w:val="en-US"/>
        </w:rPr>
        <w:t>Davranov</w:t>
      </w:r>
      <w:proofErr w:type="spellEnd"/>
      <w:r w:rsidRPr="00441CC4">
        <w:rPr>
          <w:rFonts w:ascii="Times New Roman" w:hAnsi="Times New Roman" w:cs="Times New Roman"/>
          <w:bCs/>
          <w:lang w:val="en-US"/>
        </w:rPr>
        <w:t xml:space="preserve">, I.R. </w:t>
      </w:r>
      <w:proofErr w:type="spellStart"/>
      <w:r w:rsidRPr="00441CC4">
        <w:rPr>
          <w:rFonts w:ascii="Times New Roman" w:hAnsi="Times New Roman" w:cs="Times New Roman"/>
          <w:bCs/>
          <w:lang w:val="en-US"/>
        </w:rPr>
        <w:t>Bekpulatov</w:t>
      </w:r>
      <w:proofErr w:type="spellEnd"/>
      <w:r w:rsidRPr="00441CC4">
        <w:rPr>
          <w:rFonts w:ascii="Times New Roman" w:hAnsi="Times New Roman" w:cs="Times New Roman"/>
          <w:bCs/>
          <w:lang w:val="en-US"/>
        </w:rPr>
        <w:t>.</w:t>
      </w:r>
      <w:r w:rsidRPr="00441CC4">
        <w:rPr>
          <w:rFonts w:ascii="Times New Roman" w:hAnsi="Times New Roman" w:cs="Times New Roman"/>
          <w:bCs/>
          <w:lang w:val="uz-Cyrl-UZ"/>
        </w:rPr>
        <w:t xml:space="preserve"> </w:t>
      </w:r>
      <w:r w:rsidRPr="00441CC4">
        <w:rPr>
          <w:rFonts w:ascii="Times New Roman" w:hAnsi="Times New Roman" w:cs="Times New Roman"/>
          <w:bCs/>
          <w:lang w:val="en-US"/>
        </w:rPr>
        <w:t>Formation of Mn</w:t>
      </w:r>
      <w:r w:rsidRPr="00441CC4">
        <w:rPr>
          <w:rFonts w:ascii="Times New Roman" w:hAnsi="Times New Roman" w:cs="Times New Roman"/>
          <w:bCs/>
          <w:vertAlign w:val="subscript"/>
          <w:lang w:val="en-US"/>
        </w:rPr>
        <w:t>4</w:t>
      </w:r>
      <w:r w:rsidRPr="00441CC4">
        <w:rPr>
          <w:rFonts w:ascii="Times New Roman" w:hAnsi="Times New Roman" w:cs="Times New Roman"/>
          <w:bCs/>
          <w:lang w:val="en-US"/>
        </w:rPr>
        <w:t>Si</w:t>
      </w:r>
      <w:r w:rsidRPr="00441CC4">
        <w:rPr>
          <w:rFonts w:ascii="Times New Roman" w:hAnsi="Times New Roman" w:cs="Times New Roman"/>
          <w:bCs/>
          <w:vertAlign w:val="subscript"/>
          <w:lang w:val="en-US"/>
        </w:rPr>
        <w:t>7</w:t>
      </w:r>
      <w:r w:rsidRPr="00441CC4">
        <w:rPr>
          <w:rFonts w:ascii="Times New Roman" w:hAnsi="Times New Roman" w:cs="Times New Roman"/>
          <w:bCs/>
          <w:lang w:val="en-US"/>
        </w:rPr>
        <w:t>/</w:t>
      </w:r>
      <w:proofErr w:type="gramStart"/>
      <w:r w:rsidRPr="00441CC4">
        <w:rPr>
          <w:rFonts w:ascii="Times New Roman" w:hAnsi="Times New Roman" w:cs="Times New Roman"/>
          <w:bCs/>
          <w:lang w:val="en-US"/>
        </w:rPr>
        <w:t>Si(</w:t>
      </w:r>
      <w:proofErr w:type="gramEnd"/>
      <w:r w:rsidRPr="00441CC4">
        <w:rPr>
          <w:rFonts w:ascii="Times New Roman" w:hAnsi="Times New Roman" w:cs="Times New Roman"/>
          <w:bCs/>
          <w:lang w:val="en-US"/>
        </w:rPr>
        <w:t>111),</w:t>
      </w:r>
      <w:r w:rsidRPr="00441CC4">
        <w:rPr>
          <w:rFonts w:ascii="Times New Roman" w:hAnsi="Times New Roman" w:cs="Times New Roman"/>
          <w:bCs/>
          <w:lang w:val="uz-Cyrl-UZ"/>
        </w:rPr>
        <w:t xml:space="preserve"> </w:t>
      </w:r>
      <w:r w:rsidRPr="00441CC4">
        <w:rPr>
          <w:rFonts w:ascii="Times New Roman" w:hAnsi="Times New Roman" w:cs="Times New Roman"/>
          <w:bCs/>
          <w:lang w:val="en-US"/>
        </w:rPr>
        <w:t>CrSi</w:t>
      </w:r>
      <w:r w:rsidRPr="00441CC4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Pr="00441CC4">
        <w:rPr>
          <w:rFonts w:ascii="Times New Roman" w:hAnsi="Times New Roman" w:cs="Times New Roman"/>
          <w:bCs/>
          <w:lang w:val="en-US"/>
        </w:rPr>
        <w:t>/Si(111), and CoSi</w:t>
      </w:r>
      <w:r w:rsidRPr="00441CC4">
        <w:rPr>
          <w:rFonts w:ascii="Times New Roman" w:hAnsi="Times New Roman" w:cs="Times New Roman"/>
          <w:bCs/>
          <w:vertAlign w:val="subscript"/>
          <w:lang w:val="en-US"/>
        </w:rPr>
        <w:t>2</w:t>
      </w:r>
      <w:r w:rsidRPr="00441CC4">
        <w:rPr>
          <w:rFonts w:ascii="Times New Roman" w:hAnsi="Times New Roman" w:cs="Times New Roman"/>
          <w:bCs/>
          <w:lang w:val="en-US"/>
        </w:rPr>
        <w:t>/Si(111) thin films</w:t>
      </w:r>
      <w:r w:rsidRPr="00441CC4">
        <w:rPr>
          <w:rFonts w:ascii="Times New Roman" w:hAnsi="Times New Roman" w:cs="Times New Roman"/>
          <w:bCs/>
          <w:lang w:val="uz-Cyrl-UZ"/>
        </w:rPr>
        <w:t xml:space="preserve"> </w:t>
      </w:r>
      <w:r w:rsidRPr="00441CC4">
        <w:rPr>
          <w:rFonts w:ascii="Times New Roman" w:hAnsi="Times New Roman" w:cs="Times New Roman"/>
          <w:bCs/>
          <w:lang w:val="en-US"/>
        </w:rPr>
        <w:t>and evaluation of their optically</w:t>
      </w:r>
      <w:r w:rsidRPr="00441CC4">
        <w:rPr>
          <w:rFonts w:ascii="Times New Roman" w:hAnsi="Times New Roman" w:cs="Times New Roman"/>
          <w:bCs/>
          <w:lang w:val="uz-Cyrl-UZ"/>
        </w:rPr>
        <w:t xml:space="preserve"> </w:t>
      </w:r>
      <w:r w:rsidRPr="00441CC4">
        <w:rPr>
          <w:rFonts w:ascii="Times New Roman" w:hAnsi="Times New Roman" w:cs="Times New Roman"/>
          <w:bCs/>
          <w:lang w:val="en-US"/>
        </w:rPr>
        <w:t xml:space="preserve">direct and indirect band gaps. </w:t>
      </w:r>
      <w:proofErr w:type="spellStart"/>
      <w:r w:rsidRPr="00441CC4">
        <w:rPr>
          <w:rFonts w:ascii="Times New Roman" w:hAnsi="Times New Roman" w:cs="Times New Roman"/>
          <w:bCs/>
        </w:rPr>
        <w:t>Ukr</w:t>
      </w:r>
      <w:proofErr w:type="spellEnd"/>
      <w:r w:rsidRPr="00441CC4">
        <w:rPr>
          <w:rFonts w:ascii="Times New Roman" w:hAnsi="Times New Roman" w:cs="Times New Roman"/>
          <w:bCs/>
        </w:rPr>
        <w:t xml:space="preserve">. J. </w:t>
      </w:r>
      <w:proofErr w:type="spellStart"/>
      <w:r w:rsidRPr="00441CC4">
        <w:rPr>
          <w:rFonts w:ascii="Times New Roman" w:hAnsi="Times New Roman" w:cs="Times New Roman"/>
          <w:bCs/>
        </w:rPr>
        <w:t>Phys</w:t>
      </w:r>
      <w:proofErr w:type="spellEnd"/>
      <w:r w:rsidRPr="00441CC4">
        <w:rPr>
          <w:rFonts w:ascii="Times New Roman" w:hAnsi="Times New Roman" w:cs="Times New Roman"/>
          <w:bCs/>
        </w:rPr>
        <w:t xml:space="preserve">. ISSN 2071-0186. 2024. </w:t>
      </w:r>
      <w:proofErr w:type="spellStart"/>
      <w:r w:rsidRPr="00441CC4">
        <w:rPr>
          <w:rFonts w:ascii="Times New Roman" w:hAnsi="Times New Roman" w:cs="Times New Roman"/>
          <w:bCs/>
        </w:rPr>
        <w:t>Vol</w:t>
      </w:r>
      <w:proofErr w:type="spellEnd"/>
      <w:r w:rsidRPr="00441CC4">
        <w:rPr>
          <w:rFonts w:ascii="Times New Roman" w:hAnsi="Times New Roman" w:cs="Times New Roman"/>
          <w:bCs/>
        </w:rPr>
        <w:t xml:space="preserve">. 69, </w:t>
      </w:r>
      <w:proofErr w:type="spellStart"/>
      <w:r w:rsidRPr="00441CC4">
        <w:rPr>
          <w:rFonts w:ascii="Times New Roman" w:hAnsi="Times New Roman" w:cs="Times New Roman"/>
          <w:bCs/>
        </w:rPr>
        <w:t>No</w:t>
      </w:r>
      <w:proofErr w:type="spellEnd"/>
      <w:r w:rsidRPr="00441CC4">
        <w:rPr>
          <w:rFonts w:ascii="Times New Roman" w:hAnsi="Times New Roman" w:cs="Times New Roman"/>
          <w:bCs/>
        </w:rPr>
        <w:t>. 1</w:t>
      </w:r>
      <w:r w:rsidRPr="00441CC4">
        <w:rPr>
          <w:rFonts w:ascii="Times New Roman" w:hAnsi="Times New Roman" w:cs="Times New Roman"/>
          <w:bCs/>
          <w:lang w:val="uz-Cyrl-UZ"/>
        </w:rPr>
        <w:t xml:space="preserve">. </w:t>
      </w:r>
      <w:bookmarkEnd w:id="0"/>
    </w:p>
    <w:sectPr w:rsidR="0043087C" w:rsidRPr="00441CC4" w:rsidSect="00441CC4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DCF"/>
    <w:multiLevelType w:val="hybridMultilevel"/>
    <w:tmpl w:val="C570FEF4"/>
    <w:lvl w:ilvl="0" w:tplc="25FE00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600117"/>
    <w:multiLevelType w:val="hybridMultilevel"/>
    <w:tmpl w:val="BA46A0DC"/>
    <w:lvl w:ilvl="0" w:tplc="A524D0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2E"/>
    <w:rsid w:val="00061413"/>
    <w:rsid w:val="0043087C"/>
    <w:rsid w:val="00435043"/>
    <w:rsid w:val="00441CC4"/>
    <w:rsid w:val="00771325"/>
    <w:rsid w:val="00AA372E"/>
    <w:rsid w:val="00E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Normal 2,List_Paragraph,Multilevel para_II,List Paragraph1,Numbered list,Akapit z listą BS,Bullet1,List Paragraph 1,ICMA Bullet List,PAD,Main numbered paragraph,Bullets,References,body bullets,Liste 1,Ha"/>
    <w:basedOn w:val="a"/>
    <w:link w:val="a4"/>
    <w:uiPriority w:val="34"/>
    <w:qFormat/>
    <w:rsid w:val="00E73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4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List Paragraph (numbered (a)) Знак,Normal 2 Знак,List_Paragraph Знак,Multilevel para_II Знак,List Paragraph1 Знак,Numbered list Знак,Akapit z listą BS Знак,Bullet1 Знак,List Paragraph 1 Знак,ICMA Bullet List Знак,PAD Знак,Bullets Знак"/>
    <w:link w:val="a3"/>
    <w:uiPriority w:val="34"/>
    <w:qFormat/>
    <w:locked/>
    <w:rsid w:val="0043087C"/>
  </w:style>
  <w:style w:type="character" w:styleId="a7">
    <w:name w:val="Hyperlink"/>
    <w:basedOn w:val="a0"/>
    <w:uiPriority w:val="99"/>
    <w:unhideWhenUsed/>
    <w:rsid w:val="00441C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Normal 2,List_Paragraph,Multilevel para_II,List Paragraph1,Numbered list,Akapit z listą BS,Bullet1,List Paragraph 1,ICMA Bullet List,PAD,Main numbered paragraph,Bullets,References,body bullets,Liste 1,Ha"/>
    <w:basedOn w:val="a"/>
    <w:link w:val="a4"/>
    <w:uiPriority w:val="34"/>
    <w:qFormat/>
    <w:rsid w:val="00E731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043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List Paragraph (numbered (a)) Знак,Normal 2 Знак,List_Paragraph Знак,Multilevel para_II Знак,List Paragraph1 Знак,Numbered list Знак,Akapit z listą BS Знак,Bullet1 Знак,List Paragraph 1 Знак,ICMA Bullet List Знак,PAD Знак,Bullets Знак"/>
    <w:link w:val="a3"/>
    <w:uiPriority w:val="34"/>
    <w:qFormat/>
    <w:locked/>
    <w:rsid w:val="0043087C"/>
  </w:style>
  <w:style w:type="character" w:styleId="a7">
    <w:name w:val="Hyperlink"/>
    <w:basedOn w:val="a0"/>
    <w:uiPriority w:val="99"/>
    <w:unhideWhenUsed/>
    <w:rsid w:val="00441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vondiqdavron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2024-02-20T05:42:00Z</cp:lastPrinted>
  <dcterms:created xsi:type="dcterms:W3CDTF">2024-02-15T05:40:00Z</dcterms:created>
  <dcterms:modified xsi:type="dcterms:W3CDTF">2024-02-20T05:42:00Z</dcterms:modified>
</cp:coreProperties>
</file>