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C2" w:rsidRPr="000E5CC2" w:rsidRDefault="000E5CC2" w:rsidP="000E5CC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E5CC2">
        <w:rPr>
          <w:rFonts w:ascii="Times New Roman" w:hAnsi="Times New Roman"/>
          <w:b/>
          <w:sz w:val="24"/>
          <w:szCs w:val="24"/>
          <w:shd w:val="clear" w:color="auto" w:fill="FFFFFF"/>
        </w:rPr>
        <w:t>УДК 537.523.3</w:t>
      </w:r>
    </w:p>
    <w:p w:rsidR="000E5CC2" w:rsidRPr="000E5CC2" w:rsidRDefault="000E5CC2" w:rsidP="000E5CC2">
      <w:pPr>
        <w:spacing w:after="0" w:line="360" w:lineRule="auto"/>
        <w:ind w:firstLine="43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Возгонка ионов металла </w:t>
      </w:r>
    </w:p>
    <w:p w:rsidR="000E5CC2" w:rsidRPr="000E5CC2" w:rsidRDefault="000E5CC2" w:rsidP="000E5CC2">
      <w:pPr>
        <w:spacing w:after="0" w:line="360" w:lineRule="auto"/>
        <w:ind w:firstLine="432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поверхностным кильватерным потенциалом </w:t>
      </w:r>
    </w:p>
    <w:p w:rsidR="00B71961" w:rsidRDefault="000E5CC2" w:rsidP="000E5CC2">
      <w:pPr>
        <w:spacing w:after="0" w:line="36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sz w:val="24"/>
          <w:szCs w:val="24"/>
          <w:lang w:eastAsia="ru-RU"/>
        </w:rPr>
        <w:t>Н.П. Калашников</w:t>
      </w:r>
      <w:r w:rsidR="00B71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5CC2" w:rsidRDefault="000E5CC2" w:rsidP="000E5CC2">
      <w:pPr>
        <w:spacing w:after="0" w:line="36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sz w:val="24"/>
          <w:szCs w:val="24"/>
          <w:lang w:eastAsia="ru-RU"/>
        </w:rPr>
        <w:t>НИЯУ МИФИ, Москва, Россия</w:t>
      </w:r>
    </w:p>
    <w:p w:rsidR="00B71961" w:rsidRPr="00B71961" w:rsidRDefault="00B71961" w:rsidP="00B71961">
      <w:pPr>
        <w:spacing w:after="0" w:line="36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kalash</w:t>
      </w:r>
      <w:proofErr w:type="spellEnd"/>
      <w:r w:rsidRPr="00B71961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mephi</w:t>
      </w:r>
      <w:proofErr w:type="spellEnd"/>
      <w:r w:rsidRPr="00B719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B71961" w:rsidRPr="000E5CC2" w:rsidRDefault="00B71961" w:rsidP="000E5CC2">
      <w:pPr>
        <w:spacing w:after="0" w:line="36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E5CC2" w:rsidRPr="000E5CC2" w:rsidRDefault="000E5CC2" w:rsidP="000E5CC2">
      <w:pPr>
        <w:spacing w:after="0" w:line="36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0E5CC2" w:rsidRPr="000E5CC2" w:rsidRDefault="000E5CC2" w:rsidP="000E5CC2">
      <w:pPr>
        <w:spacing w:after="0" w:line="36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CC2" w:rsidRPr="000E5CC2" w:rsidRDefault="000E5CC2" w:rsidP="000E5C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5CC2">
        <w:rPr>
          <w:rFonts w:ascii="Times New Roman" w:eastAsia="Times New Roman" w:hAnsi="Times New Roman"/>
          <w:sz w:val="24"/>
          <w:szCs w:val="24"/>
          <w:lang w:eastAsia="es-ES"/>
        </w:rPr>
        <w:t>Рассматривается процесс распыления атомов металла при взаимодействии пучка заряженных частиц с металлической поверхностью. При движении быстрой заряженной частицы</w:t>
      </w:r>
      <w:r w:rsidRPr="000E5CC2">
        <w:rPr>
          <w:rFonts w:ascii="Times New Roman" w:hAnsi="Times New Roman"/>
          <w:sz w:val="24"/>
          <w:szCs w:val="24"/>
        </w:rPr>
        <w:t xml:space="preserve"> в среде, экранирование заряда происходит с запаздыванием в пространстве и во времени, что приводит к возникновению кильватерного потенциала.</w:t>
      </w:r>
      <w:r w:rsidRPr="000E5CC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0E5CC2">
        <w:rPr>
          <w:rFonts w:ascii="Times New Roman" w:eastAsia="Times New Roman" w:hAnsi="Times New Roman"/>
          <w:sz w:val="24"/>
          <w:szCs w:val="24"/>
          <w:lang w:eastAsia="ru-RU"/>
        </w:rPr>
        <w:t>Ожидается, что флуктуации электронной плотности будут происходить вслед за быстро заряженной частицей, движущейся через конденсированное состояние.</w:t>
      </w:r>
      <w:r w:rsidRPr="000E5CC2">
        <w:rPr>
          <w:rFonts w:ascii="Times New Roman" w:eastAsia="Times New Roman" w:hAnsi="Times New Roman"/>
          <w:sz w:val="24"/>
          <w:szCs w:val="24"/>
        </w:rPr>
        <w:t xml:space="preserve"> Возбужденные колебания кильватерного заряда приводят к появлению дополнительных сил. </w:t>
      </w:r>
      <w:r w:rsidRPr="000E5CC2">
        <w:rPr>
          <w:rFonts w:ascii="Times New Roman" w:eastAsia="Times New Roman" w:hAnsi="Times New Roman"/>
          <w:sz w:val="24"/>
          <w:szCs w:val="24"/>
          <w:lang w:eastAsia="ru-RU"/>
        </w:rPr>
        <w:t>Исследуется кильватерный потенциал, связанный с прохождением быстрой заряженной частицы через вещество вблизи поверхности твердого тела.</w:t>
      </w:r>
      <w:r w:rsidRPr="000E5CC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0E5CC2">
        <w:rPr>
          <w:rFonts w:ascii="Times New Roman" w:hAnsi="Times New Roman"/>
          <w:sz w:val="24"/>
          <w:szCs w:val="24"/>
        </w:rPr>
        <w:t xml:space="preserve"> </w:t>
      </w:r>
      <w:r w:rsidRPr="000E5CC2">
        <w:rPr>
          <w:rFonts w:ascii="Times New Roman" w:eastAsia="Times New Roman" w:hAnsi="Times New Roman"/>
          <w:sz w:val="24"/>
          <w:szCs w:val="24"/>
        </w:rPr>
        <w:t xml:space="preserve">Потери энергии движущейся частицей на единице пути определяются работой, производимой силой торможения, которая действует на частицу со стороны создаваемого ею в среде кильватерного потенциала. </w:t>
      </w:r>
      <w:r w:rsidRPr="000E5CC2">
        <w:rPr>
          <w:rFonts w:ascii="Times New Roman" w:hAnsi="Times New Roman"/>
          <w:sz w:val="24"/>
          <w:szCs w:val="24"/>
        </w:rPr>
        <w:t>В работе рассматривается воздействие поверхностного кильватерного потенциала на ионы металлической матрицы решетки. Используется известное выражение для кильватерного потенциала, возбуждаемого заряженной частицей, движущейся с энергией, большей энергии Ферми. Получено выражение для сечения</w:t>
      </w:r>
      <w:r w:rsidRPr="000E5CC2">
        <w:rPr>
          <w:rFonts w:ascii="Times New Roman" w:eastAsia="Times New Roman" w:hAnsi="Times New Roman"/>
          <w:sz w:val="24"/>
          <w:szCs w:val="24"/>
          <w:lang w:eastAsia="es-ES"/>
        </w:rPr>
        <w:t xml:space="preserve"> распыления атомов металла под действием поверхностного кильватерного потенциала, возбужденного электронным пучком. Показано, что результат распыления не зависит от знака заряда падающей частицы (электрона или иона). Отмечается, </w:t>
      </w:r>
      <w:r w:rsidRPr="000E5CC2">
        <w:rPr>
          <w:rFonts w:ascii="Times New Roman" w:hAnsi="Times New Roman"/>
          <w:sz w:val="24"/>
          <w:szCs w:val="24"/>
        </w:rPr>
        <w:t>что возбуждения поверхностных плазмонов играют важную роль, когда угол скольжения падающих пучков заряженных частиц на поверхность кристалла становится малым.</w:t>
      </w:r>
      <w:r w:rsidRPr="000E5CC2">
        <w:rPr>
          <w:rFonts w:ascii="Arial" w:hAnsi="Arial" w:cs="Arial"/>
          <w:sz w:val="24"/>
          <w:szCs w:val="24"/>
        </w:rPr>
        <w:t xml:space="preserve"> </w:t>
      </w:r>
      <w:r w:rsidRPr="000E5CC2">
        <w:rPr>
          <w:rFonts w:ascii="Times New Roman" w:eastAsia="Times New Roman" w:hAnsi="Times New Roman"/>
          <w:sz w:val="24"/>
          <w:szCs w:val="24"/>
          <w:lang w:eastAsia="es-ES"/>
        </w:rPr>
        <w:t>Оценивается величина</w:t>
      </w:r>
      <w:r w:rsidRPr="000E5CC2">
        <w:rPr>
          <w:rFonts w:ascii="Times New Roman" w:hAnsi="Times New Roman"/>
          <w:sz w:val="24"/>
          <w:szCs w:val="24"/>
        </w:rPr>
        <w:t xml:space="preserve"> коэффициента распыления при взаимодействии электронного пучка с поверхностью серебра.</w:t>
      </w:r>
    </w:p>
    <w:p w:rsidR="000E5CC2" w:rsidRPr="000E5CC2" w:rsidRDefault="000E5CC2" w:rsidP="000E5CC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E5CC2" w:rsidRPr="000E5CC2" w:rsidRDefault="000E5CC2" w:rsidP="000E5CC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0E5CC2">
        <w:rPr>
          <w:rFonts w:ascii="Times New Roman" w:hAnsi="Times New Roman"/>
          <w:b/>
          <w:sz w:val="24"/>
          <w:szCs w:val="24"/>
          <w:shd w:val="clear" w:color="auto" w:fill="FFFFFF"/>
        </w:rPr>
        <w:t>Ключевые слова</w:t>
      </w:r>
      <w:r w:rsidRPr="000E5CC2">
        <w:rPr>
          <w:rFonts w:ascii="Times New Roman" w:hAnsi="Times New Roman"/>
          <w:sz w:val="24"/>
          <w:szCs w:val="24"/>
          <w:shd w:val="clear" w:color="auto" w:fill="FFFFFF"/>
        </w:rPr>
        <w:t>: металлическая поверхность, энергия Ферми, неупругое рассеяние, возбуждение поверхностных плазмонов, поверхностный кильватерный потенциал, возгонка металла.</w:t>
      </w:r>
    </w:p>
    <w:p w:rsidR="00EA5D1E" w:rsidRPr="000E5CC2" w:rsidRDefault="00EA5D1E" w:rsidP="000E5CC2">
      <w:pPr>
        <w:spacing w:line="360" w:lineRule="auto"/>
        <w:rPr>
          <w:sz w:val="24"/>
          <w:szCs w:val="24"/>
        </w:rPr>
      </w:pPr>
    </w:p>
    <w:sectPr w:rsidR="00EA5D1E" w:rsidRPr="000E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5"/>
    <w:rsid w:val="000E5CC2"/>
    <w:rsid w:val="008E5255"/>
    <w:rsid w:val="00B71961"/>
    <w:rsid w:val="00E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404C5-5C9A-4EE5-96E7-706F48B1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Николай Павлович</dc:creator>
  <cp:keywords/>
  <dc:description/>
  <cp:lastModifiedBy>Калашников Николай Павлович</cp:lastModifiedBy>
  <cp:revision>3</cp:revision>
  <dcterms:created xsi:type="dcterms:W3CDTF">2024-02-18T07:08:00Z</dcterms:created>
  <dcterms:modified xsi:type="dcterms:W3CDTF">2024-02-23T16:57:00Z</dcterms:modified>
</cp:coreProperties>
</file>