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A5CBF" w14:textId="09A219F5" w:rsidR="00EC1D06" w:rsidRPr="00512966" w:rsidRDefault="00EC1D06" w:rsidP="00EC1D06">
      <w:pPr>
        <w:jc w:val="center"/>
        <w:rPr>
          <w:sz w:val="22"/>
          <w:szCs w:val="22"/>
        </w:rPr>
      </w:pPr>
      <w:r w:rsidRPr="00512966">
        <w:rPr>
          <w:sz w:val="22"/>
          <w:szCs w:val="22"/>
        </w:rPr>
        <w:t>СТАБИЛИЗАЦИЯ ПРОЦЕССА ФОКУСИРОВКИ ПУЧКА ЭЛЕКТРОНОВ С ПОМОЩЬЮ КОНИЧЕСКИХ КАНАЛОВ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2E66A5C" w14:textId="6C8B2EB3" w:rsidR="00EC1D06" w:rsidRPr="00EC1D06" w:rsidRDefault="00EC1D06" w:rsidP="00EC1D06">
      <w:pPr>
        <w:jc w:val="center"/>
        <w:rPr>
          <w:sz w:val="22"/>
          <w:szCs w:val="22"/>
          <w:vertAlign w:val="superscript"/>
        </w:rPr>
      </w:pPr>
      <w:r w:rsidRPr="00512966">
        <w:rPr>
          <w:sz w:val="22"/>
          <w:szCs w:val="22"/>
        </w:rPr>
        <w:t>К.А. Вохмянина</w:t>
      </w:r>
      <w:proofErr w:type="gramStart"/>
      <w:r w:rsidRPr="00EC1D06">
        <w:rPr>
          <w:sz w:val="22"/>
          <w:szCs w:val="22"/>
          <w:vertAlign w:val="superscript"/>
        </w:rPr>
        <w:t>1,*</w:t>
      </w:r>
      <w:proofErr w:type="gramEnd"/>
      <w:r w:rsidRPr="00EC1D06">
        <w:rPr>
          <w:sz w:val="22"/>
          <w:szCs w:val="22"/>
          <w:vertAlign w:val="superscript"/>
        </w:rPr>
        <w:t>)</w:t>
      </w:r>
      <w:r w:rsidRPr="00512966">
        <w:rPr>
          <w:sz w:val="22"/>
          <w:szCs w:val="22"/>
        </w:rPr>
        <w:t>,</w:t>
      </w:r>
      <w:r w:rsidRPr="00EC1D06">
        <w:rPr>
          <w:sz w:val="22"/>
          <w:szCs w:val="22"/>
        </w:rPr>
        <w:t xml:space="preserve"> </w:t>
      </w:r>
      <w:r w:rsidRPr="00512966">
        <w:rPr>
          <w:sz w:val="22"/>
          <w:szCs w:val="22"/>
        </w:rPr>
        <w:t xml:space="preserve"> А.Д. Пятигор</w:t>
      </w:r>
      <w:r w:rsidRPr="00EC1D06">
        <w:rPr>
          <w:sz w:val="22"/>
          <w:szCs w:val="22"/>
          <w:vertAlign w:val="superscript"/>
        </w:rPr>
        <w:t>1)</w:t>
      </w:r>
    </w:p>
    <w:p w14:paraId="3CB8DA05" w14:textId="4DAAFAC6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B63437" w:rsidRPr="00ED7DD8">
        <w:rPr>
          <w:sz w:val="22"/>
          <w:szCs w:val="22"/>
        </w:rPr>
        <w:t>Белгородский государственный национальный исследовательский университет</w:t>
      </w:r>
      <w:r w:rsidR="00B63437">
        <w:rPr>
          <w:sz w:val="22"/>
          <w:szCs w:val="22"/>
        </w:rPr>
        <w:t>, Белгород, Россия</w:t>
      </w:r>
    </w:p>
    <w:p w14:paraId="4979EE2C" w14:textId="7D3CAFA3" w:rsidR="0028071C" w:rsidRPr="00B63437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150"/>
        </w:rPr>
      </w:pPr>
      <w:r w:rsidRPr="003F7321">
        <w:rPr>
          <w:sz w:val="22"/>
          <w:szCs w:val="22"/>
          <w:vertAlign w:val="superscript"/>
        </w:rPr>
        <w:t>*)</w:t>
      </w:r>
      <w:r w:rsidRPr="003F7321">
        <w:rPr>
          <w:sz w:val="22"/>
          <w:szCs w:val="22"/>
        </w:rPr>
        <w:t xml:space="preserve"> </w:t>
      </w:r>
      <w:r w:rsidR="00B63437">
        <w:rPr>
          <w:sz w:val="22"/>
          <w:szCs w:val="22"/>
          <w:lang w:val="en-150"/>
        </w:rPr>
        <w:t>kristinav2005@yandex.ru</w:t>
      </w:r>
    </w:p>
    <w:p w14:paraId="3865E0FD" w14:textId="77777777" w:rsidR="00F231B3" w:rsidRPr="003F7321" w:rsidRDefault="00F231B3" w:rsidP="0028071C">
      <w:pPr>
        <w:jc w:val="both"/>
        <w:rPr>
          <w:sz w:val="22"/>
          <w:szCs w:val="22"/>
        </w:rPr>
      </w:pPr>
      <w:bookmarkStart w:id="0" w:name="_GoBack"/>
      <w:bookmarkEnd w:id="0"/>
    </w:p>
    <w:p w14:paraId="12E52A79" w14:textId="588CA9FA" w:rsidR="003F7321" w:rsidRPr="00512966" w:rsidRDefault="003F7321" w:rsidP="003F7321">
      <w:pPr>
        <w:ind w:firstLine="425"/>
        <w:jc w:val="both"/>
        <w:rPr>
          <w:sz w:val="22"/>
          <w:szCs w:val="22"/>
        </w:rPr>
      </w:pPr>
      <w:r w:rsidRPr="00512966">
        <w:rPr>
          <w:sz w:val="22"/>
          <w:szCs w:val="22"/>
        </w:rPr>
        <w:t xml:space="preserve">Эффект бесконтактного прохождения пучка заряженных частиц через диэлектрические каналы, впервые описанный для многозарядных ионов Ne7+ в 2002 году </w:t>
      </w:r>
      <w:r>
        <w:rPr>
          <w:sz w:val="22"/>
        </w:rPr>
        <w:t>/</w:t>
      </w:r>
      <w:r w:rsidR="00393E74">
        <w:rPr>
          <w:sz w:val="22"/>
        </w:rPr>
        <w:t>1/</w:t>
      </w:r>
      <w:r w:rsidR="00393E74" w:rsidRPr="00512966">
        <w:rPr>
          <w:sz w:val="22"/>
          <w:szCs w:val="22"/>
        </w:rPr>
        <w:t>,</w:t>
      </w:r>
      <w:r w:rsidRPr="00512966">
        <w:rPr>
          <w:sz w:val="22"/>
          <w:szCs w:val="22"/>
        </w:rPr>
        <w:t xml:space="preserve"> нашел практическое применение для управления и фокусировки пучков положительных ионов с помощью конусных стеклянных каналов</w:t>
      </w:r>
      <w:r w:rsidR="00CA2D7A" w:rsidRPr="00CA2D7A">
        <w:t xml:space="preserve"> </w:t>
      </w:r>
      <w:r>
        <w:rPr>
          <w:sz w:val="22"/>
        </w:rPr>
        <w:t>/2/</w:t>
      </w:r>
      <w:r w:rsidRPr="00512966">
        <w:rPr>
          <w:sz w:val="22"/>
          <w:szCs w:val="22"/>
        </w:rPr>
        <w:t xml:space="preserve">. Однако использование данного эффекта для пучков нерелятивистских электронов, также обнаруженное достаточно давно </w:t>
      </w:r>
      <w:r>
        <w:rPr>
          <w:sz w:val="22"/>
        </w:rPr>
        <w:t>/3/</w:t>
      </w:r>
      <w:r w:rsidRPr="00512966">
        <w:rPr>
          <w:sz w:val="22"/>
          <w:szCs w:val="22"/>
        </w:rPr>
        <w:t>, затруднено в связи с иными механизмами взаимодействия электронов с диэлектрическими поверхностями. Конусные диэлектрические каналы позволяют существенно увеличивать плотность электронного пучка, однако процесс прохождения электронов через канал, а, следовательно, и фокусировки оказывается нестабильным и сложно воспроизводимым. В данной работе исследована возможность стабилизации процесса фокусировки пучка электронов с энергией 10 кэВ с помощью стеклянного канала конусной формы. Предварительные результаты указывают на сильную зависимость</w:t>
      </w:r>
      <w:r>
        <w:rPr>
          <w:sz w:val="22"/>
        </w:rPr>
        <w:t xml:space="preserve"> эффекта</w:t>
      </w:r>
      <w:r w:rsidRPr="00512966">
        <w:rPr>
          <w:sz w:val="22"/>
          <w:szCs w:val="22"/>
        </w:rPr>
        <w:t xml:space="preserve"> от условий вхождения пучка электронов в диэлектрический канал.</w:t>
      </w:r>
    </w:p>
    <w:p w14:paraId="22FD9907" w14:textId="7E302C6D" w:rsidR="00375A97" w:rsidRDefault="00375A97" w:rsidP="00375A97">
      <w:pPr>
        <w:ind w:firstLine="425"/>
        <w:jc w:val="both"/>
        <w:rPr>
          <w:sz w:val="22"/>
          <w:szCs w:val="22"/>
        </w:rPr>
      </w:pPr>
    </w:p>
    <w:p w14:paraId="192558D9" w14:textId="095917BC" w:rsidR="00DF5661" w:rsidRPr="00DF5661" w:rsidRDefault="00DF5661" w:rsidP="00DF5661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Default="00DF5661" w:rsidP="00375A97">
      <w:pPr>
        <w:ind w:firstLine="425"/>
        <w:jc w:val="both"/>
        <w:rPr>
          <w:sz w:val="22"/>
          <w:szCs w:val="22"/>
        </w:rPr>
      </w:pPr>
    </w:p>
    <w:p w14:paraId="0169CF05" w14:textId="0B24354F" w:rsidR="00B506A9" w:rsidRPr="00CA2D7A" w:rsidRDefault="00375A97" w:rsidP="00375A97">
      <w:pPr>
        <w:ind w:firstLine="425"/>
        <w:jc w:val="both"/>
        <w:rPr>
          <w:sz w:val="22"/>
          <w:szCs w:val="22"/>
          <w:lang w:val="en-US"/>
        </w:rPr>
      </w:pPr>
      <w:r w:rsidRPr="00CA2D7A">
        <w:rPr>
          <w:sz w:val="22"/>
          <w:szCs w:val="22"/>
          <w:lang w:val="en-US"/>
        </w:rPr>
        <w:t>1</w:t>
      </w:r>
      <w:r w:rsidR="00DF5661" w:rsidRPr="00CA2D7A">
        <w:rPr>
          <w:sz w:val="22"/>
          <w:szCs w:val="22"/>
          <w:lang w:val="en-US"/>
        </w:rPr>
        <w:t>.</w:t>
      </w:r>
      <w:r w:rsidRPr="00CA2D7A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="00B506A9" w:rsidRPr="00CA2D7A">
        <w:rPr>
          <w:sz w:val="22"/>
          <w:szCs w:val="22"/>
          <w:lang w:val="en-US"/>
        </w:rPr>
        <w:t>N.Stolterfoht</w:t>
      </w:r>
      <w:proofErr w:type="spellEnd"/>
      <w:proofErr w:type="gramEnd"/>
      <w:r w:rsidR="00B506A9" w:rsidRPr="00CA2D7A">
        <w:rPr>
          <w:sz w:val="22"/>
          <w:szCs w:val="22"/>
          <w:lang w:val="en-US"/>
        </w:rPr>
        <w:t xml:space="preserve"> [et al.], // </w:t>
      </w:r>
      <w:proofErr w:type="spellStart"/>
      <w:r w:rsidR="00B506A9" w:rsidRPr="00CA2D7A">
        <w:rPr>
          <w:sz w:val="22"/>
          <w:szCs w:val="22"/>
          <w:lang w:val="en-US"/>
        </w:rPr>
        <w:t>Phys.Rev.Lett</w:t>
      </w:r>
      <w:proofErr w:type="spellEnd"/>
      <w:r w:rsidR="00B506A9" w:rsidRPr="00CA2D7A">
        <w:rPr>
          <w:sz w:val="22"/>
          <w:szCs w:val="22"/>
          <w:lang w:val="en-US"/>
        </w:rPr>
        <w:t>., 2002, V.88, c 133-201</w:t>
      </w:r>
    </w:p>
    <w:p w14:paraId="195AD844" w14:textId="6A79A910" w:rsidR="00B506A9" w:rsidRPr="00CA2D7A" w:rsidRDefault="00B506A9" w:rsidP="00375A97">
      <w:pPr>
        <w:ind w:firstLine="425"/>
        <w:jc w:val="both"/>
        <w:rPr>
          <w:sz w:val="22"/>
          <w:szCs w:val="22"/>
          <w:lang w:val="en-US"/>
        </w:rPr>
      </w:pPr>
      <w:r w:rsidRPr="00CA2D7A">
        <w:rPr>
          <w:sz w:val="22"/>
          <w:szCs w:val="22"/>
          <w:lang w:val="en-US"/>
        </w:rPr>
        <w:t>2. T. Ikeda [et al.]</w:t>
      </w:r>
      <w:r w:rsidR="00CA2D7A" w:rsidRPr="00CA2D7A">
        <w:rPr>
          <w:sz w:val="22"/>
          <w:szCs w:val="22"/>
          <w:lang w:val="en-US"/>
        </w:rPr>
        <w:t>, // Appl. Phys. Lett., 2006, Vol. 89</w:t>
      </w:r>
    </w:p>
    <w:p w14:paraId="282798DE" w14:textId="58AF83AC" w:rsidR="00F4676D" w:rsidRPr="00CA2D7A" w:rsidRDefault="00CA2D7A" w:rsidP="00CA2D7A">
      <w:pPr>
        <w:ind w:firstLine="425"/>
        <w:jc w:val="both"/>
        <w:rPr>
          <w:sz w:val="22"/>
          <w:szCs w:val="22"/>
          <w:lang w:val="en-US"/>
        </w:rPr>
      </w:pPr>
      <w:r w:rsidRPr="00CA2D7A">
        <w:rPr>
          <w:sz w:val="22"/>
          <w:szCs w:val="22"/>
          <w:lang w:val="en-US"/>
        </w:rPr>
        <w:t xml:space="preserve">3. W. Wang [et al.] // </w:t>
      </w:r>
      <w:proofErr w:type="spellStart"/>
      <w:r w:rsidRPr="00CA2D7A">
        <w:rPr>
          <w:sz w:val="22"/>
          <w:szCs w:val="22"/>
          <w:lang w:val="en-US"/>
        </w:rPr>
        <w:t>Physica</w:t>
      </w:r>
      <w:proofErr w:type="spellEnd"/>
      <w:r w:rsidRPr="00CA2D7A">
        <w:rPr>
          <w:sz w:val="22"/>
          <w:szCs w:val="22"/>
          <w:lang w:val="en-US"/>
        </w:rPr>
        <w:t xml:space="preserve"> </w:t>
      </w:r>
      <w:proofErr w:type="spellStart"/>
      <w:r w:rsidRPr="00CA2D7A">
        <w:rPr>
          <w:sz w:val="22"/>
          <w:szCs w:val="22"/>
          <w:lang w:val="en-US"/>
        </w:rPr>
        <w:t>Scripta</w:t>
      </w:r>
      <w:proofErr w:type="spellEnd"/>
      <w:r w:rsidRPr="00CA2D7A">
        <w:rPr>
          <w:sz w:val="22"/>
          <w:szCs w:val="22"/>
          <w:lang w:val="en-US"/>
        </w:rPr>
        <w:t>., 2011., Vol.2011, №</w:t>
      </w:r>
      <w:r w:rsidRPr="00CA2D7A">
        <w:rPr>
          <w:sz w:val="22"/>
          <w:szCs w:val="22"/>
        </w:rPr>
        <w:t>Т</w:t>
      </w:r>
      <w:r w:rsidRPr="00CA2D7A">
        <w:rPr>
          <w:sz w:val="22"/>
          <w:szCs w:val="22"/>
          <w:lang w:val="en-US"/>
        </w:rPr>
        <w:t>144</w:t>
      </w:r>
    </w:p>
    <w:sectPr w:rsidR="00F4676D" w:rsidRPr="00CA2D7A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15BDC" w14:textId="77777777" w:rsidR="00EE1301" w:rsidRDefault="00EE1301">
      <w:r>
        <w:separator/>
      </w:r>
    </w:p>
  </w:endnote>
  <w:endnote w:type="continuationSeparator" w:id="0">
    <w:p w14:paraId="5D6DB656" w14:textId="77777777" w:rsidR="00EE1301" w:rsidRDefault="00EE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E4D17" w14:textId="77777777" w:rsidR="00EE1301" w:rsidRDefault="00EE1301">
      <w:r>
        <w:separator/>
      </w:r>
    </w:p>
  </w:footnote>
  <w:footnote w:type="continuationSeparator" w:id="0">
    <w:p w14:paraId="52647CD3" w14:textId="77777777" w:rsidR="00EE1301" w:rsidRDefault="00EE1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1037A4"/>
    <w:rsid w:val="001E1D1D"/>
    <w:rsid w:val="002503AB"/>
    <w:rsid w:val="00274F14"/>
    <w:rsid w:val="0028071C"/>
    <w:rsid w:val="002911FC"/>
    <w:rsid w:val="002D1CB1"/>
    <w:rsid w:val="002D21EC"/>
    <w:rsid w:val="0032413D"/>
    <w:rsid w:val="00335E16"/>
    <w:rsid w:val="00375A97"/>
    <w:rsid w:val="00393E74"/>
    <w:rsid w:val="003D14E2"/>
    <w:rsid w:val="003F7321"/>
    <w:rsid w:val="00495997"/>
    <w:rsid w:val="00554FC8"/>
    <w:rsid w:val="00567D78"/>
    <w:rsid w:val="005707D1"/>
    <w:rsid w:val="00582060"/>
    <w:rsid w:val="0062646B"/>
    <w:rsid w:val="00643FB5"/>
    <w:rsid w:val="006A09CB"/>
    <w:rsid w:val="006B4D0C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F783C"/>
    <w:rsid w:val="00901341"/>
    <w:rsid w:val="00936D7C"/>
    <w:rsid w:val="00955D9D"/>
    <w:rsid w:val="00983A60"/>
    <w:rsid w:val="00A3333F"/>
    <w:rsid w:val="00A53A51"/>
    <w:rsid w:val="00A56F2D"/>
    <w:rsid w:val="00A6731F"/>
    <w:rsid w:val="00A94A58"/>
    <w:rsid w:val="00AD12D7"/>
    <w:rsid w:val="00B251DF"/>
    <w:rsid w:val="00B506A9"/>
    <w:rsid w:val="00B53F98"/>
    <w:rsid w:val="00B63437"/>
    <w:rsid w:val="00B70401"/>
    <w:rsid w:val="00B844D3"/>
    <w:rsid w:val="00B962E0"/>
    <w:rsid w:val="00BD0421"/>
    <w:rsid w:val="00BE3747"/>
    <w:rsid w:val="00CA2D7A"/>
    <w:rsid w:val="00D95DF8"/>
    <w:rsid w:val="00DF5661"/>
    <w:rsid w:val="00E30B97"/>
    <w:rsid w:val="00EC1D06"/>
    <w:rsid w:val="00EE1301"/>
    <w:rsid w:val="00F2045D"/>
    <w:rsid w:val="00F231B3"/>
    <w:rsid w:val="00F4676D"/>
    <w:rsid w:val="00F620BE"/>
    <w:rsid w:val="00FD2348"/>
    <w:rsid w:val="00FD487C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DB94E0C-50F4-4F33-A13D-56B26411E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admin01</cp:lastModifiedBy>
  <cp:revision>11</cp:revision>
  <cp:lastPrinted>2017-12-26T13:36:00Z</cp:lastPrinted>
  <dcterms:created xsi:type="dcterms:W3CDTF">2022-12-31T16:56:00Z</dcterms:created>
  <dcterms:modified xsi:type="dcterms:W3CDTF">2024-02-22T13:20:00Z</dcterms:modified>
</cp:coreProperties>
</file>