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B4" w:rsidRPr="006069AC" w:rsidRDefault="00F25223" w:rsidP="006069AC">
      <w:pPr>
        <w:spacing w:after="0" w:line="240" w:lineRule="auto"/>
        <w:ind w:firstLine="397"/>
        <w:jc w:val="center"/>
        <w:rPr>
          <w:rFonts w:ascii="Times New Roman" w:hAnsi="Times New Roman" w:cs="Times New Roman"/>
        </w:rPr>
      </w:pPr>
      <w:r w:rsidRPr="006069AC">
        <w:rPr>
          <w:rFonts w:ascii="Times New Roman" w:hAnsi="Times New Roman" w:cs="Times New Roman"/>
        </w:rPr>
        <w:t>РАСПЫЛЕНИЕ ПОЛИМЕРНЫХ ПОКРЫТИЙ ПРИ ВЫСОКОФЛЮЕНСНОМ ОБЛУЧЕНИИ ПОТОКОМ</w:t>
      </w:r>
      <w:r w:rsidR="004174DD" w:rsidRPr="006069AC">
        <w:rPr>
          <w:rFonts w:ascii="Times New Roman" w:hAnsi="Times New Roman" w:cs="Times New Roman"/>
        </w:rPr>
        <w:t xml:space="preserve"> </w:t>
      </w:r>
      <w:r w:rsidR="00AA5FB4" w:rsidRPr="006069AC">
        <w:rPr>
          <w:rFonts w:ascii="Times New Roman" w:hAnsi="Times New Roman" w:cs="Times New Roman"/>
        </w:rPr>
        <w:t>КИСЛОРОДНОЙ ПЛАЗМЫ</w:t>
      </w:r>
    </w:p>
    <w:p w:rsidR="00F25223" w:rsidRPr="006069AC" w:rsidRDefault="00F25223" w:rsidP="006069AC">
      <w:pPr>
        <w:pStyle w:val="a3"/>
        <w:spacing w:before="0" w:beforeAutospacing="0" w:after="0" w:afterAutospacing="0"/>
        <w:ind w:firstLine="397"/>
        <w:jc w:val="center"/>
        <w:rPr>
          <w:sz w:val="22"/>
          <w:szCs w:val="22"/>
        </w:rPr>
      </w:pPr>
    </w:p>
    <w:p w:rsidR="00A73726" w:rsidRPr="006069AC" w:rsidRDefault="00AA5FB4" w:rsidP="006069AC">
      <w:pPr>
        <w:pStyle w:val="a3"/>
        <w:spacing w:before="0" w:beforeAutospacing="0" w:after="0" w:afterAutospacing="0"/>
        <w:ind w:firstLine="397"/>
        <w:jc w:val="center"/>
        <w:rPr>
          <w:sz w:val="22"/>
          <w:szCs w:val="22"/>
        </w:rPr>
      </w:pPr>
      <w:r w:rsidRPr="006069AC">
        <w:rPr>
          <w:sz w:val="22"/>
          <w:szCs w:val="22"/>
        </w:rPr>
        <w:t xml:space="preserve">В.Н. Черник, </w:t>
      </w:r>
      <w:r w:rsidR="00A53614" w:rsidRPr="006069AC">
        <w:rPr>
          <w:sz w:val="22"/>
          <w:szCs w:val="22"/>
        </w:rPr>
        <w:t>Л</w:t>
      </w:r>
      <w:r w:rsidRPr="006069AC">
        <w:rPr>
          <w:sz w:val="22"/>
          <w:szCs w:val="22"/>
        </w:rPr>
        <w:t>.</w:t>
      </w:r>
      <w:r w:rsidR="00A53614" w:rsidRPr="006069AC">
        <w:rPr>
          <w:sz w:val="22"/>
          <w:szCs w:val="22"/>
        </w:rPr>
        <w:t>С</w:t>
      </w:r>
      <w:r w:rsidRPr="006069AC">
        <w:rPr>
          <w:sz w:val="22"/>
          <w:szCs w:val="22"/>
        </w:rPr>
        <w:t xml:space="preserve">. </w:t>
      </w:r>
      <w:r w:rsidR="00A53614" w:rsidRPr="006069AC">
        <w:rPr>
          <w:sz w:val="22"/>
          <w:szCs w:val="22"/>
        </w:rPr>
        <w:t>Новиков</w:t>
      </w:r>
    </w:p>
    <w:p w:rsidR="00AA5FB4" w:rsidRDefault="00AA5FB4" w:rsidP="006069AC">
      <w:pPr>
        <w:pStyle w:val="a3"/>
        <w:spacing w:before="0" w:beforeAutospacing="0" w:after="0" w:afterAutospacing="0"/>
        <w:ind w:firstLine="397"/>
        <w:jc w:val="center"/>
        <w:rPr>
          <w:sz w:val="22"/>
          <w:szCs w:val="22"/>
        </w:rPr>
      </w:pPr>
      <w:r w:rsidRPr="006069AC">
        <w:rPr>
          <w:sz w:val="22"/>
          <w:szCs w:val="22"/>
        </w:rPr>
        <w:t>НИИЯФ МГУ, Москва, Россия</w:t>
      </w:r>
      <w:r w:rsidR="004174DD" w:rsidRPr="006069AC">
        <w:rPr>
          <w:sz w:val="22"/>
          <w:szCs w:val="22"/>
        </w:rPr>
        <w:t xml:space="preserve">. </w:t>
      </w:r>
      <w:hyperlink r:id="rId4" w:history="1">
        <w:r w:rsidR="002D40E3" w:rsidRPr="005E020F">
          <w:rPr>
            <w:rStyle w:val="a7"/>
            <w:sz w:val="22"/>
            <w:szCs w:val="22"/>
            <w:lang w:val="en-US"/>
          </w:rPr>
          <w:t>vlachernik</w:t>
        </w:r>
        <w:r w:rsidR="002D40E3" w:rsidRPr="005E020F">
          <w:rPr>
            <w:rStyle w:val="a7"/>
            <w:sz w:val="22"/>
            <w:szCs w:val="22"/>
          </w:rPr>
          <w:t>@</w:t>
        </w:r>
        <w:r w:rsidR="002D40E3" w:rsidRPr="005E020F">
          <w:rPr>
            <w:rStyle w:val="a7"/>
            <w:sz w:val="22"/>
            <w:szCs w:val="22"/>
            <w:lang w:val="en-US"/>
          </w:rPr>
          <w:t>yandex</w:t>
        </w:r>
        <w:r w:rsidR="002D40E3" w:rsidRPr="005E020F">
          <w:rPr>
            <w:rStyle w:val="a7"/>
            <w:sz w:val="22"/>
            <w:szCs w:val="22"/>
          </w:rPr>
          <w:t>.</w:t>
        </w:r>
        <w:r w:rsidR="002D40E3" w:rsidRPr="005E020F">
          <w:rPr>
            <w:rStyle w:val="a7"/>
            <w:sz w:val="22"/>
            <w:szCs w:val="22"/>
            <w:lang w:val="en-US"/>
          </w:rPr>
          <w:t>ru</w:t>
        </w:r>
      </w:hyperlink>
    </w:p>
    <w:p w:rsidR="00F25223" w:rsidRPr="006069AC" w:rsidRDefault="004174DD" w:rsidP="006069AC">
      <w:pPr>
        <w:pStyle w:val="a3"/>
        <w:spacing w:before="0" w:beforeAutospacing="0" w:after="0" w:afterAutospacing="0"/>
        <w:ind w:firstLine="397"/>
        <w:jc w:val="center"/>
        <w:rPr>
          <w:sz w:val="22"/>
          <w:szCs w:val="22"/>
        </w:rPr>
      </w:pPr>
      <w:r w:rsidRPr="006069AC">
        <w:rPr>
          <w:sz w:val="22"/>
          <w:szCs w:val="22"/>
        </w:rPr>
        <w:t xml:space="preserve">С.П. Соколова, А. </w:t>
      </w:r>
      <w:r w:rsidR="00EC234F">
        <w:rPr>
          <w:sz w:val="22"/>
          <w:szCs w:val="22"/>
        </w:rPr>
        <w:t>О</w:t>
      </w:r>
      <w:r w:rsidRPr="006069AC">
        <w:rPr>
          <w:sz w:val="22"/>
          <w:szCs w:val="22"/>
        </w:rPr>
        <w:t xml:space="preserve">. </w:t>
      </w:r>
      <w:proofErr w:type="spellStart"/>
      <w:r w:rsidRPr="006069AC">
        <w:rPr>
          <w:sz w:val="22"/>
          <w:szCs w:val="22"/>
        </w:rPr>
        <w:t>Куриленок</w:t>
      </w:r>
      <w:proofErr w:type="spellEnd"/>
      <w:r w:rsidRPr="006069AC">
        <w:rPr>
          <w:sz w:val="22"/>
          <w:szCs w:val="22"/>
        </w:rPr>
        <w:t xml:space="preserve">, Ю.В. </w:t>
      </w:r>
      <w:proofErr w:type="spellStart"/>
      <w:r w:rsidRPr="006069AC">
        <w:rPr>
          <w:sz w:val="22"/>
          <w:szCs w:val="22"/>
        </w:rPr>
        <w:t>Поручикова</w:t>
      </w:r>
      <w:proofErr w:type="spellEnd"/>
    </w:p>
    <w:p w:rsidR="00F67DBE" w:rsidRPr="006069AC" w:rsidRDefault="00F67DBE" w:rsidP="00F67DBE">
      <w:pPr>
        <w:pStyle w:val="a3"/>
        <w:spacing w:before="0" w:beforeAutospacing="0" w:after="0" w:afterAutospacing="0"/>
        <w:ind w:firstLine="397"/>
        <w:jc w:val="center"/>
        <w:rPr>
          <w:sz w:val="22"/>
          <w:szCs w:val="22"/>
        </w:rPr>
      </w:pPr>
      <w:r w:rsidRPr="00F67DBE">
        <w:rPr>
          <w:sz w:val="22"/>
          <w:szCs w:val="22"/>
        </w:rPr>
        <w:t xml:space="preserve">ПАО «РКК «Энергия», </w:t>
      </w:r>
      <w:proofErr w:type="gramStart"/>
      <w:r w:rsidRPr="00F67DBE">
        <w:rPr>
          <w:sz w:val="22"/>
          <w:szCs w:val="22"/>
        </w:rPr>
        <w:t>г</w:t>
      </w:r>
      <w:proofErr w:type="gramEnd"/>
      <w:r w:rsidRPr="00F67DBE">
        <w:rPr>
          <w:sz w:val="22"/>
          <w:szCs w:val="22"/>
        </w:rPr>
        <w:t>. Королев, Россия</w:t>
      </w:r>
    </w:p>
    <w:p w:rsidR="00F25223" w:rsidRPr="006069AC" w:rsidRDefault="00F25223" w:rsidP="006069AC">
      <w:pPr>
        <w:pStyle w:val="a3"/>
        <w:spacing w:before="0" w:beforeAutospacing="0" w:after="0" w:afterAutospacing="0"/>
        <w:ind w:firstLine="397"/>
        <w:jc w:val="center"/>
        <w:rPr>
          <w:sz w:val="22"/>
          <w:szCs w:val="22"/>
        </w:rPr>
      </w:pPr>
    </w:p>
    <w:p w:rsidR="00701694" w:rsidRPr="00A1706F" w:rsidRDefault="00701694" w:rsidP="002D40E3">
      <w:pPr>
        <w:tabs>
          <w:tab w:val="left" w:pos="1260"/>
          <w:tab w:val="left" w:pos="16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9AC">
        <w:rPr>
          <w:rFonts w:ascii="Times New Roman" w:hAnsi="Times New Roman" w:cs="Times New Roman"/>
        </w:rPr>
        <w:t xml:space="preserve"> </w:t>
      </w:r>
      <w:r w:rsidR="00790FD9" w:rsidRPr="006069AC">
        <w:rPr>
          <w:rFonts w:ascii="Times New Roman" w:hAnsi="Times New Roman" w:cs="Times New Roman"/>
        </w:rPr>
        <w:t>Полимерные покрытия пр</w:t>
      </w:r>
      <w:r w:rsidR="00071FED" w:rsidRPr="006069AC">
        <w:rPr>
          <w:rFonts w:ascii="Times New Roman" w:hAnsi="Times New Roman" w:cs="Times New Roman"/>
        </w:rPr>
        <w:t>и</w:t>
      </w:r>
      <w:r w:rsidR="00790FD9" w:rsidRPr="006069AC">
        <w:rPr>
          <w:rFonts w:ascii="Times New Roman" w:hAnsi="Times New Roman" w:cs="Times New Roman"/>
        </w:rPr>
        <w:t>меняются на пов</w:t>
      </w:r>
      <w:r w:rsidR="00071FED" w:rsidRPr="006069AC">
        <w:rPr>
          <w:rFonts w:ascii="Times New Roman" w:hAnsi="Times New Roman" w:cs="Times New Roman"/>
        </w:rPr>
        <w:t>е</w:t>
      </w:r>
      <w:r w:rsidR="00790FD9" w:rsidRPr="006069AC">
        <w:rPr>
          <w:rFonts w:ascii="Times New Roman" w:hAnsi="Times New Roman" w:cs="Times New Roman"/>
        </w:rPr>
        <w:t xml:space="preserve">рхности </w:t>
      </w:r>
      <w:r w:rsidR="00071FED" w:rsidRPr="006069AC">
        <w:rPr>
          <w:rFonts w:ascii="Times New Roman" w:hAnsi="Times New Roman" w:cs="Times New Roman"/>
        </w:rPr>
        <w:t xml:space="preserve">низкоорбитальных </w:t>
      </w:r>
      <w:r w:rsidR="00790FD9" w:rsidRPr="006069AC">
        <w:rPr>
          <w:rFonts w:ascii="Times New Roman" w:hAnsi="Times New Roman" w:cs="Times New Roman"/>
        </w:rPr>
        <w:t>космических</w:t>
      </w:r>
      <w:r w:rsidR="00071FED" w:rsidRPr="006069AC">
        <w:rPr>
          <w:rFonts w:ascii="Times New Roman" w:hAnsi="Times New Roman" w:cs="Times New Roman"/>
        </w:rPr>
        <w:t xml:space="preserve"> а</w:t>
      </w:r>
      <w:r w:rsidR="00790FD9" w:rsidRPr="006069AC">
        <w:rPr>
          <w:rFonts w:ascii="Times New Roman" w:hAnsi="Times New Roman" w:cs="Times New Roman"/>
        </w:rPr>
        <w:t xml:space="preserve">ппаратов (КА), </w:t>
      </w:r>
      <w:r w:rsidR="00071FED" w:rsidRPr="006069AC">
        <w:rPr>
          <w:rFonts w:ascii="Times New Roman" w:hAnsi="Times New Roman" w:cs="Times New Roman"/>
        </w:rPr>
        <w:t xml:space="preserve">где они подвергаются </w:t>
      </w:r>
      <w:r w:rsidR="002D5630" w:rsidRPr="006069AC">
        <w:rPr>
          <w:rFonts w:ascii="Times New Roman" w:hAnsi="Times New Roman" w:cs="Times New Roman"/>
        </w:rPr>
        <w:t xml:space="preserve">агрессивному </w:t>
      </w:r>
      <w:r w:rsidR="00071FED" w:rsidRPr="006069AC">
        <w:rPr>
          <w:rFonts w:ascii="Times New Roman" w:hAnsi="Times New Roman" w:cs="Times New Roman"/>
        </w:rPr>
        <w:t xml:space="preserve">воздействию </w:t>
      </w:r>
      <w:r w:rsidR="002D5630" w:rsidRPr="006069AC">
        <w:rPr>
          <w:rFonts w:ascii="Times New Roman" w:hAnsi="Times New Roman" w:cs="Times New Roman"/>
        </w:rPr>
        <w:t>набегающего потока</w:t>
      </w:r>
      <w:r w:rsidR="004174DD" w:rsidRPr="006069AC">
        <w:rPr>
          <w:rFonts w:ascii="Times New Roman" w:hAnsi="Times New Roman" w:cs="Times New Roman"/>
        </w:rPr>
        <w:t xml:space="preserve"> </w:t>
      </w:r>
      <w:r w:rsidR="00071FED" w:rsidRPr="006069AC">
        <w:rPr>
          <w:rFonts w:ascii="Times New Roman" w:hAnsi="Times New Roman" w:cs="Times New Roman"/>
        </w:rPr>
        <w:t>атомарного кислорода</w:t>
      </w:r>
      <w:r w:rsidR="00557FAB" w:rsidRPr="006069AC">
        <w:rPr>
          <w:rFonts w:ascii="Times New Roman" w:hAnsi="Times New Roman" w:cs="Times New Roman"/>
        </w:rPr>
        <w:t xml:space="preserve"> (АК)</w:t>
      </w:r>
      <w:r w:rsidR="00071FED" w:rsidRPr="006069AC">
        <w:rPr>
          <w:rFonts w:ascii="Times New Roman" w:hAnsi="Times New Roman" w:cs="Times New Roman"/>
        </w:rPr>
        <w:t>.</w:t>
      </w:r>
      <w:r w:rsidR="002D5630" w:rsidRPr="006069AC">
        <w:rPr>
          <w:rFonts w:ascii="Times New Roman" w:hAnsi="Times New Roman" w:cs="Times New Roman"/>
        </w:rPr>
        <w:t xml:space="preserve"> </w:t>
      </w:r>
      <w:r w:rsidR="00557FAB" w:rsidRPr="006069AC">
        <w:rPr>
          <w:rFonts w:ascii="Times New Roman" w:hAnsi="Times New Roman" w:cs="Times New Roman"/>
        </w:rPr>
        <w:t xml:space="preserve">При длительном пребывании </w:t>
      </w:r>
      <w:r w:rsidR="006512F1" w:rsidRPr="006069AC">
        <w:rPr>
          <w:rFonts w:ascii="Times New Roman" w:hAnsi="Times New Roman" w:cs="Times New Roman"/>
        </w:rPr>
        <w:t>н</w:t>
      </w:r>
      <w:r w:rsidR="00557FAB" w:rsidRPr="006069AC">
        <w:rPr>
          <w:rFonts w:ascii="Times New Roman" w:hAnsi="Times New Roman" w:cs="Times New Roman"/>
        </w:rPr>
        <w:t xml:space="preserve">а </w:t>
      </w:r>
      <w:r w:rsidR="006512F1" w:rsidRPr="006069AC">
        <w:rPr>
          <w:rFonts w:ascii="Times New Roman" w:hAnsi="Times New Roman" w:cs="Times New Roman"/>
        </w:rPr>
        <w:t>о</w:t>
      </w:r>
      <w:r w:rsidR="00557FAB" w:rsidRPr="006069AC">
        <w:rPr>
          <w:rFonts w:ascii="Times New Roman" w:hAnsi="Times New Roman" w:cs="Times New Roman"/>
        </w:rPr>
        <w:t>рбите</w:t>
      </w:r>
      <w:r w:rsidR="004174DD" w:rsidRPr="006069AC">
        <w:rPr>
          <w:rFonts w:ascii="Times New Roman" w:hAnsi="Times New Roman" w:cs="Times New Roman"/>
        </w:rPr>
        <w:t xml:space="preserve"> </w:t>
      </w:r>
      <w:r w:rsidR="003A086D" w:rsidRPr="006069AC">
        <w:rPr>
          <w:rFonts w:ascii="Times New Roman" w:hAnsi="Times New Roman" w:cs="Times New Roman"/>
        </w:rPr>
        <w:t>(10-20 лет)</w:t>
      </w:r>
      <w:r w:rsidR="004174DD" w:rsidRPr="006069AC">
        <w:rPr>
          <w:rFonts w:ascii="Times New Roman" w:hAnsi="Times New Roman" w:cs="Times New Roman"/>
        </w:rPr>
        <w:t xml:space="preserve"> </w:t>
      </w:r>
      <w:proofErr w:type="spellStart"/>
      <w:r w:rsidR="006512F1" w:rsidRPr="006069AC">
        <w:rPr>
          <w:rFonts w:ascii="Times New Roman" w:hAnsi="Times New Roman" w:cs="Times New Roman"/>
        </w:rPr>
        <w:t>ф</w:t>
      </w:r>
      <w:r w:rsidR="00557FAB" w:rsidRPr="006069AC">
        <w:rPr>
          <w:rFonts w:ascii="Times New Roman" w:hAnsi="Times New Roman" w:cs="Times New Roman"/>
        </w:rPr>
        <w:t>люенс</w:t>
      </w:r>
      <w:proofErr w:type="spellEnd"/>
      <w:r w:rsidR="00557FAB" w:rsidRPr="006069AC">
        <w:rPr>
          <w:rFonts w:ascii="Times New Roman" w:hAnsi="Times New Roman" w:cs="Times New Roman"/>
        </w:rPr>
        <w:t xml:space="preserve"> </w:t>
      </w:r>
      <w:r w:rsidR="006512F1" w:rsidRPr="006069AC">
        <w:rPr>
          <w:rFonts w:ascii="Times New Roman" w:hAnsi="Times New Roman" w:cs="Times New Roman"/>
        </w:rPr>
        <w:t>АК достигает 10</w:t>
      </w:r>
      <w:r w:rsidR="006512F1" w:rsidRPr="006069AC">
        <w:rPr>
          <w:rFonts w:ascii="Times New Roman" w:hAnsi="Times New Roman" w:cs="Times New Roman"/>
          <w:vertAlign w:val="superscript"/>
        </w:rPr>
        <w:t>2</w:t>
      </w:r>
      <w:r w:rsidR="006069AC" w:rsidRPr="006069AC">
        <w:rPr>
          <w:rFonts w:ascii="Times New Roman" w:hAnsi="Times New Roman" w:cs="Times New Roman"/>
          <w:vertAlign w:val="superscript"/>
        </w:rPr>
        <w:t>2</w:t>
      </w:r>
      <w:r w:rsidR="006512F1" w:rsidRPr="006069AC">
        <w:rPr>
          <w:rFonts w:ascii="Times New Roman" w:hAnsi="Times New Roman" w:cs="Times New Roman"/>
        </w:rPr>
        <w:t xml:space="preserve"> см</w:t>
      </w:r>
      <w:r w:rsidR="006512F1" w:rsidRPr="006069AC">
        <w:rPr>
          <w:rFonts w:ascii="Times New Roman" w:hAnsi="Times New Roman" w:cs="Times New Roman"/>
          <w:vertAlign w:val="superscript"/>
        </w:rPr>
        <w:t>-2</w:t>
      </w:r>
      <w:r w:rsidR="006512F1" w:rsidRPr="006069AC">
        <w:rPr>
          <w:rFonts w:ascii="Times New Roman" w:hAnsi="Times New Roman" w:cs="Times New Roman"/>
        </w:rPr>
        <w:t xml:space="preserve"> и более. </w:t>
      </w:r>
      <w:r w:rsidR="00E5325D" w:rsidRPr="006069AC">
        <w:rPr>
          <w:rFonts w:ascii="Times New Roman" w:hAnsi="Times New Roman" w:cs="Times New Roman"/>
        </w:rPr>
        <w:t xml:space="preserve">В таких условиях </w:t>
      </w:r>
      <w:r w:rsidR="003A086D" w:rsidRPr="006069AC">
        <w:rPr>
          <w:rFonts w:ascii="Times New Roman" w:hAnsi="Times New Roman" w:cs="Times New Roman"/>
        </w:rPr>
        <w:t xml:space="preserve">исходная </w:t>
      </w:r>
      <w:r w:rsidR="00E5325D" w:rsidRPr="006069AC">
        <w:rPr>
          <w:rFonts w:ascii="Times New Roman" w:hAnsi="Times New Roman" w:cs="Times New Roman"/>
        </w:rPr>
        <w:t>поверхность большинства типов полимеров</w:t>
      </w:r>
      <w:r w:rsidR="004174DD" w:rsidRPr="006069AC">
        <w:rPr>
          <w:rFonts w:ascii="Times New Roman" w:hAnsi="Times New Roman" w:cs="Times New Roman"/>
        </w:rPr>
        <w:t xml:space="preserve"> </w:t>
      </w:r>
      <w:r w:rsidR="00E5325D" w:rsidRPr="006069AC">
        <w:rPr>
          <w:rFonts w:ascii="Times New Roman" w:hAnsi="Times New Roman" w:cs="Times New Roman"/>
        </w:rPr>
        <w:t>ра</w:t>
      </w:r>
      <w:r w:rsidR="003A086D" w:rsidRPr="006069AC">
        <w:rPr>
          <w:rFonts w:ascii="Times New Roman" w:hAnsi="Times New Roman" w:cs="Times New Roman"/>
        </w:rPr>
        <w:t>зруша</w:t>
      </w:r>
      <w:r w:rsidR="00E5325D" w:rsidRPr="006069AC">
        <w:rPr>
          <w:rFonts w:ascii="Times New Roman" w:hAnsi="Times New Roman" w:cs="Times New Roman"/>
        </w:rPr>
        <w:t xml:space="preserve">ется на глубину в несколько </w:t>
      </w:r>
      <w:r w:rsidR="00E5325D" w:rsidRPr="00F67DBE">
        <w:rPr>
          <w:rFonts w:ascii="Times New Roman" w:hAnsi="Times New Roman" w:cs="Times New Roman"/>
        </w:rPr>
        <w:t xml:space="preserve">сотен микрон, что нарушает работоспособность </w:t>
      </w:r>
      <w:r w:rsidR="00F67DBE" w:rsidRPr="00F67DBE">
        <w:rPr>
          <w:rFonts w:ascii="Times New Roman" w:hAnsi="Times New Roman" w:cs="Times New Roman"/>
        </w:rPr>
        <w:t>материалов конструкций на наружных поверхностях</w:t>
      </w:r>
      <w:r w:rsidR="00F67DBE" w:rsidRPr="006069AC">
        <w:rPr>
          <w:rFonts w:ascii="Times New Roman" w:hAnsi="Times New Roman" w:cs="Times New Roman"/>
        </w:rPr>
        <w:t xml:space="preserve"> </w:t>
      </w:r>
      <w:r w:rsidR="00E5325D" w:rsidRPr="006069AC">
        <w:rPr>
          <w:rFonts w:ascii="Times New Roman" w:hAnsi="Times New Roman" w:cs="Times New Roman"/>
        </w:rPr>
        <w:t xml:space="preserve">КА. </w:t>
      </w:r>
      <w:r w:rsidR="003A086D" w:rsidRPr="006069AC">
        <w:rPr>
          <w:rFonts w:ascii="Times New Roman" w:hAnsi="Times New Roman" w:cs="Times New Roman"/>
        </w:rPr>
        <w:t xml:space="preserve">При создании перспективных стойких к АК материалов требуется проведение ускоренных экспериментальных исследований в лабораторных условиях </w:t>
      </w:r>
      <w:r w:rsidR="004174DD" w:rsidRPr="006069AC">
        <w:rPr>
          <w:rFonts w:ascii="Times New Roman" w:hAnsi="Times New Roman" w:cs="Times New Roman"/>
        </w:rPr>
        <w:t>в</w:t>
      </w:r>
      <w:r w:rsidR="003A086D" w:rsidRPr="006069AC">
        <w:rPr>
          <w:rFonts w:ascii="Times New Roman" w:hAnsi="Times New Roman" w:cs="Times New Roman"/>
        </w:rPr>
        <w:t xml:space="preserve"> </w:t>
      </w:r>
      <w:r w:rsidR="00D269A6" w:rsidRPr="006069AC">
        <w:rPr>
          <w:rFonts w:ascii="Times New Roman" w:hAnsi="Times New Roman" w:cs="Times New Roman"/>
        </w:rPr>
        <w:t>потоках АК</w:t>
      </w:r>
      <w:r w:rsidR="002D40E3">
        <w:rPr>
          <w:rFonts w:ascii="Times New Roman" w:hAnsi="Times New Roman" w:cs="Times New Roman"/>
        </w:rPr>
        <w:t>.</w:t>
      </w:r>
      <w:r w:rsidR="00D269A6" w:rsidRPr="006069AC">
        <w:rPr>
          <w:rFonts w:ascii="Times New Roman" w:hAnsi="Times New Roman" w:cs="Times New Roman"/>
        </w:rPr>
        <w:t xml:space="preserve"> В данной работе проведены исследования </w:t>
      </w:r>
      <w:r w:rsidR="00F67DBE">
        <w:rPr>
          <w:rFonts w:ascii="Times New Roman" w:hAnsi="Times New Roman" w:cs="Times New Roman"/>
        </w:rPr>
        <w:t>перспективных</w:t>
      </w:r>
      <w:r w:rsidR="00D269A6" w:rsidRPr="006069AC">
        <w:rPr>
          <w:rFonts w:ascii="Times New Roman" w:hAnsi="Times New Roman" w:cs="Times New Roman"/>
        </w:rPr>
        <w:t xml:space="preserve"> полимерных покрытий, предполагаемых для применения на низкоорбитальных КА</w:t>
      </w:r>
      <w:r w:rsidR="00EC234F">
        <w:rPr>
          <w:rFonts w:ascii="Times New Roman" w:hAnsi="Times New Roman" w:cs="Times New Roman"/>
        </w:rPr>
        <w:t>,</w:t>
      </w:r>
      <w:r w:rsidR="006069AC" w:rsidRPr="006069AC">
        <w:rPr>
          <w:rFonts w:ascii="Times New Roman" w:hAnsi="Times New Roman" w:cs="Times New Roman"/>
        </w:rPr>
        <w:t xml:space="preserve"> с имитацией воздействия </w:t>
      </w:r>
      <w:r w:rsidR="00EC234F">
        <w:rPr>
          <w:rFonts w:ascii="Times New Roman" w:hAnsi="Times New Roman" w:cs="Times New Roman"/>
        </w:rPr>
        <w:t>потоков</w:t>
      </w:r>
      <w:r w:rsidR="006069AC" w:rsidRPr="006069AC">
        <w:rPr>
          <w:rFonts w:ascii="Times New Roman" w:hAnsi="Times New Roman" w:cs="Times New Roman"/>
        </w:rPr>
        <w:t xml:space="preserve"> с </w:t>
      </w:r>
      <w:proofErr w:type="spellStart"/>
      <w:r w:rsidR="006069AC" w:rsidRPr="006069AC">
        <w:rPr>
          <w:rFonts w:ascii="Times New Roman" w:hAnsi="Times New Roman" w:cs="Times New Roman"/>
        </w:rPr>
        <w:t>флюенсом</w:t>
      </w:r>
      <w:proofErr w:type="spellEnd"/>
      <w:r w:rsidR="006069AC" w:rsidRPr="006069AC">
        <w:rPr>
          <w:rFonts w:ascii="Times New Roman" w:hAnsi="Times New Roman" w:cs="Times New Roman"/>
        </w:rPr>
        <w:t xml:space="preserve"> до 10</w:t>
      </w:r>
      <w:r w:rsidR="006069AC" w:rsidRPr="006069AC">
        <w:rPr>
          <w:rFonts w:ascii="Times New Roman" w:hAnsi="Times New Roman" w:cs="Times New Roman"/>
          <w:vertAlign w:val="superscript"/>
        </w:rPr>
        <w:t>22</w:t>
      </w:r>
      <w:r w:rsidR="006069AC" w:rsidRPr="006069AC">
        <w:rPr>
          <w:rFonts w:ascii="Times New Roman" w:hAnsi="Times New Roman" w:cs="Times New Roman"/>
        </w:rPr>
        <w:t xml:space="preserve"> см</w:t>
      </w:r>
      <w:r w:rsidR="006069AC" w:rsidRPr="006069AC">
        <w:rPr>
          <w:rFonts w:ascii="Times New Roman" w:hAnsi="Times New Roman" w:cs="Times New Roman"/>
          <w:vertAlign w:val="superscript"/>
        </w:rPr>
        <w:t>-2</w:t>
      </w:r>
      <w:r w:rsidR="006069AC" w:rsidRPr="006069AC">
        <w:rPr>
          <w:rFonts w:ascii="Times New Roman" w:hAnsi="Times New Roman" w:cs="Times New Roman"/>
        </w:rPr>
        <w:t xml:space="preserve">. </w:t>
      </w:r>
      <w:proofErr w:type="gramStart"/>
      <w:r w:rsidR="006069AC">
        <w:rPr>
          <w:rFonts w:ascii="Times New Roman" w:hAnsi="Times New Roman" w:cs="Times New Roman"/>
        </w:rPr>
        <w:t>Исследованы</w:t>
      </w:r>
      <w:proofErr w:type="gramEnd"/>
      <w:r w:rsidR="006069AC" w:rsidRPr="006069AC">
        <w:rPr>
          <w:rFonts w:ascii="Times New Roman" w:eastAsia="Times New Roman" w:hAnsi="Times New Roman" w:cs="Times New Roman"/>
        </w:rPr>
        <w:t xml:space="preserve"> 3 типа покрытий</w:t>
      </w:r>
      <w:r w:rsidR="006069AC">
        <w:rPr>
          <w:rFonts w:ascii="Times New Roman" w:hAnsi="Times New Roman" w:cs="Times New Roman"/>
        </w:rPr>
        <w:t xml:space="preserve"> на основе кремнийорганических </w:t>
      </w:r>
      <w:r w:rsidR="00F67DBE">
        <w:rPr>
          <w:rFonts w:ascii="Times New Roman" w:hAnsi="Times New Roman" w:cs="Times New Roman"/>
        </w:rPr>
        <w:t>полимеров</w:t>
      </w:r>
      <w:r w:rsidR="006069AC" w:rsidRPr="006069AC">
        <w:rPr>
          <w:rFonts w:ascii="Times New Roman" w:eastAsia="Times New Roman" w:hAnsi="Times New Roman" w:cs="Times New Roman"/>
        </w:rPr>
        <w:t xml:space="preserve">: </w:t>
      </w:r>
      <w:r w:rsidR="00F67DBE">
        <w:rPr>
          <w:rFonts w:ascii="Times New Roman" w:eastAsia="Times New Roman" w:hAnsi="Times New Roman" w:cs="Times New Roman"/>
        </w:rPr>
        <w:t>композиция</w:t>
      </w:r>
      <w:r w:rsidR="006069AC" w:rsidRPr="006069AC">
        <w:rPr>
          <w:rFonts w:ascii="Times New Roman" w:eastAsia="Times New Roman" w:hAnsi="Times New Roman" w:cs="Times New Roman"/>
        </w:rPr>
        <w:t xml:space="preserve"> ЭКТ-ПЦ, лак ЭКТ,</w:t>
      </w:r>
      <w:r w:rsidR="00F67DBE">
        <w:rPr>
          <w:rFonts w:ascii="Times New Roman" w:eastAsia="Times New Roman" w:hAnsi="Times New Roman" w:cs="Times New Roman"/>
        </w:rPr>
        <w:t xml:space="preserve"> герметик</w:t>
      </w:r>
      <w:r w:rsidR="006069AC" w:rsidRPr="006069AC">
        <w:rPr>
          <w:rFonts w:ascii="Times New Roman" w:eastAsia="Times New Roman" w:hAnsi="Times New Roman" w:cs="Times New Roman"/>
        </w:rPr>
        <w:t xml:space="preserve"> УФ-7-21</w:t>
      </w:r>
      <w:r w:rsidR="002D40E3">
        <w:rPr>
          <w:rFonts w:ascii="Times New Roman" w:hAnsi="Times New Roman" w:cs="Times New Roman"/>
        </w:rPr>
        <w:t xml:space="preserve">. </w:t>
      </w:r>
      <w:r w:rsidR="002D40E3" w:rsidRPr="002D40E3">
        <w:rPr>
          <w:rFonts w:ascii="Times New Roman" w:hAnsi="Times New Roman" w:cs="Times New Roman"/>
        </w:rPr>
        <w:t>В т</w:t>
      </w:r>
      <w:r w:rsidRPr="002D40E3">
        <w:rPr>
          <w:rFonts w:ascii="Times New Roman" w:eastAsia="Times New Roman" w:hAnsi="Times New Roman" w:cs="Times New Roman"/>
        </w:rPr>
        <w:t>аблиц</w:t>
      </w:r>
      <w:r w:rsidR="002D40E3" w:rsidRPr="002D40E3">
        <w:rPr>
          <w:rFonts w:ascii="Times New Roman" w:hAnsi="Times New Roman" w:cs="Times New Roman"/>
        </w:rPr>
        <w:t>е приведены</w:t>
      </w:r>
      <w:r w:rsidRPr="002D40E3">
        <w:rPr>
          <w:rFonts w:ascii="Times New Roman" w:eastAsia="Times New Roman" w:hAnsi="Times New Roman" w:cs="Times New Roman"/>
        </w:rPr>
        <w:t xml:space="preserve"> </w:t>
      </w:r>
      <w:r w:rsidR="002D40E3" w:rsidRPr="002D40E3">
        <w:rPr>
          <w:rFonts w:ascii="Times New Roman" w:hAnsi="Times New Roman" w:cs="Times New Roman"/>
        </w:rPr>
        <w:t>к</w:t>
      </w:r>
      <w:r w:rsidRPr="002D40E3">
        <w:rPr>
          <w:rFonts w:ascii="Times New Roman" w:eastAsia="Times New Roman" w:hAnsi="Times New Roman" w:cs="Times New Roman"/>
        </w:rPr>
        <w:t>оэффициенты эрозии покрытий</w:t>
      </w:r>
      <w:r w:rsidR="002D40E3" w:rsidRPr="002D40E3">
        <w:rPr>
          <w:rFonts w:ascii="Times New Roman" w:hAnsi="Times New Roman" w:cs="Times New Roman"/>
          <w:color w:val="000000"/>
        </w:rPr>
        <w:t xml:space="preserve"> </w:t>
      </w:r>
      <w:r w:rsidR="00F67DBE">
        <w:rPr>
          <w:rFonts w:ascii="Times New Roman" w:hAnsi="Times New Roman" w:cs="Times New Roman"/>
          <w:b/>
          <w:color w:val="000000"/>
          <w:lang w:val="en-US"/>
        </w:rPr>
        <w:t>R</w:t>
      </w:r>
      <w:r w:rsidR="002D40E3" w:rsidRPr="002D40E3">
        <w:rPr>
          <w:rFonts w:ascii="Times New Roman" w:eastAsia="Times New Roman" w:hAnsi="Times New Roman" w:cs="Times New Roman"/>
          <w:color w:val="000000"/>
        </w:rPr>
        <w:t>. 10</w:t>
      </w:r>
      <w:r w:rsidR="002D40E3" w:rsidRPr="002D40E3">
        <w:rPr>
          <w:rFonts w:ascii="Times New Roman" w:eastAsia="Times New Roman" w:hAnsi="Times New Roman" w:cs="Times New Roman"/>
          <w:color w:val="000000"/>
          <w:vertAlign w:val="superscript"/>
        </w:rPr>
        <w:t>-24</w:t>
      </w:r>
      <w:r w:rsidR="002D40E3" w:rsidRPr="002D40E3">
        <w:rPr>
          <w:rFonts w:ascii="Times New Roman" w:eastAsia="Times New Roman" w:hAnsi="Times New Roman" w:cs="Times New Roman"/>
          <w:color w:val="000000"/>
        </w:rPr>
        <w:t xml:space="preserve"> г/атом</w:t>
      </w:r>
      <w:r w:rsidR="00F67DBE" w:rsidRPr="00F67DBE">
        <w:rPr>
          <w:rFonts w:ascii="Times New Roman" w:eastAsia="Times New Roman" w:hAnsi="Times New Roman" w:cs="Times New Roman"/>
          <w:color w:val="000000"/>
        </w:rPr>
        <w:t xml:space="preserve"> </w:t>
      </w:r>
      <w:r w:rsidR="002D40E3" w:rsidRPr="002D40E3">
        <w:rPr>
          <w:rFonts w:ascii="Times New Roman" w:eastAsia="Times New Roman" w:hAnsi="Times New Roman" w:cs="Times New Roman"/>
          <w:color w:val="000000"/>
          <w:lang w:val="en-US"/>
        </w:rPr>
        <w:t>O</w:t>
      </w:r>
      <w:r w:rsidR="00684115">
        <w:rPr>
          <w:rFonts w:ascii="Times New Roman" w:hAnsi="Times New Roman" w:cs="Times New Roman"/>
          <w:color w:val="000000"/>
        </w:rPr>
        <w:t xml:space="preserve"> при увеличении </w:t>
      </w:r>
      <w:proofErr w:type="spellStart"/>
      <w:r w:rsidR="00684115">
        <w:rPr>
          <w:rFonts w:ascii="Times New Roman" w:hAnsi="Times New Roman" w:cs="Times New Roman"/>
          <w:color w:val="000000"/>
        </w:rPr>
        <w:t>флюенса</w:t>
      </w:r>
      <w:proofErr w:type="spellEnd"/>
      <w:r w:rsidR="00684115">
        <w:rPr>
          <w:rFonts w:ascii="Times New Roman" w:hAnsi="Times New Roman" w:cs="Times New Roman"/>
          <w:color w:val="000000"/>
        </w:rPr>
        <w:t xml:space="preserve"> </w:t>
      </w:r>
      <w:r w:rsidR="009123A4" w:rsidRPr="002D40E3">
        <w:rPr>
          <w:rFonts w:ascii="Times New Roman" w:eastAsia="Times New Roman" w:hAnsi="Times New Roman" w:cs="Times New Roman"/>
          <w:color w:val="000000"/>
          <w:sz w:val="20"/>
          <w:szCs w:val="20"/>
        </w:rPr>
        <w:t>F,</w:t>
      </w:r>
      <w:r w:rsidR="009123A4" w:rsidRPr="00F67DBE">
        <w:rPr>
          <w:rFonts w:ascii="Times New Roman" w:hAnsi="Times New Roman" w:cs="Times New Roman"/>
          <w:color w:val="000000"/>
        </w:rPr>
        <w:t xml:space="preserve"> </w:t>
      </w:r>
      <w:r w:rsidR="00F67DBE" w:rsidRPr="00F67DBE">
        <w:rPr>
          <w:rFonts w:ascii="Times New Roman" w:hAnsi="Times New Roman" w:cs="Times New Roman"/>
          <w:color w:val="000000"/>
        </w:rPr>
        <w:t xml:space="preserve">от </w:t>
      </w:r>
      <w:r w:rsidR="009123A4">
        <w:rPr>
          <w:rFonts w:ascii="Times New Roman" w:hAnsi="Times New Roman" w:cs="Times New Roman"/>
          <w:color w:val="000000"/>
        </w:rPr>
        <w:t>(</w:t>
      </w:r>
      <w:r w:rsidR="00F67DBE" w:rsidRPr="00F67DBE">
        <w:rPr>
          <w:rFonts w:ascii="Times New Roman" w:hAnsi="Times New Roman" w:cs="Times New Roman"/>
          <w:color w:val="000000"/>
        </w:rPr>
        <w:t>1,4 до 10,2</w:t>
      </w:r>
      <w:r w:rsidR="009123A4">
        <w:rPr>
          <w:rFonts w:ascii="Times New Roman" w:hAnsi="Times New Roman" w:cs="Times New Roman"/>
          <w:color w:val="000000"/>
        </w:rPr>
        <w:t>)</w:t>
      </w:r>
      <w:r w:rsidR="00F67DBE" w:rsidRPr="00F67DBE">
        <w:rPr>
          <w:rFonts w:ascii="Times New Roman" w:hAnsi="Times New Roman" w:cs="Times New Roman"/>
          <w:color w:val="000000"/>
        </w:rPr>
        <w:t xml:space="preserve"> </w:t>
      </w:r>
      <w:r w:rsidR="009123A4" w:rsidRPr="002D40E3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="009123A4" w:rsidRPr="002D40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21</w:t>
      </w:r>
      <w:r w:rsidR="009123A4" w:rsidRPr="002D40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см</w:t>
      </w:r>
      <w:r w:rsidR="009123A4" w:rsidRPr="0068411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</w:t>
      </w:r>
      <w:r w:rsidR="009123A4" w:rsidRPr="002D40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tbl>
      <w:tblPr>
        <w:tblpPr w:leftFromText="180" w:rightFromText="180" w:vertAnchor="text" w:horzAnchor="margin" w:tblpX="108" w:tblpY="215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1419"/>
        <w:gridCol w:w="718"/>
        <w:gridCol w:w="718"/>
        <w:gridCol w:w="718"/>
        <w:gridCol w:w="830"/>
        <w:gridCol w:w="711"/>
      </w:tblGrid>
      <w:tr w:rsidR="002D40E3" w:rsidRPr="002D40E3" w:rsidTr="00A1706F">
        <w:trPr>
          <w:trHeight w:val="297"/>
        </w:trPr>
        <w:tc>
          <w:tcPr>
            <w:tcW w:w="1955" w:type="dxa"/>
            <w:gridSpan w:val="2"/>
            <w:vAlign w:val="bottom"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F,</w:t>
            </w:r>
            <w:r w:rsidR="009123A4" w:rsidRPr="00A170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A1706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21</w:t>
            </w:r>
            <w:r w:rsidRPr="00A1706F">
              <w:rPr>
                <w:rFonts w:ascii="Times New Roman" w:eastAsia="Times New Roman" w:hAnsi="Times New Roman" w:cs="Times New Roman"/>
                <w:color w:val="000000"/>
              </w:rPr>
              <w:t xml:space="preserve"> см</w:t>
            </w:r>
            <w:r w:rsidR="00684115" w:rsidRPr="00A1706F">
              <w:rPr>
                <w:rFonts w:ascii="Times New Roman" w:hAnsi="Times New Roman" w:cs="Times New Roman"/>
                <w:color w:val="000000"/>
                <w:vertAlign w:val="superscript"/>
              </w:rPr>
              <w:t>-</w:t>
            </w:r>
            <w:r w:rsidRPr="00A1706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D40E3" w:rsidRPr="00A1706F" w:rsidRDefault="002D40E3" w:rsidP="00A1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A1706F" w:rsidRPr="00A1706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D40E3" w:rsidRPr="00A1706F" w:rsidRDefault="002D40E3" w:rsidP="00A1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A1706F" w:rsidRPr="00A1706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D40E3" w:rsidRPr="00A1706F" w:rsidRDefault="002D40E3" w:rsidP="00A1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A1706F" w:rsidRPr="00A1706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2D40E3" w:rsidRPr="00A1706F" w:rsidRDefault="002D40E3" w:rsidP="00A17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="00A1706F" w:rsidRPr="00A1706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D40E3" w:rsidRPr="002D40E3" w:rsidTr="00A1706F">
        <w:trPr>
          <w:trHeight w:val="297"/>
        </w:trPr>
        <w:tc>
          <w:tcPr>
            <w:tcW w:w="536" w:type="dxa"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2D40E3" w:rsidRPr="00A1706F" w:rsidRDefault="00684115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</w:rPr>
              <w:t>ЭКТ-ПЦ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0.077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0.039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0.044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0.040</w:t>
            </w:r>
          </w:p>
        </w:tc>
      </w:tr>
      <w:tr w:rsidR="002D40E3" w:rsidRPr="002D40E3" w:rsidTr="00A1706F">
        <w:trPr>
          <w:trHeight w:val="2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684115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hAnsi="Times New Roman" w:cs="Times New Roman"/>
                <w:color w:val="000000"/>
              </w:rPr>
              <w:t>Лак ЭКТ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0.067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0.036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0.032</w:t>
            </w:r>
          </w:p>
        </w:tc>
      </w:tr>
      <w:tr w:rsidR="002D40E3" w:rsidRPr="002D40E3" w:rsidTr="00A1706F">
        <w:trPr>
          <w:trHeight w:val="2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№3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684115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hAnsi="Times New Roman" w:cs="Times New Roman"/>
                <w:color w:val="000000"/>
              </w:rPr>
              <w:t>УФ-7-21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0.085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9123A4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  <w:r w:rsidR="002D40E3" w:rsidRPr="00A1706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0E3" w:rsidRPr="00A1706F" w:rsidRDefault="002D40E3" w:rsidP="00912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06F">
              <w:rPr>
                <w:rFonts w:ascii="Times New Roman" w:eastAsia="Times New Roman" w:hAnsi="Times New Roman" w:cs="Times New Roman"/>
                <w:color w:val="000000"/>
              </w:rPr>
              <w:t>0.016</w:t>
            </w:r>
          </w:p>
        </w:tc>
      </w:tr>
    </w:tbl>
    <w:p w:rsidR="00701694" w:rsidRDefault="00684115" w:rsidP="00701694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сравнению с полиимидом</w:t>
      </w:r>
      <w:r w:rsidR="00720C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 которого </w:t>
      </w:r>
      <w:r w:rsidR="009123A4" w:rsidRPr="009123A4">
        <w:rPr>
          <w:rFonts w:ascii="Times New Roman" w:hAnsi="Times New Roman" w:cs="Times New Roman"/>
          <w:b/>
          <w:lang w:val="en-US"/>
        </w:rPr>
        <w:t>R</w:t>
      </w:r>
      <w:r>
        <w:rPr>
          <w:rFonts w:ascii="Times New Roman" w:hAnsi="Times New Roman" w:cs="Times New Roman"/>
        </w:rPr>
        <w:t>=4,2</w:t>
      </w:r>
      <w:r w:rsidRPr="002D40E3">
        <w:rPr>
          <w:rFonts w:ascii="Times New Roman" w:eastAsia="Times New Roman" w:hAnsi="Times New Roman" w:cs="Times New Roman"/>
          <w:color w:val="000000"/>
        </w:rPr>
        <w:t xml:space="preserve"> 10</w:t>
      </w:r>
      <w:r w:rsidRPr="002D40E3">
        <w:rPr>
          <w:rFonts w:ascii="Times New Roman" w:eastAsia="Times New Roman" w:hAnsi="Times New Roman" w:cs="Times New Roman"/>
          <w:color w:val="000000"/>
          <w:vertAlign w:val="superscript"/>
        </w:rPr>
        <w:t>-24</w:t>
      </w:r>
      <w:r w:rsidR="009123A4">
        <w:rPr>
          <w:rFonts w:ascii="Times New Roman" w:eastAsia="Times New Roman" w:hAnsi="Times New Roman" w:cs="Times New Roman"/>
          <w:color w:val="000000"/>
        </w:rPr>
        <w:t xml:space="preserve"> г/</w:t>
      </w:r>
      <w:proofErr w:type="spellStart"/>
      <w:r w:rsidR="009123A4">
        <w:rPr>
          <w:rFonts w:ascii="Times New Roman" w:eastAsia="Times New Roman" w:hAnsi="Times New Roman" w:cs="Times New Roman"/>
          <w:color w:val="000000"/>
        </w:rPr>
        <w:t>ат</w:t>
      </w:r>
      <w:proofErr w:type="spellEnd"/>
      <w:r w:rsidR="009123A4">
        <w:rPr>
          <w:rFonts w:ascii="Times New Roman" w:eastAsia="Times New Roman" w:hAnsi="Times New Roman" w:cs="Times New Roman"/>
          <w:color w:val="000000"/>
        </w:rPr>
        <w:t xml:space="preserve"> </w:t>
      </w:r>
      <w:r w:rsidRPr="002D40E3">
        <w:rPr>
          <w:rFonts w:ascii="Times New Roman" w:eastAsia="Times New Roman" w:hAnsi="Times New Roman" w:cs="Times New Roman"/>
          <w:color w:val="000000"/>
          <w:lang w:val="en-US"/>
        </w:rPr>
        <w:t>O</w:t>
      </w:r>
      <w:r w:rsidR="00720C9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  <w:r w:rsidR="00AB46AD">
        <w:rPr>
          <w:rFonts w:ascii="Times New Roman" w:hAnsi="Times New Roman" w:cs="Times New Roman"/>
        </w:rPr>
        <w:t>наблюдается</w:t>
      </w:r>
      <w:r w:rsidRPr="006841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684115">
        <w:rPr>
          <w:rFonts w:ascii="Times New Roman" w:hAnsi="Times New Roman" w:cs="Times New Roman"/>
        </w:rPr>
        <w:t>меньше</w:t>
      </w:r>
      <w:r>
        <w:rPr>
          <w:rFonts w:ascii="Times New Roman" w:hAnsi="Times New Roman" w:cs="Times New Roman"/>
        </w:rPr>
        <w:t>ние</w:t>
      </w:r>
      <w:r w:rsidRPr="00684115">
        <w:rPr>
          <w:rFonts w:ascii="Times New Roman" w:hAnsi="Times New Roman" w:cs="Times New Roman"/>
        </w:rPr>
        <w:t xml:space="preserve"> </w:t>
      </w:r>
      <w:r w:rsidR="00A1706F" w:rsidRPr="009123A4">
        <w:rPr>
          <w:rFonts w:ascii="Times New Roman" w:hAnsi="Times New Roman" w:cs="Times New Roman"/>
          <w:b/>
          <w:lang w:val="en-US"/>
        </w:rPr>
        <w:t>R</w:t>
      </w:r>
      <w:r w:rsidR="00A1706F" w:rsidRPr="00684115">
        <w:rPr>
          <w:rFonts w:ascii="Times New Roman" w:hAnsi="Times New Roman" w:cs="Times New Roman"/>
        </w:rPr>
        <w:t xml:space="preserve"> </w:t>
      </w:r>
      <w:r w:rsidRPr="00684115">
        <w:rPr>
          <w:rFonts w:ascii="Times New Roman" w:hAnsi="Times New Roman" w:cs="Times New Roman"/>
        </w:rPr>
        <w:t>на 2 порядка</w:t>
      </w:r>
      <w:r>
        <w:rPr>
          <w:rFonts w:ascii="Times New Roman" w:hAnsi="Times New Roman" w:cs="Times New Roman"/>
        </w:rPr>
        <w:t xml:space="preserve"> и бол</w:t>
      </w:r>
      <w:r w:rsidR="00720C93">
        <w:rPr>
          <w:rFonts w:ascii="Times New Roman" w:hAnsi="Times New Roman" w:cs="Times New Roman"/>
        </w:rPr>
        <w:t>ее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В докладе рассматривается методика облучения</w:t>
      </w:r>
      <w:r w:rsidR="00AB46AD">
        <w:rPr>
          <w:rFonts w:ascii="Times New Roman" w:hAnsi="Times New Roman" w:cs="Times New Roman"/>
        </w:rPr>
        <w:t xml:space="preserve"> потоком кислородной плазмы с</w:t>
      </w:r>
      <w:r>
        <w:rPr>
          <w:rFonts w:ascii="Times New Roman" w:hAnsi="Times New Roman" w:cs="Times New Roman"/>
        </w:rPr>
        <w:t xml:space="preserve"> высоким </w:t>
      </w:r>
      <w:proofErr w:type="spellStart"/>
      <w:r>
        <w:rPr>
          <w:rFonts w:ascii="Times New Roman" w:hAnsi="Times New Roman" w:cs="Times New Roman"/>
        </w:rPr>
        <w:t>флюенсом</w:t>
      </w:r>
      <w:proofErr w:type="spellEnd"/>
      <w:r>
        <w:rPr>
          <w:rFonts w:ascii="Times New Roman" w:hAnsi="Times New Roman" w:cs="Times New Roman"/>
        </w:rPr>
        <w:t xml:space="preserve"> </w:t>
      </w:r>
      <w:r w:rsidR="00AB46AD">
        <w:rPr>
          <w:rFonts w:ascii="Times New Roman" w:hAnsi="Times New Roman" w:cs="Times New Roman"/>
        </w:rPr>
        <w:t xml:space="preserve">АК и проводится обсуждение </w:t>
      </w:r>
      <w:r w:rsidR="00A1706F">
        <w:rPr>
          <w:rFonts w:ascii="Times New Roman" w:hAnsi="Times New Roman" w:cs="Times New Roman"/>
        </w:rPr>
        <w:t xml:space="preserve">и сравнение полученных </w:t>
      </w:r>
      <w:r w:rsidR="00AB46AD">
        <w:rPr>
          <w:rFonts w:ascii="Times New Roman" w:hAnsi="Times New Roman" w:cs="Times New Roman"/>
        </w:rPr>
        <w:t>результатов</w:t>
      </w:r>
      <w:r w:rsidR="009123A4">
        <w:rPr>
          <w:rFonts w:ascii="Times New Roman" w:hAnsi="Times New Roman" w:cs="Times New Roman"/>
        </w:rPr>
        <w:t xml:space="preserve"> с известными </w:t>
      </w:r>
      <w:r w:rsidR="00A1706F">
        <w:rPr>
          <w:rFonts w:ascii="Times New Roman" w:hAnsi="Times New Roman" w:cs="Times New Roman"/>
        </w:rPr>
        <w:t>экспериментальными данными.</w:t>
      </w:r>
      <w:proofErr w:type="gramEnd"/>
    </w:p>
    <w:sectPr w:rsidR="00701694" w:rsidSect="00AA5FB4">
      <w:pgSz w:w="8391" w:h="11907" w:code="11"/>
      <w:pgMar w:top="635" w:right="1304" w:bottom="74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A5FB4"/>
    <w:rsid w:val="000122AE"/>
    <w:rsid w:val="000319D5"/>
    <w:rsid w:val="00037FA2"/>
    <w:rsid w:val="00071FED"/>
    <w:rsid w:val="00086972"/>
    <w:rsid w:val="001A50C4"/>
    <w:rsid w:val="00210294"/>
    <w:rsid w:val="002921B4"/>
    <w:rsid w:val="002C4CCB"/>
    <w:rsid w:val="002D40E3"/>
    <w:rsid w:val="002D5630"/>
    <w:rsid w:val="003A086D"/>
    <w:rsid w:val="003B4D7E"/>
    <w:rsid w:val="003D7ED8"/>
    <w:rsid w:val="004174DD"/>
    <w:rsid w:val="004527D4"/>
    <w:rsid w:val="004E08B0"/>
    <w:rsid w:val="004E2107"/>
    <w:rsid w:val="00557FAB"/>
    <w:rsid w:val="005E1D6B"/>
    <w:rsid w:val="006063AF"/>
    <w:rsid w:val="006069AC"/>
    <w:rsid w:val="006101A6"/>
    <w:rsid w:val="006512F1"/>
    <w:rsid w:val="00684115"/>
    <w:rsid w:val="006B6052"/>
    <w:rsid w:val="006E21E7"/>
    <w:rsid w:val="006E5396"/>
    <w:rsid w:val="006E5725"/>
    <w:rsid w:val="00701694"/>
    <w:rsid w:val="00720C93"/>
    <w:rsid w:val="00784F6C"/>
    <w:rsid w:val="00790FD9"/>
    <w:rsid w:val="008075BE"/>
    <w:rsid w:val="0088370F"/>
    <w:rsid w:val="008C65BD"/>
    <w:rsid w:val="008D2640"/>
    <w:rsid w:val="009123A4"/>
    <w:rsid w:val="0099600A"/>
    <w:rsid w:val="0099618D"/>
    <w:rsid w:val="009D5FFE"/>
    <w:rsid w:val="009E4E4A"/>
    <w:rsid w:val="00A1706F"/>
    <w:rsid w:val="00A53614"/>
    <w:rsid w:val="00A67519"/>
    <w:rsid w:val="00A70B43"/>
    <w:rsid w:val="00A73726"/>
    <w:rsid w:val="00A813C0"/>
    <w:rsid w:val="00AA5FB4"/>
    <w:rsid w:val="00AB46AD"/>
    <w:rsid w:val="00B23809"/>
    <w:rsid w:val="00B33B58"/>
    <w:rsid w:val="00B4050A"/>
    <w:rsid w:val="00B8687B"/>
    <w:rsid w:val="00BC776C"/>
    <w:rsid w:val="00C95118"/>
    <w:rsid w:val="00CE5818"/>
    <w:rsid w:val="00D269A6"/>
    <w:rsid w:val="00DA3058"/>
    <w:rsid w:val="00E5226D"/>
    <w:rsid w:val="00E5325D"/>
    <w:rsid w:val="00EC234F"/>
    <w:rsid w:val="00EF3A66"/>
    <w:rsid w:val="00F03A8F"/>
    <w:rsid w:val="00F25223"/>
    <w:rsid w:val="00F56A5A"/>
    <w:rsid w:val="00F6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A8F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0319D5"/>
  </w:style>
  <w:style w:type="character" w:styleId="a7">
    <w:name w:val="Hyperlink"/>
    <w:basedOn w:val="a0"/>
    <w:uiPriority w:val="99"/>
    <w:unhideWhenUsed/>
    <w:rsid w:val="002D4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cher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</dc:creator>
  <cp:lastModifiedBy>Chernik</cp:lastModifiedBy>
  <cp:revision>4</cp:revision>
  <cp:lastPrinted>2019-03-14T07:48:00Z</cp:lastPrinted>
  <dcterms:created xsi:type="dcterms:W3CDTF">2024-02-19T14:27:00Z</dcterms:created>
  <dcterms:modified xsi:type="dcterms:W3CDTF">2024-02-21T14:30:00Z</dcterms:modified>
</cp:coreProperties>
</file>