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CC9CCB" w14:textId="1E080175" w:rsidR="006D1447" w:rsidRPr="00D70DDE" w:rsidRDefault="006D1447" w:rsidP="006D1447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ТЕМПЕРАТУРНЫЙ ПОРОГ ОБРАЗОВАНИЯ ТРЕКОВ БЫСТРЫХ ТЯЖЕЛЫХ ИОНОВ В </w:t>
      </w:r>
      <w:r>
        <w:rPr>
          <w:sz w:val="22"/>
          <w:szCs w:val="22"/>
          <w:lang w:val="en-US"/>
        </w:rPr>
        <w:t>SiC</w:t>
      </w:r>
    </w:p>
    <w:p w14:paraId="2D428F85" w14:textId="77777777" w:rsidR="00FF36FD" w:rsidRPr="00FF36FD" w:rsidRDefault="00FF36FD" w:rsidP="002A2EFD">
      <w:pPr>
        <w:jc w:val="center"/>
        <w:rPr>
          <w:sz w:val="22"/>
          <w:szCs w:val="22"/>
        </w:rPr>
      </w:pPr>
    </w:p>
    <w:p w14:paraId="533894FF" w14:textId="37140B83" w:rsidR="002911FC" w:rsidRPr="008B4315" w:rsidRDefault="00F633B6" w:rsidP="00643FB5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>
        <w:rPr>
          <w:sz w:val="22"/>
          <w:szCs w:val="22"/>
        </w:rPr>
        <w:t>Д</w:t>
      </w:r>
      <w:r w:rsidR="007C7E5F">
        <w:rPr>
          <w:sz w:val="22"/>
          <w:szCs w:val="22"/>
        </w:rPr>
        <w:t>.</w:t>
      </w:r>
      <w:r>
        <w:rPr>
          <w:sz w:val="22"/>
          <w:szCs w:val="22"/>
        </w:rPr>
        <w:t>И</w:t>
      </w:r>
      <w:r w:rsidR="002911FC">
        <w:rPr>
          <w:sz w:val="22"/>
          <w:szCs w:val="22"/>
        </w:rPr>
        <w:t xml:space="preserve">. </w:t>
      </w:r>
      <w:r>
        <w:rPr>
          <w:sz w:val="22"/>
          <w:szCs w:val="22"/>
        </w:rPr>
        <w:t>Зайнутдинов</w:t>
      </w:r>
      <w:r w:rsidR="002911FC" w:rsidRPr="008B4315">
        <w:rPr>
          <w:sz w:val="22"/>
          <w:szCs w:val="22"/>
          <w:vertAlign w:val="superscript"/>
        </w:rPr>
        <w:t>1</w:t>
      </w:r>
      <w:r w:rsidR="0028071C" w:rsidRPr="008B4315">
        <w:rPr>
          <w:sz w:val="22"/>
          <w:szCs w:val="22"/>
          <w:vertAlign w:val="superscript"/>
        </w:rPr>
        <w:t>*</w:t>
      </w:r>
      <w:r w:rsidR="002911FC" w:rsidRPr="008B4315">
        <w:rPr>
          <w:sz w:val="22"/>
          <w:szCs w:val="22"/>
          <w:vertAlign w:val="superscript"/>
        </w:rPr>
        <w:t>)</w:t>
      </w:r>
      <w:r w:rsidR="002911FC">
        <w:rPr>
          <w:sz w:val="22"/>
          <w:szCs w:val="22"/>
        </w:rPr>
        <w:t xml:space="preserve">, </w:t>
      </w:r>
      <w:r w:rsidR="00D2034B">
        <w:rPr>
          <w:sz w:val="22"/>
          <w:szCs w:val="22"/>
        </w:rPr>
        <w:t>Р.А. Воронков</w:t>
      </w:r>
      <w:r w:rsidR="00D2034B">
        <w:rPr>
          <w:sz w:val="22"/>
          <w:szCs w:val="22"/>
          <w:vertAlign w:val="superscript"/>
        </w:rPr>
        <w:t>1)</w:t>
      </w:r>
      <w:r w:rsidR="00D2034B">
        <w:rPr>
          <w:sz w:val="22"/>
          <w:szCs w:val="22"/>
        </w:rPr>
        <w:t>, С.А. Горбунов</w:t>
      </w:r>
      <w:r w:rsidR="00D2034B">
        <w:rPr>
          <w:sz w:val="22"/>
          <w:szCs w:val="22"/>
          <w:vertAlign w:val="superscript"/>
        </w:rPr>
        <w:t>1)</w:t>
      </w:r>
      <w:r w:rsidR="00D2034B">
        <w:rPr>
          <w:sz w:val="22"/>
          <w:szCs w:val="22"/>
        </w:rPr>
        <w:t>, Н. Медведев</w:t>
      </w:r>
      <w:r w:rsidR="00D2034B">
        <w:rPr>
          <w:sz w:val="22"/>
          <w:szCs w:val="22"/>
          <w:vertAlign w:val="superscript"/>
        </w:rPr>
        <w:t>2)</w:t>
      </w:r>
      <w:r w:rsidR="00D2034B">
        <w:rPr>
          <w:sz w:val="22"/>
          <w:szCs w:val="22"/>
        </w:rPr>
        <w:t>, Р.А. Рымжанов</w:t>
      </w:r>
      <w:r w:rsidR="001564D8">
        <w:rPr>
          <w:sz w:val="22"/>
          <w:szCs w:val="22"/>
          <w:vertAlign w:val="superscript"/>
        </w:rPr>
        <w:t>3,4</w:t>
      </w:r>
      <w:r w:rsidR="00D2034B">
        <w:rPr>
          <w:sz w:val="22"/>
          <w:szCs w:val="22"/>
          <w:vertAlign w:val="superscript"/>
        </w:rPr>
        <w:t>)</w:t>
      </w:r>
      <w:r w:rsidR="00D2034B">
        <w:rPr>
          <w:sz w:val="22"/>
          <w:szCs w:val="22"/>
        </w:rPr>
        <w:t>, М.В. Сорокин</w:t>
      </w:r>
      <w:r w:rsidR="001564D8">
        <w:rPr>
          <w:sz w:val="22"/>
          <w:szCs w:val="22"/>
          <w:vertAlign w:val="superscript"/>
        </w:rPr>
        <w:t>5</w:t>
      </w:r>
      <w:r w:rsidR="00D2034B">
        <w:rPr>
          <w:sz w:val="22"/>
          <w:szCs w:val="22"/>
          <w:vertAlign w:val="superscript"/>
        </w:rPr>
        <w:t>)</w:t>
      </w:r>
      <w:r w:rsidR="00D2034B">
        <w:rPr>
          <w:sz w:val="22"/>
          <w:szCs w:val="22"/>
        </w:rPr>
        <w:t xml:space="preserve">, </w:t>
      </w:r>
      <w:r>
        <w:rPr>
          <w:sz w:val="22"/>
          <w:szCs w:val="22"/>
        </w:rPr>
        <w:t>А.Е. Волков</w:t>
      </w:r>
      <w:r w:rsidRPr="00690D05">
        <w:rPr>
          <w:sz w:val="22"/>
          <w:szCs w:val="22"/>
          <w:vertAlign w:val="superscript"/>
        </w:rPr>
        <w:t>1</w:t>
      </w:r>
      <w:r w:rsidR="00D2034B">
        <w:rPr>
          <w:sz w:val="22"/>
          <w:szCs w:val="22"/>
          <w:vertAlign w:val="superscript"/>
        </w:rPr>
        <w:t>,</w:t>
      </w:r>
      <w:r w:rsidR="001564D8">
        <w:rPr>
          <w:sz w:val="22"/>
          <w:szCs w:val="22"/>
          <w:vertAlign w:val="superscript"/>
        </w:rPr>
        <w:t>3</w:t>
      </w:r>
      <w:r w:rsidR="00D2034B">
        <w:rPr>
          <w:sz w:val="22"/>
          <w:szCs w:val="22"/>
          <w:vertAlign w:val="superscript"/>
        </w:rPr>
        <w:t>,</w:t>
      </w:r>
      <w:r w:rsidR="001564D8">
        <w:rPr>
          <w:sz w:val="22"/>
          <w:szCs w:val="22"/>
          <w:vertAlign w:val="superscript"/>
        </w:rPr>
        <w:t>5</w:t>
      </w:r>
      <w:r w:rsidRPr="00690D05">
        <w:rPr>
          <w:sz w:val="22"/>
          <w:szCs w:val="22"/>
          <w:vertAlign w:val="superscript"/>
        </w:rPr>
        <w:t>)</w:t>
      </w:r>
    </w:p>
    <w:p w14:paraId="0A21C14C" w14:textId="6CDEF1FD" w:rsidR="0025385E" w:rsidRDefault="002911FC" w:rsidP="007D6253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 w:rsidRPr="002911FC">
        <w:rPr>
          <w:sz w:val="22"/>
          <w:szCs w:val="22"/>
          <w:vertAlign w:val="superscript"/>
        </w:rPr>
        <w:t>1)</w:t>
      </w:r>
      <w:r w:rsidR="0025385E">
        <w:rPr>
          <w:sz w:val="22"/>
          <w:szCs w:val="22"/>
        </w:rPr>
        <w:t>ФИАН имени П.Н. Лебедева РАН</w:t>
      </w:r>
      <w:r>
        <w:rPr>
          <w:sz w:val="22"/>
          <w:szCs w:val="22"/>
        </w:rPr>
        <w:t xml:space="preserve">, </w:t>
      </w:r>
      <w:r w:rsidR="0025385E">
        <w:rPr>
          <w:sz w:val="22"/>
          <w:szCs w:val="22"/>
        </w:rPr>
        <w:t>Москва</w:t>
      </w:r>
      <w:r>
        <w:rPr>
          <w:sz w:val="22"/>
          <w:szCs w:val="22"/>
        </w:rPr>
        <w:t xml:space="preserve">, </w:t>
      </w:r>
      <w:r w:rsidR="0025385E">
        <w:rPr>
          <w:sz w:val="22"/>
          <w:szCs w:val="22"/>
        </w:rPr>
        <w:t>Россия</w:t>
      </w:r>
    </w:p>
    <w:p w14:paraId="3FF65CAA" w14:textId="1FCA01FB" w:rsidR="007D6253" w:rsidRDefault="00124F8A" w:rsidP="007D6253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>
        <w:rPr>
          <w:sz w:val="22"/>
          <w:szCs w:val="22"/>
          <w:vertAlign w:val="superscript"/>
        </w:rPr>
        <w:t>2)</w:t>
      </w:r>
      <w:r w:rsidR="007D6253">
        <w:rPr>
          <w:sz w:val="22"/>
          <w:szCs w:val="22"/>
        </w:rPr>
        <w:t>Институт</w:t>
      </w:r>
      <w:r w:rsidR="006242B8">
        <w:rPr>
          <w:sz w:val="22"/>
          <w:szCs w:val="22"/>
        </w:rPr>
        <w:t>ы</w:t>
      </w:r>
      <w:r w:rsidR="007D6253">
        <w:rPr>
          <w:sz w:val="22"/>
          <w:szCs w:val="22"/>
        </w:rPr>
        <w:t xml:space="preserve"> физики</w:t>
      </w:r>
      <w:r w:rsidR="00150717">
        <w:rPr>
          <w:sz w:val="22"/>
          <w:szCs w:val="22"/>
        </w:rPr>
        <w:t xml:space="preserve"> </w:t>
      </w:r>
      <w:r w:rsidR="006242B8">
        <w:rPr>
          <w:sz w:val="22"/>
          <w:szCs w:val="22"/>
        </w:rPr>
        <w:t xml:space="preserve">и физики плазмы </w:t>
      </w:r>
      <w:r w:rsidR="00150717">
        <w:rPr>
          <w:sz w:val="22"/>
          <w:szCs w:val="22"/>
        </w:rPr>
        <w:t>АН ЧР</w:t>
      </w:r>
      <w:r w:rsidR="007D6253">
        <w:rPr>
          <w:sz w:val="22"/>
          <w:szCs w:val="22"/>
        </w:rPr>
        <w:t xml:space="preserve">, Прага, </w:t>
      </w:r>
      <w:r w:rsidR="00E9276D">
        <w:rPr>
          <w:sz w:val="22"/>
          <w:szCs w:val="22"/>
        </w:rPr>
        <w:t>Чехия</w:t>
      </w:r>
    </w:p>
    <w:p w14:paraId="23BACA5C" w14:textId="6640979A" w:rsidR="001564D8" w:rsidRDefault="001564D8" w:rsidP="007D6253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>
        <w:rPr>
          <w:sz w:val="22"/>
          <w:szCs w:val="22"/>
          <w:vertAlign w:val="superscript"/>
        </w:rPr>
        <w:t>3)</w:t>
      </w:r>
      <w:r>
        <w:rPr>
          <w:sz w:val="22"/>
          <w:szCs w:val="22"/>
        </w:rPr>
        <w:t>ОИЯИ, Дубна, Россия</w:t>
      </w:r>
    </w:p>
    <w:p w14:paraId="6B0868AE" w14:textId="0FA3C545" w:rsidR="00124F8A" w:rsidRDefault="001564D8" w:rsidP="007D6253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>
        <w:rPr>
          <w:sz w:val="22"/>
          <w:szCs w:val="22"/>
          <w:vertAlign w:val="superscript"/>
        </w:rPr>
        <w:t>4</w:t>
      </w:r>
      <w:r w:rsidR="00124F8A">
        <w:rPr>
          <w:sz w:val="22"/>
          <w:szCs w:val="22"/>
          <w:vertAlign w:val="superscript"/>
        </w:rPr>
        <w:t>)</w:t>
      </w:r>
      <w:r w:rsidR="00124F8A">
        <w:rPr>
          <w:sz w:val="22"/>
          <w:szCs w:val="22"/>
        </w:rPr>
        <w:t>Институт ядерной физики, Алматы, Казахстан</w:t>
      </w:r>
    </w:p>
    <w:p w14:paraId="0024535C" w14:textId="090BABC9" w:rsidR="00124F8A" w:rsidRPr="00124F8A" w:rsidRDefault="001564D8" w:rsidP="007D6253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>
        <w:rPr>
          <w:sz w:val="22"/>
          <w:szCs w:val="22"/>
          <w:vertAlign w:val="superscript"/>
        </w:rPr>
        <w:t>5</w:t>
      </w:r>
      <w:r w:rsidR="00124F8A">
        <w:rPr>
          <w:sz w:val="22"/>
          <w:szCs w:val="22"/>
          <w:vertAlign w:val="superscript"/>
        </w:rPr>
        <w:t>)</w:t>
      </w:r>
      <w:r w:rsidR="00124F8A">
        <w:rPr>
          <w:sz w:val="22"/>
          <w:szCs w:val="22"/>
        </w:rPr>
        <w:t>НИЦ «Курчатовский институт», Москва, Россия</w:t>
      </w:r>
    </w:p>
    <w:p w14:paraId="4979EE2C" w14:textId="7A16BB1D" w:rsidR="0028071C" w:rsidRPr="00AC4138" w:rsidRDefault="0028071C" w:rsidP="00FF36FD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 w:rsidRPr="00AC4138">
        <w:rPr>
          <w:sz w:val="22"/>
          <w:szCs w:val="22"/>
          <w:vertAlign w:val="superscript"/>
        </w:rPr>
        <w:t>*)</w:t>
      </w:r>
      <w:r w:rsidRPr="00AC4138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e</w:t>
      </w:r>
      <w:r w:rsidRPr="00AC4138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mail</w:t>
      </w:r>
      <w:r w:rsidRPr="00AC4138">
        <w:rPr>
          <w:sz w:val="22"/>
          <w:szCs w:val="22"/>
        </w:rPr>
        <w:t>:</w:t>
      </w:r>
      <w:r w:rsidR="00496B02" w:rsidRPr="00AC4138">
        <w:rPr>
          <w:sz w:val="22"/>
          <w:szCs w:val="22"/>
        </w:rPr>
        <w:t xml:space="preserve"> </w:t>
      </w:r>
      <w:r w:rsidR="006E4BFB" w:rsidRPr="006E4BFB">
        <w:rPr>
          <w:sz w:val="22"/>
          <w:szCs w:val="22"/>
          <w:lang w:val="en-US"/>
        </w:rPr>
        <w:t>d</w:t>
      </w:r>
      <w:r w:rsidR="006E4BFB" w:rsidRPr="00AC4138">
        <w:rPr>
          <w:sz w:val="22"/>
          <w:szCs w:val="22"/>
        </w:rPr>
        <w:t>.</w:t>
      </w:r>
      <w:r w:rsidR="006E4BFB" w:rsidRPr="006E4BFB">
        <w:rPr>
          <w:sz w:val="22"/>
          <w:szCs w:val="22"/>
          <w:lang w:val="en-US"/>
        </w:rPr>
        <w:t>zaynutdinov</w:t>
      </w:r>
      <w:r w:rsidR="006E4BFB" w:rsidRPr="00AC4138">
        <w:rPr>
          <w:sz w:val="22"/>
          <w:szCs w:val="22"/>
        </w:rPr>
        <w:t>@</w:t>
      </w:r>
      <w:r w:rsidR="006E4BFB" w:rsidRPr="006E4BFB">
        <w:rPr>
          <w:sz w:val="22"/>
          <w:szCs w:val="22"/>
          <w:lang w:val="en-US"/>
        </w:rPr>
        <w:t>lebedev</w:t>
      </w:r>
      <w:r w:rsidR="006E4BFB" w:rsidRPr="00AC4138">
        <w:rPr>
          <w:sz w:val="22"/>
          <w:szCs w:val="22"/>
        </w:rPr>
        <w:t>.</w:t>
      </w:r>
      <w:r w:rsidR="006E4BFB" w:rsidRPr="006E4BFB">
        <w:rPr>
          <w:sz w:val="22"/>
          <w:szCs w:val="22"/>
          <w:lang w:val="en-US"/>
        </w:rPr>
        <w:t>ru</w:t>
      </w:r>
    </w:p>
    <w:p w14:paraId="3865E0FD" w14:textId="77777777" w:rsidR="00F231B3" w:rsidRPr="00AC4138" w:rsidRDefault="00F231B3" w:rsidP="0028071C">
      <w:pPr>
        <w:jc w:val="both"/>
        <w:rPr>
          <w:sz w:val="22"/>
          <w:szCs w:val="22"/>
        </w:rPr>
      </w:pPr>
    </w:p>
    <w:p w14:paraId="67B58F64" w14:textId="6559EBFC" w:rsidR="0037042E" w:rsidRPr="00496B02" w:rsidRDefault="000C0AE4" w:rsidP="000C0AE4">
      <w:pPr>
        <w:ind w:firstLine="425"/>
        <w:jc w:val="both"/>
        <w:rPr>
          <w:sz w:val="22"/>
          <w:szCs w:val="22"/>
        </w:rPr>
      </w:pPr>
      <w:bookmarkStart w:id="0" w:name="_Hlk159416579"/>
      <w:r>
        <w:rPr>
          <w:sz w:val="22"/>
          <w:szCs w:val="22"/>
        </w:rPr>
        <w:t xml:space="preserve">Изучено влияние температуры облучения на формирование треков быстрых тяжелых ионов в радиационно-стойком при комнатных температурах </w:t>
      </w:r>
      <w:r>
        <w:rPr>
          <w:sz w:val="22"/>
          <w:szCs w:val="22"/>
          <w:lang w:val="en-US"/>
        </w:rPr>
        <w:t>SiC</w:t>
      </w:r>
      <w:r>
        <w:rPr>
          <w:sz w:val="22"/>
          <w:szCs w:val="22"/>
        </w:rPr>
        <w:t xml:space="preserve">. </w:t>
      </w:r>
      <w:bookmarkEnd w:id="0"/>
      <w:r>
        <w:rPr>
          <w:sz w:val="22"/>
          <w:szCs w:val="22"/>
        </w:rPr>
        <w:t xml:space="preserve">Расчёты </w:t>
      </w:r>
      <w:r w:rsidR="00254A9A" w:rsidRPr="00254A9A">
        <w:rPr>
          <w:sz w:val="22"/>
          <w:szCs w:val="22"/>
        </w:rPr>
        <w:t>(</w:t>
      </w:r>
      <w:r w:rsidR="00254A9A">
        <w:rPr>
          <w:sz w:val="22"/>
          <w:szCs w:val="22"/>
        </w:rPr>
        <w:t xml:space="preserve">код </w:t>
      </w:r>
      <w:r w:rsidR="00254A9A">
        <w:rPr>
          <w:sz w:val="22"/>
          <w:szCs w:val="22"/>
          <w:lang w:val="en-US"/>
        </w:rPr>
        <w:t>TREKIS</w:t>
      </w:r>
      <w:r w:rsidR="00254A9A" w:rsidRPr="00254A9A">
        <w:rPr>
          <w:sz w:val="22"/>
          <w:szCs w:val="22"/>
        </w:rPr>
        <w:t xml:space="preserve"> </w:t>
      </w:r>
      <w:r w:rsidRPr="00813F1B">
        <w:rPr>
          <w:sz w:val="22"/>
          <w:szCs w:val="22"/>
        </w:rPr>
        <w:t>/1/</w:t>
      </w:r>
      <w:r w:rsidR="00254A9A" w:rsidRPr="00254A9A">
        <w:rPr>
          <w:sz w:val="22"/>
          <w:szCs w:val="22"/>
        </w:rPr>
        <w:t>)</w:t>
      </w:r>
      <w:r w:rsidRPr="007276F8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для </w:t>
      </w:r>
      <w:r>
        <w:rPr>
          <w:sz w:val="22"/>
          <w:szCs w:val="22"/>
          <w:lang w:val="en-US"/>
        </w:rPr>
        <w:t>Bi</w:t>
      </w:r>
      <w:r w:rsidRPr="007276F8">
        <w:rPr>
          <w:sz w:val="22"/>
          <w:szCs w:val="22"/>
        </w:rPr>
        <w:t xml:space="preserve"> 710 </w:t>
      </w:r>
      <w:r>
        <w:rPr>
          <w:sz w:val="22"/>
          <w:szCs w:val="22"/>
        </w:rPr>
        <w:t xml:space="preserve">МэВ были проведены </w:t>
      </w:r>
      <w:r w:rsidR="003661BA">
        <w:rPr>
          <w:sz w:val="22"/>
          <w:szCs w:val="22"/>
        </w:rPr>
        <w:t>в интервале от</w:t>
      </w:r>
      <w:r>
        <w:rPr>
          <w:sz w:val="22"/>
          <w:szCs w:val="22"/>
        </w:rPr>
        <w:t xml:space="preserve"> 1800 К</w:t>
      </w:r>
      <w:r w:rsidR="003661BA">
        <w:rPr>
          <w:sz w:val="22"/>
          <w:szCs w:val="22"/>
        </w:rPr>
        <w:t xml:space="preserve"> до</w:t>
      </w:r>
      <w:r>
        <w:rPr>
          <w:sz w:val="22"/>
          <w:szCs w:val="22"/>
        </w:rPr>
        <w:t xml:space="preserve"> 2200 К. </w:t>
      </w:r>
      <w:r w:rsidR="00254A9A">
        <w:rPr>
          <w:sz w:val="22"/>
          <w:szCs w:val="22"/>
        </w:rPr>
        <w:t>Обнаружен т</w:t>
      </w:r>
      <w:r>
        <w:rPr>
          <w:sz w:val="22"/>
          <w:szCs w:val="22"/>
        </w:rPr>
        <w:t xml:space="preserve">емпературный порог образования </w:t>
      </w:r>
      <w:bookmarkStart w:id="1" w:name="_Hlk159418869"/>
      <w:r>
        <w:rPr>
          <w:sz w:val="22"/>
          <w:szCs w:val="22"/>
        </w:rPr>
        <w:t xml:space="preserve">структурно-изменённых </w:t>
      </w:r>
      <w:bookmarkEnd w:id="1"/>
      <w:r>
        <w:rPr>
          <w:sz w:val="22"/>
          <w:szCs w:val="22"/>
        </w:rPr>
        <w:t xml:space="preserve">треков </w:t>
      </w:r>
      <m:oMath>
        <m:r>
          <w:rPr>
            <w:rFonts w:ascii="Cambria Math" w:hAnsi="Cambria Math"/>
            <w:sz w:val="22"/>
            <w:szCs w:val="22"/>
          </w:rPr>
          <m:t>~</m:t>
        </m:r>
      </m:oMath>
      <w:r>
        <w:rPr>
          <w:sz w:val="22"/>
          <w:szCs w:val="22"/>
        </w:rPr>
        <w:t xml:space="preserve"> 1800 К </w:t>
      </w:r>
      <w:bookmarkStart w:id="2" w:name="_Hlk159418338"/>
      <w:r w:rsidR="003661BA">
        <w:rPr>
          <w:sz w:val="22"/>
          <w:szCs w:val="22"/>
        </w:rPr>
        <w:t xml:space="preserve">(Рис.1). </w:t>
      </w:r>
      <w:r>
        <w:rPr>
          <w:sz w:val="22"/>
          <w:szCs w:val="22"/>
        </w:rPr>
        <w:t>Результаты работы показывают необходимость введения температурного критерия стойкости материалов к облучению</w:t>
      </w:r>
      <w:bookmarkEnd w:id="2"/>
      <w:r w:rsidR="00254A9A">
        <w:rPr>
          <w:sz w:val="22"/>
          <w:szCs w:val="22"/>
        </w:rPr>
        <w:t xml:space="preserve"> тяжёлыми ионами, тормозящимися в режиме электронных потерь энергии</w:t>
      </w:r>
      <w:r>
        <w:rPr>
          <w:sz w:val="22"/>
          <w:szCs w:val="22"/>
        </w:rPr>
        <w:t>.</w:t>
      </w:r>
    </w:p>
    <w:p w14:paraId="14C3A9A5" w14:textId="737523F6" w:rsidR="002C5EDF" w:rsidRDefault="002C5EDF" w:rsidP="00916DC9">
      <w:pPr>
        <w:jc w:val="center"/>
        <w:rPr>
          <w:sz w:val="18"/>
          <w:szCs w:val="18"/>
        </w:rPr>
      </w:pPr>
      <w:r>
        <w:rPr>
          <w:noProof/>
          <w:sz w:val="22"/>
          <w:szCs w:val="22"/>
        </w:rPr>
        <w:drawing>
          <wp:inline distT="0" distB="0" distL="0" distR="0" wp14:anchorId="6FF1970A" wp14:editId="6E9E5DC2">
            <wp:extent cx="3554664" cy="2088000"/>
            <wp:effectExtent l="0" t="0" r="8255" b="7620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664" cy="20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D9907" w14:textId="5648EA94" w:rsidR="00375A97" w:rsidRDefault="00FF36FD" w:rsidP="0037042E">
      <w:pPr>
        <w:jc w:val="both"/>
        <w:rPr>
          <w:sz w:val="18"/>
          <w:szCs w:val="18"/>
        </w:rPr>
      </w:pPr>
      <w:r w:rsidRPr="00FF36FD">
        <w:rPr>
          <w:sz w:val="18"/>
          <w:szCs w:val="18"/>
        </w:rPr>
        <w:t xml:space="preserve">Рис.1 </w:t>
      </w:r>
      <w:r w:rsidR="00B34877">
        <w:rPr>
          <w:sz w:val="18"/>
          <w:szCs w:val="18"/>
        </w:rPr>
        <w:t xml:space="preserve">(а) </w:t>
      </w:r>
      <w:r w:rsidR="00B34877" w:rsidRPr="00B34877">
        <w:rPr>
          <w:sz w:val="18"/>
          <w:szCs w:val="18"/>
        </w:rPr>
        <w:t>Распределение плотности SiC</w:t>
      </w:r>
      <w:r w:rsidR="00B34877">
        <w:rPr>
          <w:sz w:val="18"/>
          <w:szCs w:val="18"/>
        </w:rPr>
        <w:t xml:space="preserve"> через 300 пс после</w:t>
      </w:r>
      <w:r w:rsidR="00B34877" w:rsidRPr="00B34877">
        <w:rPr>
          <w:sz w:val="18"/>
          <w:szCs w:val="18"/>
        </w:rPr>
        <w:t xml:space="preserve"> облучен</w:t>
      </w:r>
      <w:r w:rsidR="00B34877">
        <w:rPr>
          <w:sz w:val="18"/>
          <w:szCs w:val="18"/>
        </w:rPr>
        <w:t>ия ионом</w:t>
      </w:r>
      <w:r w:rsidR="00B34877" w:rsidRPr="00B34877">
        <w:rPr>
          <w:sz w:val="18"/>
          <w:szCs w:val="18"/>
        </w:rPr>
        <w:t xml:space="preserve"> Bi 710 </w:t>
      </w:r>
      <w:r w:rsidR="00B34877">
        <w:rPr>
          <w:sz w:val="18"/>
          <w:szCs w:val="18"/>
        </w:rPr>
        <w:t xml:space="preserve">МэВ </w:t>
      </w:r>
      <w:r w:rsidR="00B34877" w:rsidRPr="00B34877">
        <w:rPr>
          <w:sz w:val="18"/>
          <w:szCs w:val="18"/>
        </w:rPr>
        <w:t>при 1800 К, 1900 К, 2000 К и 2200 К; (</w:t>
      </w:r>
      <w:r w:rsidR="00B34877">
        <w:rPr>
          <w:sz w:val="18"/>
          <w:szCs w:val="18"/>
        </w:rPr>
        <w:t>б</w:t>
      </w:r>
      <w:r w:rsidR="00B34877" w:rsidRPr="00B34877">
        <w:rPr>
          <w:sz w:val="18"/>
          <w:szCs w:val="18"/>
        </w:rPr>
        <w:t>) зависимость диаметра трека от температуры облучения</w:t>
      </w:r>
      <w:r w:rsidR="00B34877">
        <w:rPr>
          <w:sz w:val="18"/>
          <w:szCs w:val="18"/>
        </w:rPr>
        <w:t>.</w:t>
      </w:r>
    </w:p>
    <w:p w14:paraId="6A392CF0" w14:textId="77777777" w:rsidR="0037042E" w:rsidRPr="0037042E" w:rsidRDefault="0037042E" w:rsidP="008434FB">
      <w:pPr>
        <w:ind w:firstLine="425"/>
        <w:jc w:val="both"/>
        <w:rPr>
          <w:sz w:val="22"/>
          <w:szCs w:val="22"/>
        </w:rPr>
      </w:pPr>
    </w:p>
    <w:p w14:paraId="192558D9" w14:textId="095917BC" w:rsidR="00DF5661" w:rsidRPr="00DF5661" w:rsidRDefault="00DF5661" w:rsidP="00DF5661">
      <w:pPr>
        <w:ind w:firstLine="425"/>
        <w:jc w:val="center"/>
        <w:rPr>
          <w:sz w:val="22"/>
          <w:szCs w:val="22"/>
        </w:rPr>
      </w:pPr>
      <w:r>
        <w:rPr>
          <w:sz w:val="22"/>
          <w:szCs w:val="22"/>
        </w:rPr>
        <w:t>ЛИТЕРАТУРА</w:t>
      </w:r>
    </w:p>
    <w:p w14:paraId="2856E16D" w14:textId="77777777" w:rsidR="00DF5661" w:rsidRDefault="00DF5661" w:rsidP="00375A97">
      <w:pPr>
        <w:ind w:firstLine="425"/>
        <w:jc w:val="both"/>
        <w:rPr>
          <w:sz w:val="22"/>
          <w:szCs w:val="22"/>
        </w:rPr>
      </w:pPr>
    </w:p>
    <w:p w14:paraId="0EF27806" w14:textId="7E2605D0" w:rsidR="00CD09D7" w:rsidRPr="008B39A7" w:rsidRDefault="00813F1B" w:rsidP="008B39A7">
      <w:pPr>
        <w:pStyle w:val="aa"/>
        <w:numPr>
          <w:ilvl w:val="0"/>
          <w:numId w:val="1"/>
        </w:numPr>
        <w:jc w:val="both"/>
        <w:rPr>
          <w:sz w:val="22"/>
          <w:szCs w:val="22"/>
          <w:lang w:val="en-US"/>
        </w:rPr>
      </w:pPr>
      <w:r w:rsidRPr="0037042E">
        <w:rPr>
          <w:sz w:val="22"/>
          <w:szCs w:val="22"/>
          <w:lang w:val="en-US"/>
        </w:rPr>
        <w:t xml:space="preserve">N. Medvedev, et al., // </w:t>
      </w:r>
      <w:r w:rsidR="00F354EA" w:rsidRPr="00F354EA">
        <w:rPr>
          <w:sz w:val="22"/>
          <w:szCs w:val="22"/>
          <w:lang w:val="en-US"/>
        </w:rPr>
        <w:t>J. Appl. Phys.</w:t>
      </w:r>
      <w:r w:rsidRPr="0037042E">
        <w:rPr>
          <w:sz w:val="22"/>
          <w:szCs w:val="22"/>
          <w:lang w:val="en-US"/>
        </w:rPr>
        <w:t>, 20</w:t>
      </w:r>
      <w:r w:rsidR="00F354EA">
        <w:rPr>
          <w:sz w:val="22"/>
          <w:szCs w:val="22"/>
        </w:rPr>
        <w:t>23</w:t>
      </w:r>
      <w:r w:rsidRPr="0037042E">
        <w:rPr>
          <w:sz w:val="22"/>
          <w:szCs w:val="22"/>
          <w:lang w:val="en-US"/>
        </w:rPr>
        <w:t xml:space="preserve">, v. </w:t>
      </w:r>
      <w:r w:rsidR="00F354EA">
        <w:rPr>
          <w:sz w:val="22"/>
          <w:szCs w:val="22"/>
        </w:rPr>
        <w:t>133</w:t>
      </w:r>
      <w:r w:rsidRPr="0037042E">
        <w:rPr>
          <w:sz w:val="22"/>
          <w:szCs w:val="22"/>
          <w:lang w:val="en-US"/>
        </w:rPr>
        <w:t xml:space="preserve">, p. </w:t>
      </w:r>
      <w:r w:rsidR="00F354EA">
        <w:rPr>
          <w:sz w:val="22"/>
          <w:szCs w:val="22"/>
        </w:rPr>
        <w:t>100701</w:t>
      </w:r>
    </w:p>
    <w:sectPr w:rsidR="00CD09D7" w:rsidRPr="008B39A7" w:rsidSect="00A56F2D">
      <w:footerReference w:type="default" r:id="rId9"/>
      <w:pgSz w:w="8392" w:h="11907" w:code="11"/>
      <w:pgMar w:top="635" w:right="851" w:bottom="709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9320F7" w14:textId="77777777" w:rsidR="00203483" w:rsidRDefault="00203483">
      <w:r>
        <w:separator/>
      </w:r>
    </w:p>
  </w:endnote>
  <w:endnote w:type="continuationSeparator" w:id="0">
    <w:p w14:paraId="14499D36" w14:textId="77777777" w:rsidR="00203483" w:rsidRDefault="002034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8D350F" w14:textId="77777777" w:rsidR="00E30B97" w:rsidRDefault="00E30B97" w:rsidP="00E30B97">
    <w:pPr>
      <w:pStyle w:val="a4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344848" w14:textId="77777777" w:rsidR="00203483" w:rsidRDefault="00203483">
      <w:r>
        <w:separator/>
      </w:r>
    </w:p>
  </w:footnote>
  <w:footnote w:type="continuationSeparator" w:id="0">
    <w:p w14:paraId="097DBAD7" w14:textId="77777777" w:rsidR="00203483" w:rsidRDefault="002034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C1F0F4A"/>
    <w:multiLevelType w:val="hybridMultilevel"/>
    <w:tmpl w:val="9D683698"/>
    <w:lvl w:ilvl="0" w:tplc="FF56394C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num w:numId="1" w16cid:durableId="238663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3FB5"/>
    <w:rsid w:val="00021493"/>
    <w:rsid w:val="000C0AE4"/>
    <w:rsid w:val="001037A4"/>
    <w:rsid w:val="00124F8A"/>
    <w:rsid w:val="00127870"/>
    <w:rsid w:val="00150717"/>
    <w:rsid w:val="001564D8"/>
    <w:rsid w:val="001B2CE3"/>
    <w:rsid w:val="001E1D1D"/>
    <w:rsid w:val="001E2247"/>
    <w:rsid w:val="00203483"/>
    <w:rsid w:val="002503AB"/>
    <w:rsid w:val="0025385E"/>
    <w:rsid w:val="00254A9A"/>
    <w:rsid w:val="00272BC1"/>
    <w:rsid w:val="00274F14"/>
    <w:rsid w:val="0028071C"/>
    <w:rsid w:val="002911FC"/>
    <w:rsid w:val="002A2EFD"/>
    <w:rsid w:val="002A7AF3"/>
    <w:rsid w:val="002C501E"/>
    <w:rsid w:val="002C5EDF"/>
    <w:rsid w:val="002D1CB1"/>
    <w:rsid w:val="002D21EC"/>
    <w:rsid w:val="0032413D"/>
    <w:rsid w:val="00335E16"/>
    <w:rsid w:val="00352B36"/>
    <w:rsid w:val="0036619D"/>
    <w:rsid w:val="003661BA"/>
    <w:rsid w:val="0037042E"/>
    <w:rsid w:val="00375A97"/>
    <w:rsid w:val="003D14E2"/>
    <w:rsid w:val="003E4897"/>
    <w:rsid w:val="00495997"/>
    <w:rsid w:val="00496B02"/>
    <w:rsid w:val="00544370"/>
    <w:rsid w:val="00554FC8"/>
    <w:rsid w:val="00567D78"/>
    <w:rsid w:val="005707D1"/>
    <w:rsid w:val="00582060"/>
    <w:rsid w:val="005D23EB"/>
    <w:rsid w:val="005E2BF0"/>
    <w:rsid w:val="006242B8"/>
    <w:rsid w:val="0062646B"/>
    <w:rsid w:val="00643FB5"/>
    <w:rsid w:val="00690D05"/>
    <w:rsid w:val="006A09CB"/>
    <w:rsid w:val="006D1447"/>
    <w:rsid w:val="006E4BFB"/>
    <w:rsid w:val="006E60BA"/>
    <w:rsid w:val="006F5B27"/>
    <w:rsid w:val="007136E1"/>
    <w:rsid w:val="007171BE"/>
    <w:rsid w:val="007276F8"/>
    <w:rsid w:val="007C1154"/>
    <w:rsid w:val="007C7E5F"/>
    <w:rsid w:val="007D253F"/>
    <w:rsid w:val="007D3121"/>
    <w:rsid w:val="007D6253"/>
    <w:rsid w:val="00800C23"/>
    <w:rsid w:val="00813F1B"/>
    <w:rsid w:val="00836AB6"/>
    <w:rsid w:val="00842B0C"/>
    <w:rsid w:val="008434FB"/>
    <w:rsid w:val="00876BF9"/>
    <w:rsid w:val="008B39A7"/>
    <w:rsid w:val="008B4315"/>
    <w:rsid w:val="008D34E2"/>
    <w:rsid w:val="008F783C"/>
    <w:rsid w:val="00901341"/>
    <w:rsid w:val="00916DC9"/>
    <w:rsid w:val="00936D7C"/>
    <w:rsid w:val="00955D9D"/>
    <w:rsid w:val="00983A60"/>
    <w:rsid w:val="00A3333F"/>
    <w:rsid w:val="00A53A51"/>
    <w:rsid w:val="00A56F2D"/>
    <w:rsid w:val="00A94A58"/>
    <w:rsid w:val="00AC4138"/>
    <w:rsid w:val="00AD12D7"/>
    <w:rsid w:val="00AD31E1"/>
    <w:rsid w:val="00AE0C3A"/>
    <w:rsid w:val="00AE2B5F"/>
    <w:rsid w:val="00B251DF"/>
    <w:rsid w:val="00B34877"/>
    <w:rsid w:val="00B53F98"/>
    <w:rsid w:val="00B70401"/>
    <w:rsid w:val="00B844D3"/>
    <w:rsid w:val="00B962E0"/>
    <w:rsid w:val="00B9793B"/>
    <w:rsid w:val="00BD0421"/>
    <w:rsid w:val="00BE3747"/>
    <w:rsid w:val="00C068C4"/>
    <w:rsid w:val="00CC5724"/>
    <w:rsid w:val="00CD09D7"/>
    <w:rsid w:val="00CE22BF"/>
    <w:rsid w:val="00D2034B"/>
    <w:rsid w:val="00D21C3D"/>
    <w:rsid w:val="00D95DF8"/>
    <w:rsid w:val="00DF5661"/>
    <w:rsid w:val="00E20FFA"/>
    <w:rsid w:val="00E30B97"/>
    <w:rsid w:val="00E60EC3"/>
    <w:rsid w:val="00E9276D"/>
    <w:rsid w:val="00F2045D"/>
    <w:rsid w:val="00F231B3"/>
    <w:rsid w:val="00F354EA"/>
    <w:rsid w:val="00F367B3"/>
    <w:rsid w:val="00F4676D"/>
    <w:rsid w:val="00F620BE"/>
    <w:rsid w:val="00F633B6"/>
    <w:rsid w:val="00FD2348"/>
    <w:rsid w:val="00FF36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1E997E62"/>
  <w14:defaultImageDpi w14:val="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header" w:semiHidden="1"/>
    <w:lsdException w:name="footer" w:semiHidden="1"/>
    <w:lsdException w:name="caption" w:semiHidden="1" w:uiPriority="35" w:unhideWhenUsed="1" w:qFormat="1"/>
    <w:lsdException w:name="line number" w:semiHidden="1" w:unhideWhenUsed="1"/>
    <w:lsdException w:name="page number" w:semiHidden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2" w:semiHidden="1"/>
    <w:lsdException w:name="Strong" w:uiPriority="22" w:qFormat="1"/>
    <w:lsdException w:name="Emphasis" w:uiPriority="20" w:qFormat="1"/>
    <w:lsdException w:name="Normal (Web)" w:semiHidden="1"/>
    <w:lsdException w:name="HTML Keyboard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0" w:line="240" w:lineRule="auto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pPr>
      <w:spacing w:before="100" w:beforeAutospacing="1" w:after="100" w:afterAutospacing="1"/>
    </w:pPr>
  </w:style>
  <w:style w:type="paragraph" w:styleId="2">
    <w:name w:val="Body Text 2"/>
    <w:basedOn w:val="a"/>
    <w:link w:val="20"/>
    <w:uiPriority w:val="99"/>
    <w:pPr>
      <w:ind w:firstLine="540"/>
    </w:pPr>
    <w:rPr>
      <w:sz w:val="28"/>
      <w:szCs w:val="28"/>
    </w:rPr>
  </w:style>
  <w:style w:type="paragraph" w:styleId="a4">
    <w:name w:val="footer"/>
    <w:basedOn w:val="a"/>
    <w:link w:val="a5"/>
    <w:uiPriority w:val="99"/>
    <w:rsid w:val="00E30B97"/>
    <w:pPr>
      <w:tabs>
        <w:tab w:val="center" w:pos="4677"/>
        <w:tab w:val="right" w:pos="9355"/>
      </w:tabs>
    </w:pPr>
  </w:style>
  <w:style w:type="character" w:customStyle="1" w:styleId="20">
    <w:name w:val="Основной текст 2 Знак"/>
    <w:basedOn w:val="a0"/>
    <w:link w:val="2"/>
    <w:uiPriority w:val="99"/>
    <w:semiHidden/>
    <w:locked/>
    <w:rPr>
      <w:rFonts w:cs="Times New Roman"/>
      <w:sz w:val="24"/>
      <w:szCs w:val="24"/>
    </w:rPr>
  </w:style>
  <w:style w:type="character" w:styleId="a6">
    <w:name w:val="page number"/>
    <w:basedOn w:val="a0"/>
    <w:uiPriority w:val="99"/>
    <w:rsid w:val="00E30B97"/>
    <w:rPr>
      <w:rFonts w:cs="Times New Roman"/>
    </w:rPr>
  </w:style>
  <w:style w:type="character" w:customStyle="1" w:styleId="a5">
    <w:name w:val="Нижний колонтитул Знак"/>
    <w:basedOn w:val="a0"/>
    <w:link w:val="a4"/>
    <w:uiPriority w:val="99"/>
    <w:semiHidden/>
    <w:locked/>
    <w:rPr>
      <w:rFonts w:cs="Times New Roman"/>
      <w:sz w:val="24"/>
      <w:szCs w:val="24"/>
    </w:rPr>
  </w:style>
  <w:style w:type="paragraph" w:styleId="a7">
    <w:name w:val="header"/>
    <w:basedOn w:val="a"/>
    <w:link w:val="a8"/>
    <w:uiPriority w:val="99"/>
    <w:rsid w:val="00E30B97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locked/>
    <w:rPr>
      <w:rFonts w:cs="Times New Roman"/>
      <w:sz w:val="24"/>
      <w:szCs w:val="24"/>
    </w:rPr>
  </w:style>
  <w:style w:type="character" w:styleId="a9">
    <w:name w:val="Placeholder Text"/>
    <w:basedOn w:val="a0"/>
    <w:uiPriority w:val="99"/>
    <w:semiHidden/>
    <w:rsid w:val="00CE22BF"/>
    <w:rPr>
      <w:color w:val="808080"/>
    </w:rPr>
  </w:style>
  <w:style w:type="paragraph" w:styleId="aa">
    <w:name w:val="List Paragraph"/>
    <w:basedOn w:val="a"/>
    <w:uiPriority w:val="34"/>
    <w:qFormat/>
    <w:rsid w:val="00813F1B"/>
    <w:pPr>
      <w:ind w:left="720"/>
      <w:contextualSpacing/>
    </w:pPr>
  </w:style>
  <w:style w:type="paragraph" w:styleId="ab">
    <w:name w:val="Revision"/>
    <w:hidden/>
    <w:uiPriority w:val="99"/>
    <w:semiHidden/>
    <w:rsid w:val="006242B8"/>
    <w:pPr>
      <w:spacing w:after="0" w:line="240" w:lineRule="auto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226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0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TURABIAN.XSL" StyleName="Turabian"/>
</file>

<file path=customXml/itemProps1.xml><?xml version="1.0" encoding="utf-8"?>
<ds:datastoreItem xmlns:ds="http://schemas.openxmlformats.org/officeDocument/2006/customXml" ds:itemID="{C661C102-57A6-4E96-813E-E25477F444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177</Words>
  <Characters>1014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НАЗВАНИЕ ПЕЧАТАЕТСЯ ЗАГЛАВНЫМИ БУКВАМИ БЕЗ ПЕРЕНОСА И БЕЗ ТОЧКИ В КОНЦЕ</vt:lpstr>
    </vt:vector>
  </TitlesOfParts>
  <Company>Sinp</Company>
  <LinksUpToDate>false</LinksUpToDate>
  <CharactersWithSpaces>1189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НАЗВАНИЕ ПЕЧАТАЕТСЯ ЗАГЛАВНЫМИ БУКВАМИ БЕЗ ПЕРЕНОСА И БЕЗ ТОЧКИ В КОНЦЕ</dc:title>
  <dc:subject/>
  <dc:creator>Yavlinski</dc:creator>
  <cp:keywords/>
  <dc:description/>
  <cp:lastModifiedBy>Даниль</cp:lastModifiedBy>
  <cp:revision>4</cp:revision>
  <cp:lastPrinted>2017-12-26T12:36:00Z</cp:lastPrinted>
  <dcterms:created xsi:type="dcterms:W3CDTF">2024-02-21T11:28:00Z</dcterms:created>
  <dcterms:modified xsi:type="dcterms:W3CDTF">2024-02-21T11:53:00Z</dcterms:modified>
</cp:coreProperties>
</file>