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3A1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  <w:r w:rsidRPr="00F86EC6">
        <w:rPr>
          <w:rFonts w:ascii="Times New Roman" w:hAnsi="Times New Roman"/>
        </w:rPr>
        <w:t xml:space="preserve">ФИЗИЧЕСКИЕ ПРОЦЕССЫ ЗАЖИГАНИЯ </w:t>
      </w:r>
    </w:p>
    <w:p w:rsidR="00EF6BE4" w:rsidRPr="00F86EC6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  <w:r w:rsidRPr="00F86EC6">
        <w:rPr>
          <w:rFonts w:ascii="Times New Roman" w:hAnsi="Times New Roman"/>
        </w:rPr>
        <w:t xml:space="preserve">И ПЕРЕМЕЩЕНИЯ ДУГОВОГО РАЗРЯДА </w:t>
      </w:r>
    </w:p>
    <w:p w:rsidR="00EF6BE4" w:rsidRPr="00F86EC6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  <w:r w:rsidRPr="00F86EC6">
        <w:rPr>
          <w:rFonts w:ascii="Times New Roman" w:hAnsi="Times New Roman"/>
        </w:rPr>
        <w:t>В ТРЕХЭЛЕКТРОДНОМ РАЗРЯДНИКЕ</w:t>
      </w:r>
    </w:p>
    <w:p w:rsidR="00EF6BE4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</w:p>
    <w:p w:rsidR="00EF6BE4" w:rsidRPr="009513A1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  <w:r w:rsidRPr="009513A1">
        <w:rPr>
          <w:rFonts w:ascii="Times New Roman" w:hAnsi="Times New Roman"/>
        </w:rPr>
        <w:t>С.В. Николин</w:t>
      </w:r>
      <w:proofErr w:type="gramStart"/>
      <w:r w:rsidRPr="009513A1">
        <w:rPr>
          <w:rFonts w:ascii="Times New Roman" w:hAnsi="Times New Roman"/>
          <w:vertAlign w:val="superscript"/>
        </w:rPr>
        <w:t>2</w:t>
      </w:r>
      <w:proofErr w:type="gramEnd"/>
      <w:r w:rsidRPr="009513A1">
        <w:rPr>
          <w:rFonts w:ascii="Times New Roman" w:hAnsi="Times New Roman"/>
        </w:rPr>
        <w:t>, С.С. Волков</w:t>
      </w:r>
      <w:r w:rsidRPr="009513A1">
        <w:rPr>
          <w:rFonts w:ascii="Times New Roman" w:hAnsi="Times New Roman"/>
          <w:vertAlign w:val="superscript"/>
        </w:rPr>
        <w:t>1</w:t>
      </w:r>
      <w:r w:rsidRPr="009513A1">
        <w:rPr>
          <w:rFonts w:ascii="Times New Roman" w:hAnsi="Times New Roman"/>
        </w:rPr>
        <w:t xml:space="preserve"> </w:t>
      </w:r>
    </w:p>
    <w:p w:rsidR="00EF6BE4" w:rsidRPr="009513A1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  <w:r w:rsidRPr="009513A1">
        <w:rPr>
          <w:rFonts w:ascii="Times New Roman" w:hAnsi="Times New Roman"/>
          <w:vertAlign w:val="superscript"/>
        </w:rPr>
        <w:t>1</w:t>
      </w:r>
      <w:r w:rsidRPr="009513A1">
        <w:rPr>
          <w:rFonts w:ascii="Times New Roman" w:hAnsi="Times New Roman"/>
        </w:rPr>
        <w:t xml:space="preserve">Рязанское гвардейское высшее воздушно-десантное командное училище, Россия, </w:t>
      </w:r>
      <w:proofErr w:type="spellStart"/>
      <w:r w:rsidRPr="009513A1">
        <w:rPr>
          <w:rFonts w:ascii="Times New Roman" w:hAnsi="Times New Roman"/>
          <w:lang w:val="en-US"/>
        </w:rPr>
        <w:t>volkovstst</w:t>
      </w:r>
      <w:proofErr w:type="spellEnd"/>
      <w:r w:rsidRPr="009513A1">
        <w:rPr>
          <w:rFonts w:ascii="Times New Roman" w:hAnsi="Times New Roman"/>
        </w:rPr>
        <w:t>@</w:t>
      </w:r>
      <w:r w:rsidRPr="009513A1">
        <w:rPr>
          <w:rFonts w:ascii="Times New Roman" w:hAnsi="Times New Roman"/>
          <w:lang w:val="en-US"/>
        </w:rPr>
        <w:t>mail</w:t>
      </w:r>
      <w:r w:rsidRPr="009513A1">
        <w:rPr>
          <w:rFonts w:ascii="Times New Roman" w:hAnsi="Times New Roman"/>
        </w:rPr>
        <w:t>.</w:t>
      </w:r>
      <w:proofErr w:type="spellStart"/>
      <w:r w:rsidRPr="009513A1">
        <w:rPr>
          <w:rFonts w:ascii="Times New Roman" w:hAnsi="Times New Roman"/>
          <w:lang w:val="en-US"/>
        </w:rPr>
        <w:t>ru</w:t>
      </w:r>
      <w:proofErr w:type="spellEnd"/>
      <w:r w:rsidRPr="009513A1">
        <w:rPr>
          <w:rFonts w:ascii="Times New Roman" w:hAnsi="Times New Roman"/>
        </w:rPr>
        <w:t xml:space="preserve"> </w:t>
      </w:r>
    </w:p>
    <w:p w:rsidR="00EF6BE4" w:rsidRPr="009513A1" w:rsidRDefault="00EF6BE4" w:rsidP="00EF6BE4">
      <w:pPr>
        <w:spacing w:after="0" w:line="240" w:lineRule="auto"/>
        <w:ind w:left="284"/>
        <w:jc w:val="center"/>
        <w:rPr>
          <w:rFonts w:ascii="Times New Roman" w:hAnsi="Times New Roman"/>
          <w:bCs/>
        </w:rPr>
      </w:pPr>
      <w:r w:rsidRPr="009513A1">
        <w:rPr>
          <w:rFonts w:ascii="Times New Roman" w:hAnsi="Times New Roman"/>
          <w:vertAlign w:val="superscript"/>
        </w:rPr>
        <w:t>2</w:t>
      </w:r>
      <w:r w:rsidRPr="009513A1">
        <w:rPr>
          <w:rFonts w:ascii="Times New Roman" w:hAnsi="Times New Roman"/>
        </w:rPr>
        <w:t xml:space="preserve">АО «Плазма», ул. Циолковского, 24, г. Рязань, Россия </w:t>
      </w:r>
      <w:r w:rsidRPr="009513A1">
        <w:rPr>
          <w:rFonts w:ascii="Times New Roman" w:hAnsi="Times New Roman"/>
          <w:bCs/>
        </w:rPr>
        <w:t xml:space="preserve"> </w:t>
      </w:r>
    </w:p>
    <w:p w:rsidR="00EF6BE4" w:rsidRPr="00B044A5" w:rsidRDefault="00EF6BE4" w:rsidP="00EF6BE4">
      <w:pPr>
        <w:spacing w:after="0" w:line="240" w:lineRule="auto"/>
        <w:jc w:val="center"/>
        <w:rPr>
          <w:rFonts w:ascii="Times New Roman" w:hAnsi="Times New Roman"/>
        </w:rPr>
      </w:pPr>
    </w:p>
    <w:p w:rsidR="00EF6BE4" w:rsidRPr="00B044A5" w:rsidRDefault="00EF6BE4" w:rsidP="00EF6BE4">
      <w:pPr>
        <w:spacing w:after="0" w:line="240" w:lineRule="auto"/>
        <w:ind w:firstLine="426"/>
        <w:jc w:val="both"/>
        <w:rPr>
          <w:rFonts w:ascii="Times New Roman" w:hAnsi="Times New Roman"/>
        </w:rPr>
      </w:pPr>
      <w:r w:rsidRPr="00B044A5">
        <w:rPr>
          <w:rFonts w:ascii="Times New Roman" w:hAnsi="Times New Roman"/>
        </w:rPr>
        <w:t xml:space="preserve">Целью данной работы являлось </w:t>
      </w:r>
      <w:r>
        <w:rPr>
          <w:rFonts w:ascii="Times New Roman" w:hAnsi="Times New Roman"/>
        </w:rPr>
        <w:t xml:space="preserve">исследование процессов </w:t>
      </w:r>
      <w:r w:rsidRPr="00B044A5">
        <w:rPr>
          <w:rFonts w:ascii="Times New Roman" w:hAnsi="Times New Roman"/>
        </w:rPr>
        <w:t>зажигания дугового разряда и управления местоположением горения разряда</w:t>
      </w:r>
      <w:r>
        <w:rPr>
          <w:rFonts w:ascii="Times New Roman" w:hAnsi="Times New Roman"/>
        </w:rPr>
        <w:t>, направленн</w:t>
      </w:r>
      <w:r w:rsidR="008F1B01">
        <w:rPr>
          <w:rFonts w:ascii="Times New Roman" w:hAnsi="Times New Roman"/>
        </w:rPr>
        <w:t>ое</w:t>
      </w:r>
      <w:r>
        <w:rPr>
          <w:rFonts w:ascii="Times New Roman" w:hAnsi="Times New Roman"/>
        </w:rPr>
        <w:t xml:space="preserve"> на </w:t>
      </w:r>
      <w:r w:rsidRPr="00B044A5">
        <w:rPr>
          <w:rFonts w:ascii="Times New Roman" w:hAnsi="Times New Roman"/>
        </w:rPr>
        <w:t xml:space="preserve">определение условий увеличения ресурса работы </w:t>
      </w:r>
      <w:bookmarkStart w:id="0" w:name="_GoBack"/>
      <w:bookmarkEnd w:id="0"/>
      <w:r w:rsidRPr="00B044A5">
        <w:rPr>
          <w:rFonts w:ascii="Times New Roman" w:hAnsi="Times New Roman"/>
        </w:rPr>
        <w:t xml:space="preserve">разрядника. </w:t>
      </w:r>
    </w:p>
    <w:p w:rsidR="00EF6BE4" w:rsidRDefault="00EF6BE4" w:rsidP="00EF6BE4">
      <w:pPr>
        <w:spacing w:line="240" w:lineRule="auto"/>
        <w:ind w:firstLine="425"/>
        <w:jc w:val="both"/>
        <w:rPr>
          <w:rFonts w:ascii="Times New Roman" w:hAnsi="Times New Roman"/>
        </w:rPr>
      </w:pPr>
      <w:r w:rsidRPr="00B044A5">
        <w:rPr>
          <w:rFonts w:ascii="Times New Roman" w:hAnsi="Times New Roman"/>
        </w:rPr>
        <w:t>Для защиты сильноточного электрооборудования от токов коротких замыканий и атмосферных разрядов используют дуговые разрядники одноразового действия. Разработанные разрядники многоразового действия</w:t>
      </w:r>
      <w:r>
        <w:rPr>
          <w:rFonts w:ascii="Times New Roman" w:hAnsi="Times New Roman"/>
        </w:rPr>
        <w:t xml:space="preserve"> /1/</w:t>
      </w:r>
      <w:r w:rsidRPr="00B044A5">
        <w:rPr>
          <w:rFonts w:ascii="Times New Roman" w:hAnsi="Times New Roman"/>
        </w:rPr>
        <w:t xml:space="preserve"> позволяют получить большой технико-экономический эффект, создают базу качественно новой надежности работы </w:t>
      </w:r>
      <w:r>
        <w:rPr>
          <w:rFonts w:ascii="Times New Roman" w:hAnsi="Times New Roman"/>
        </w:rPr>
        <w:t xml:space="preserve">сильноточного </w:t>
      </w:r>
      <w:r w:rsidRPr="00B044A5">
        <w:rPr>
          <w:rFonts w:ascii="Times New Roman" w:hAnsi="Times New Roman"/>
        </w:rPr>
        <w:t>электрооборудования в целом. В работе представлены результаты исследований начальн</w:t>
      </w:r>
      <w:r>
        <w:rPr>
          <w:rFonts w:ascii="Times New Roman" w:hAnsi="Times New Roman"/>
        </w:rPr>
        <w:t>ого</w:t>
      </w:r>
      <w:r w:rsidRPr="00B044A5">
        <w:rPr>
          <w:rFonts w:ascii="Times New Roman" w:hAnsi="Times New Roman"/>
        </w:rPr>
        <w:t xml:space="preserve"> процесс</w:t>
      </w:r>
      <w:r>
        <w:rPr>
          <w:rFonts w:ascii="Times New Roman" w:hAnsi="Times New Roman"/>
        </w:rPr>
        <w:t xml:space="preserve">а разряда, </w:t>
      </w:r>
      <w:r w:rsidRPr="00B044A5">
        <w:rPr>
          <w:rFonts w:ascii="Times New Roman" w:hAnsi="Times New Roman"/>
        </w:rPr>
        <w:t>развивающе</w:t>
      </w:r>
      <w:r>
        <w:rPr>
          <w:rFonts w:ascii="Times New Roman" w:hAnsi="Times New Roman"/>
        </w:rPr>
        <w:t>гося</w:t>
      </w:r>
      <w:r w:rsidRPr="00B044A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в разряднике </w:t>
      </w:r>
      <w:r w:rsidRPr="00B044A5">
        <w:rPr>
          <w:rFonts w:ascii="Times New Roman" w:hAnsi="Times New Roman"/>
        </w:rPr>
        <w:t xml:space="preserve">по двум </w:t>
      </w:r>
      <w:r>
        <w:rPr>
          <w:rFonts w:ascii="Times New Roman" w:hAnsi="Times New Roman"/>
        </w:rPr>
        <w:t>видам:</w:t>
      </w:r>
      <w:r w:rsidRPr="00B044A5">
        <w:rPr>
          <w:rFonts w:ascii="Times New Roman" w:hAnsi="Times New Roman"/>
        </w:rPr>
        <w:t xml:space="preserve"> с участием атомов электрода и в полевом приповерхностном пространстве поджигающего электрода. </w:t>
      </w:r>
      <w:r>
        <w:rPr>
          <w:rFonts w:ascii="Times New Roman" w:hAnsi="Times New Roman"/>
        </w:rPr>
        <w:t>П</w:t>
      </w:r>
      <w:r w:rsidRPr="00B044A5">
        <w:rPr>
          <w:rFonts w:ascii="Times New Roman" w:hAnsi="Times New Roman"/>
        </w:rPr>
        <w:t>ри газовой составляющей тока</w:t>
      </w:r>
      <w:r>
        <w:rPr>
          <w:rFonts w:ascii="Times New Roman" w:hAnsi="Times New Roman"/>
        </w:rPr>
        <w:t>,</w:t>
      </w:r>
      <w:r w:rsidRPr="00B044A5">
        <w:rPr>
          <w:rFonts w:ascii="Times New Roman" w:hAnsi="Times New Roman"/>
        </w:rPr>
        <w:t xml:space="preserve"> большей поверхностной составляющей, </w:t>
      </w:r>
      <w:r>
        <w:rPr>
          <w:rFonts w:ascii="Times New Roman" w:hAnsi="Times New Roman"/>
        </w:rPr>
        <w:t>м</w:t>
      </w:r>
      <w:r w:rsidRPr="00B044A5">
        <w:rPr>
          <w:rFonts w:ascii="Times New Roman" w:hAnsi="Times New Roman"/>
        </w:rPr>
        <w:t xml:space="preserve">агнитное поле движущихся зарядов сжимает поток зарядов и отделяет его полностью от электрода </w:t>
      </w:r>
      <w:proofErr w:type="spellStart"/>
      <w:r w:rsidRPr="00B044A5">
        <w:rPr>
          <w:rFonts w:ascii="Times New Roman" w:hAnsi="Times New Roman"/>
        </w:rPr>
        <w:t>поджига</w:t>
      </w:r>
      <w:proofErr w:type="spellEnd"/>
      <w:r w:rsidRPr="00B044A5">
        <w:rPr>
          <w:rFonts w:ascii="Times New Roman" w:hAnsi="Times New Roman"/>
        </w:rPr>
        <w:t>. Одновременно происходит перераспределение электрического поля между основными электродами от квазилинейного до типичного распределения начала самостоятельного разряда. Распределение поля переводит разряд от поджигающего электрода к основному внутреннему электроду разрядника.</w:t>
      </w:r>
      <w:r>
        <w:rPr>
          <w:rFonts w:ascii="Times New Roman" w:hAnsi="Times New Roman"/>
        </w:rPr>
        <w:t xml:space="preserve"> Это зависит от состава и от формы электрода</w:t>
      </w:r>
      <w:r w:rsidRPr="00097968">
        <w:rPr>
          <w:rFonts w:ascii="Times New Roman" w:hAnsi="Times New Roman"/>
        </w:rPr>
        <w:t xml:space="preserve"> /2/</w:t>
      </w:r>
      <w:r>
        <w:rPr>
          <w:rFonts w:ascii="Times New Roman" w:hAnsi="Times New Roman"/>
        </w:rPr>
        <w:t>.</w:t>
      </w:r>
      <w:r w:rsidRPr="00B044A5">
        <w:rPr>
          <w:rFonts w:ascii="Times New Roman" w:hAnsi="Times New Roman"/>
        </w:rPr>
        <w:t xml:space="preserve"> В работе исследованы взаимодействия между электродами и плазмой </w:t>
      </w:r>
      <w:r>
        <w:rPr>
          <w:rFonts w:ascii="Times New Roman" w:hAnsi="Times New Roman"/>
        </w:rPr>
        <w:t xml:space="preserve">стационарной дуги, а также перемещения разряда магнитным полем контура тока. </w:t>
      </w:r>
    </w:p>
    <w:p w:rsidR="00EF6BE4" w:rsidRDefault="00EF6BE4" w:rsidP="009513A1">
      <w:pPr>
        <w:spacing w:after="0" w:line="240" w:lineRule="auto"/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ЛИТЕРАТУРА</w:t>
      </w:r>
    </w:p>
    <w:p w:rsidR="00EF6BE4" w:rsidRPr="00B044A5" w:rsidRDefault="00EF6BE4" w:rsidP="00EF6BE4">
      <w:pPr>
        <w:spacing w:after="0" w:line="240" w:lineRule="auto"/>
        <w:ind w:firstLine="425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1.</w:t>
      </w:r>
      <w:r w:rsidRPr="00B044A5">
        <w:rPr>
          <w:rFonts w:ascii="Times New Roman" w:hAnsi="Times New Roman"/>
          <w:bCs/>
        </w:rPr>
        <w:t xml:space="preserve"> </w:t>
      </w:r>
      <w:proofErr w:type="spellStart"/>
      <w:r w:rsidRPr="00B044A5">
        <w:rPr>
          <w:rFonts w:ascii="Times New Roman" w:hAnsi="Times New Roman"/>
          <w:bCs/>
        </w:rPr>
        <w:t>Гайнутдинов</w:t>
      </w:r>
      <w:proofErr w:type="spellEnd"/>
      <w:r w:rsidRPr="00E12E60">
        <w:rPr>
          <w:rFonts w:ascii="Times New Roman" w:hAnsi="Times New Roman"/>
          <w:bCs/>
        </w:rPr>
        <w:t xml:space="preserve"> </w:t>
      </w:r>
      <w:r w:rsidRPr="00B044A5">
        <w:rPr>
          <w:rFonts w:ascii="Times New Roman" w:hAnsi="Times New Roman"/>
          <w:bCs/>
        </w:rPr>
        <w:t>К.С., Николин</w:t>
      </w:r>
      <w:r w:rsidRPr="00E12E60">
        <w:rPr>
          <w:rFonts w:ascii="Times New Roman" w:hAnsi="Times New Roman"/>
          <w:bCs/>
        </w:rPr>
        <w:t xml:space="preserve"> </w:t>
      </w:r>
      <w:r w:rsidRPr="00B044A5">
        <w:rPr>
          <w:rFonts w:ascii="Times New Roman" w:hAnsi="Times New Roman"/>
          <w:bCs/>
        </w:rPr>
        <w:t>С.В., Николюкин</w:t>
      </w:r>
      <w:r w:rsidRPr="000F43F4">
        <w:rPr>
          <w:rFonts w:ascii="Times New Roman" w:hAnsi="Times New Roman"/>
          <w:bCs/>
        </w:rPr>
        <w:t xml:space="preserve"> </w:t>
      </w:r>
      <w:r w:rsidRPr="00B044A5">
        <w:rPr>
          <w:rFonts w:ascii="Times New Roman" w:hAnsi="Times New Roman"/>
          <w:bCs/>
        </w:rPr>
        <w:t xml:space="preserve">Ю.В., </w:t>
      </w:r>
      <w:proofErr w:type="spellStart"/>
      <w:r w:rsidRPr="00B044A5">
        <w:rPr>
          <w:rFonts w:ascii="Times New Roman" w:hAnsi="Times New Roman"/>
          <w:bCs/>
        </w:rPr>
        <w:t>Самородов</w:t>
      </w:r>
      <w:proofErr w:type="spellEnd"/>
      <w:r w:rsidRPr="00EE490F">
        <w:rPr>
          <w:rFonts w:ascii="Times New Roman" w:hAnsi="Times New Roman"/>
          <w:bCs/>
        </w:rPr>
        <w:t xml:space="preserve"> </w:t>
      </w:r>
      <w:r w:rsidRPr="00B044A5">
        <w:rPr>
          <w:rFonts w:ascii="Times New Roman" w:hAnsi="Times New Roman"/>
          <w:bCs/>
        </w:rPr>
        <w:t>В.Г.</w:t>
      </w:r>
      <w:r>
        <w:rPr>
          <w:rFonts w:ascii="Times New Roman" w:hAnsi="Times New Roman"/>
          <w:bCs/>
        </w:rPr>
        <w:t xml:space="preserve"> /</w:t>
      </w:r>
      <w:r w:rsidRPr="00B044A5">
        <w:rPr>
          <w:rFonts w:ascii="Times New Roman" w:hAnsi="Times New Roman"/>
          <w:bCs/>
        </w:rPr>
        <w:t xml:space="preserve"> Патент РФ №2366051 от 07.06.2008. </w:t>
      </w:r>
    </w:p>
    <w:p w:rsidR="00EF6BE4" w:rsidRDefault="00EF6BE4" w:rsidP="00EF6BE4">
      <w:pPr>
        <w:spacing w:after="0" w:line="240" w:lineRule="auto"/>
        <w:ind w:firstLine="425"/>
        <w:jc w:val="both"/>
        <w:rPr>
          <w:rFonts w:ascii="Times New Roman" w:hAnsi="Times New Roman"/>
          <w:snapToGrid w:val="0"/>
        </w:rPr>
      </w:pPr>
      <w:r>
        <w:rPr>
          <w:rFonts w:ascii="Times New Roman" w:hAnsi="Times New Roman"/>
        </w:rPr>
        <w:t>2</w:t>
      </w:r>
      <w:r w:rsidRPr="00B044A5">
        <w:rPr>
          <w:rFonts w:ascii="Times New Roman" w:hAnsi="Times New Roman"/>
        </w:rPr>
        <w:t xml:space="preserve"> Николин</w:t>
      </w:r>
      <w:r w:rsidRPr="00EE490F">
        <w:rPr>
          <w:rFonts w:ascii="Times New Roman" w:hAnsi="Times New Roman"/>
        </w:rPr>
        <w:t xml:space="preserve"> </w:t>
      </w:r>
      <w:r w:rsidRPr="00B044A5">
        <w:rPr>
          <w:rFonts w:ascii="Times New Roman" w:hAnsi="Times New Roman"/>
        </w:rPr>
        <w:t>С.В., Волков</w:t>
      </w:r>
      <w:r w:rsidRPr="00EE490F">
        <w:rPr>
          <w:rFonts w:ascii="Times New Roman" w:hAnsi="Times New Roman"/>
        </w:rPr>
        <w:t xml:space="preserve"> </w:t>
      </w:r>
      <w:r w:rsidRPr="00B044A5">
        <w:rPr>
          <w:rFonts w:ascii="Times New Roman" w:hAnsi="Times New Roman"/>
        </w:rPr>
        <w:t>С.С., Китаева</w:t>
      </w:r>
      <w:r w:rsidRPr="00EE490F">
        <w:rPr>
          <w:rFonts w:ascii="Times New Roman" w:hAnsi="Times New Roman"/>
        </w:rPr>
        <w:t xml:space="preserve"> </w:t>
      </w:r>
      <w:r w:rsidRPr="00B044A5">
        <w:rPr>
          <w:rFonts w:ascii="Times New Roman" w:hAnsi="Times New Roman"/>
        </w:rPr>
        <w:t xml:space="preserve">Т.И. </w:t>
      </w:r>
      <w:r>
        <w:rPr>
          <w:rFonts w:ascii="Times New Roman" w:hAnsi="Times New Roman"/>
        </w:rPr>
        <w:t xml:space="preserve">// </w:t>
      </w:r>
      <w:r w:rsidRPr="00B044A5">
        <w:rPr>
          <w:rFonts w:ascii="Times New Roman" w:hAnsi="Times New Roman"/>
        </w:rPr>
        <w:t>Известия РАН. Сер</w:t>
      </w:r>
      <w:proofErr w:type="gramStart"/>
      <w:r w:rsidRPr="00B044A5">
        <w:rPr>
          <w:rFonts w:ascii="Times New Roman" w:hAnsi="Times New Roman"/>
        </w:rPr>
        <w:t>.</w:t>
      </w:r>
      <w:proofErr w:type="gramEnd"/>
      <w:r w:rsidRPr="00B044A5">
        <w:rPr>
          <w:rFonts w:ascii="Times New Roman" w:hAnsi="Times New Roman"/>
        </w:rPr>
        <w:t xml:space="preserve"> </w:t>
      </w:r>
      <w:proofErr w:type="gramStart"/>
      <w:r w:rsidRPr="00B044A5">
        <w:rPr>
          <w:rFonts w:ascii="Times New Roman" w:hAnsi="Times New Roman"/>
        </w:rPr>
        <w:t>ф</w:t>
      </w:r>
      <w:proofErr w:type="gramEnd"/>
      <w:r w:rsidRPr="00B044A5">
        <w:rPr>
          <w:rFonts w:ascii="Times New Roman" w:hAnsi="Times New Roman"/>
        </w:rPr>
        <w:t xml:space="preserve">из. </w:t>
      </w:r>
      <w:r>
        <w:rPr>
          <w:rFonts w:ascii="Times New Roman" w:hAnsi="Times New Roman"/>
        </w:rPr>
        <w:t xml:space="preserve">2020. Т.84. № </w:t>
      </w:r>
      <w:r w:rsidRPr="00B044A5">
        <w:rPr>
          <w:rFonts w:ascii="Times New Roman" w:hAnsi="Times New Roman"/>
        </w:rPr>
        <w:t xml:space="preserve">6. </w:t>
      </w:r>
      <w:r>
        <w:rPr>
          <w:rFonts w:ascii="Times New Roman" w:hAnsi="Times New Roman"/>
        </w:rPr>
        <w:t>С</w:t>
      </w:r>
      <w:r w:rsidRPr="00B044A5">
        <w:rPr>
          <w:rFonts w:ascii="Times New Roman" w:hAnsi="Times New Roman"/>
        </w:rPr>
        <w:t>. 817.</w:t>
      </w:r>
      <w:r w:rsidRPr="00B044A5">
        <w:rPr>
          <w:rFonts w:ascii="Times New Roman" w:hAnsi="Times New Roman"/>
          <w:snapToGrid w:val="0"/>
        </w:rPr>
        <w:t xml:space="preserve"> </w:t>
      </w:r>
    </w:p>
    <w:p w:rsidR="00EF6BE4" w:rsidRPr="00F221A8" w:rsidRDefault="00EF6BE4" w:rsidP="00EF6BE4">
      <w:pPr>
        <w:spacing w:line="360" w:lineRule="auto"/>
        <w:ind w:right="567" w:firstLine="709"/>
        <w:rPr>
          <w:i/>
          <w:sz w:val="28"/>
          <w:szCs w:val="28"/>
        </w:rPr>
      </w:pPr>
    </w:p>
    <w:p w:rsidR="00EF6BE4" w:rsidRPr="0081593E" w:rsidRDefault="00EF6BE4" w:rsidP="00EF6BE4">
      <w:pPr>
        <w:spacing w:after="0" w:line="240" w:lineRule="auto"/>
        <w:ind w:firstLine="709"/>
        <w:rPr>
          <w:rFonts w:ascii="Times New Roman" w:hAnsi="Times New Roman"/>
          <w:b/>
        </w:rPr>
      </w:pPr>
      <w:r w:rsidRPr="009A74B4">
        <w:rPr>
          <w:rFonts w:ascii="Times New Roman" w:hAnsi="Times New Roman"/>
          <w:b/>
          <w:u w:val="single"/>
        </w:rPr>
        <w:t>Волков Степан Степанович</w:t>
      </w:r>
      <w:r w:rsidRPr="009A74B4">
        <w:rPr>
          <w:rFonts w:ascii="Times New Roman" w:hAnsi="Times New Roman"/>
        </w:rPr>
        <w:t xml:space="preserve">, </w:t>
      </w:r>
      <w:r w:rsidRPr="009A74B4">
        <w:rPr>
          <w:rFonts w:ascii="Times New Roman" w:hAnsi="Times New Roman"/>
          <w:b/>
        </w:rPr>
        <w:t>докладчик</w:t>
      </w:r>
      <w:proofErr w:type="gramStart"/>
      <w:r w:rsidRPr="009A74B4">
        <w:rPr>
          <w:rFonts w:ascii="Times New Roman" w:hAnsi="Times New Roman"/>
          <w:b/>
        </w:rPr>
        <w:t xml:space="preserve"> ,</w:t>
      </w:r>
      <w:proofErr w:type="gramEnd"/>
      <w:r w:rsidRPr="009A74B4">
        <w:rPr>
          <w:rFonts w:ascii="Times New Roman" w:hAnsi="Times New Roman"/>
          <w:b/>
        </w:rPr>
        <w:t xml:space="preserve"> </w:t>
      </w:r>
    </w:p>
    <w:p w:rsidR="00EF6BE4" w:rsidRPr="009A74B4" w:rsidRDefault="00EF6BE4" w:rsidP="00EF6BE4">
      <w:pPr>
        <w:spacing w:after="0" w:line="240" w:lineRule="auto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профессор кафедры автомобильной техники </w:t>
      </w:r>
    </w:p>
    <w:p w:rsidR="00EF6BE4" w:rsidRPr="009A74B4" w:rsidRDefault="00EF6BE4" w:rsidP="00EF6BE4">
      <w:pPr>
        <w:spacing w:after="0" w:line="240" w:lineRule="auto"/>
        <w:rPr>
          <w:rFonts w:ascii="Times New Roman" w:hAnsi="Times New Roman"/>
        </w:rPr>
      </w:pPr>
      <w:r w:rsidRPr="009A74B4">
        <w:rPr>
          <w:rFonts w:ascii="Times New Roman" w:hAnsi="Times New Roman"/>
        </w:rPr>
        <w:t>Рязанского гвардейского  высшего воздушно- десантного командного училища,</w:t>
      </w:r>
    </w:p>
    <w:p w:rsidR="00EF6BE4" w:rsidRPr="009A74B4" w:rsidRDefault="00EF6BE4" w:rsidP="00EF6BE4">
      <w:pPr>
        <w:pStyle w:val="1"/>
        <w:rPr>
          <w:sz w:val="22"/>
          <w:szCs w:val="22"/>
          <w:lang w:val="en-US"/>
        </w:rPr>
      </w:pPr>
      <w:r w:rsidRPr="009A74B4">
        <w:rPr>
          <w:sz w:val="22"/>
          <w:szCs w:val="22"/>
          <w:lang w:val="en-US"/>
        </w:rPr>
        <w:t xml:space="preserve">Ryazan Higher Air-Landing Commanding </w:t>
      </w:r>
      <w:proofErr w:type="spellStart"/>
      <w:r w:rsidRPr="009A74B4">
        <w:rPr>
          <w:sz w:val="22"/>
          <w:szCs w:val="22"/>
          <w:lang w:val="en-US"/>
        </w:rPr>
        <w:t>Scool</w:t>
      </w:r>
      <w:proofErr w:type="spellEnd"/>
    </w:p>
    <w:p w:rsidR="00EF6BE4" w:rsidRPr="009A74B4" w:rsidRDefault="00EF6BE4" w:rsidP="00EF6BE4">
      <w:pPr>
        <w:spacing w:after="0" w:line="240" w:lineRule="auto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390000, г. Рязань, пл. </w:t>
      </w:r>
      <w:proofErr w:type="spellStart"/>
      <w:r w:rsidRPr="009A74B4">
        <w:rPr>
          <w:rFonts w:ascii="Times New Roman" w:hAnsi="Times New Roman"/>
        </w:rPr>
        <w:t>Маргелова</w:t>
      </w:r>
      <w:proofErr w:type="spellEnd"/>
      <w:r w:rsidRPr="009A74B4">
        <w:rPr>
          <w:rFonts w:ascii="Times New Roman" w:hAnsi="Times New Roman"/>
        </w:rPr>
        <w:t>, 1</w:t>
      </w:r>
    </w:p>
    <w:p w:rsidR="00EF6BE4" w:rsidRPr="009A74B4" w:rsidRDefault="00EF6BE4" w:rsidP="00EF6BE4">
      <w:pPr>
        <w:spacing w:after="0" w:line="240" w:lineRule="auto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профессор кафедры электронных приборов </w:t>
      </w:r>
    </w:p>
    <w:p w:rsidR="00EF6BE4" w:rsidRPr="009A74B4" w:rsidRDefault="00EF6BE4" w:rsidP="00EF6BE4">
      <w:pPr>
        <w:spacing w:after="0" w:line="240" w:lineRule="auto"/>
        <w:rPr>
          <w:rFonts w:ascii="Times New Roman" w:hAnsi="Times New Roman"/>
        </w:rPr>
      </w:pPr>
      <w:r w:rsidRPr="009A74B4">
        <w:rPr>
          <w:rFonts w:ascii="Times New Roman" w:hAnsi="Times New Roman"/>
        </w:rPr>
        <w:t>Рязанского государственного радиотехнического университета</w:t>
      </w:r>
    </w:p>
    <w:p w:rsidR="00EF6BE4" w:rsidRPr="009A74B4" w:rsidRDefault="00EF6BE4" w:rsidP="00EF6BE4">
      <w:pPr>
        <w:spacing w:after="0" w:line="240" w:lineRule="auto"/>
        <w:rPr>
          <w:rFonts w:ascii="Times New Roman" w:hAnsi="Times New Roman"/>
        </w:rPr>
      </w:pPr>
      <w:r w:rsidRPr="009A74B4">
        <w:rPr>
          <w:rFonts w:ascii="Times New Roman" w:hAnsi="Times New Roman"/>
        </w:rPr>
        <w:t>З90005, Рязань, ул. Гагарина, 59/1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доктор физико-математических наук, профессор, 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390046, г. Рязань, ул. Горького, д. 15, кв. 187,   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>тел. дом. (4912) 44-78-49, тел. раб. (4912) 72-15-25,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тел. моб. </w:t>
      </w:r>
      <w:r w:rsidRPr="00041248">
        <w:rPr>
          <w:rFonts w:ascii="Times New Roman" w:hAnsi="Times New Roman"/>
          <w:b/>
        </w:rPr>
        <w:t>8-915-618-38-87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  <w:lang w:val="en-US"/>
        </w:rPr>
      </w:pPr>
      <w:proofErr w:type="spellStart"/>
      <w:r w:rsidRPr="009A74B4">
        <w:rPr>
          <w:rFonts w:ascii="Times New Roman" w:hAnsi="Times New Roman"/>
          <w:lang w:val="en-US"/>
        </w:rPr>
        <w:t>Stepan</w:t>
      </w:r>
      <w:proofErr w:type="spellEnd"/>
      <w:r w:rsidRPr="009A74B4">
        <w:rPr>
          <w:rFonts w:ascii="Times New Roman" w:hAnsi="Times New Roman"/>
          <w:lang w:val="en-US"/>
        </w:rPr>
        <w:t xml:space="preserve"> </w:t>
      </w:r>
      <w:proofErr w:type="spellStart"/>
      <w:r w:rsidRPr="009A74B4">
        <w:rPr>
          <w:rFonts w:ascii="Times New Roman" w:hAnsi="Times New Roman"/>
          <w:lang w:val="en-US"/>
        </w:rPr>
        <w:t>Volkov</w:t>
      </w:r>
      <w:proofErr w:type="spellEnd"/>
      <w:r w:rsidRPr="009A74B4">
        <w:rPr>
          <w:rFonts w:ascii="Times New Roman" w:hAnsi="Times New Roman"/>
          <w:lang w:val="en-US"/>
        </w:rPr>
        <w:t xml:space="preserve">, D. </w:t>
      </w:r>
      <w:proofErr w:type="spellStart"/>
      <w:r w:rsidRPr="009A74B4">
        <w:rPr>
          <w:rFonts w:ascii="Times New Roman" w:hAnsi="Times New Roman"/>
          <w:lang w:val="en-US"/>
        </w:rPr>
        <w:t>Sci</w:t>
      </w:r>
      <w:proofErr w:type="spellEnd"/>
      <w:r w:rsidRPr="009A74B4">
        <w:rPr>
          <w:rFonts w:ascii="Times New Roman" w:hAnsi="Times New Roman"/>
          <w:lang w:val="en-US"/>
        </w:rPr>
        <w:t xml:space="preserve"> (</w:t>
      </w:r>
      <w:r>
        <w:rPr>
          <w:rFonts w:ascii="Times New Roman" w:hAnsi="Times New Roman"/>
          <w:lang w:val="en-US"/>
        </w:rPr>
        <w:t>p</w:t>
      </w:r>
      <w:r w:rsidRPr="009A74B4">
        <w:rPr>
          <w:rFonts w:ascii="Times New Roman" w:hAnsi="Times New Roman"/>
          <w:lang w:val="en-US"/>
        </w:rPr>
        <w:t xml:space="preserve">hys.-math.), Professor, </w:t>
      </w:r>
    </w:p>
    <w:p w:rsidR="00EF6BE4" w:rsidRPr="0081593E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  <w:lang w:val="en-US"/>
        </w:rPr>
        <w:tab/>
      </w:r>
      <w:r w:rsidRPr="009A74B4">
        <w:rPr>
          <w:rFonts w:ascii="Times New Roman" w:hAnsi="Times New Roman"/>
          <w:b/>
          <w:lang w:val="en-US"/>
        </w:rPr>
        <w:t>E</w:t>
      </w:r>
      <w:r w:rsidRPr="0081593E">
        <w:rPr>
          <w:rFonts w:ascii="Times New Roman" w:hAnsi="Times New Roman"/>
          <w:b/>
        </w:rPr>
        <w:t>-</w:t>
      </w:r>
      <w:r w:rsidRPr="009A74B4">
        <w:rPr>
          <w:rFonts w:ascii="Times New Roman" w:hAnsi="Times New Roman"/>
          <w:b/>
          <w:i/>
          <w:lang w:val="en-US"/>
        </w:rPr>
        <w:t>mail</w:t>
      </w:r>
      <w:r w:rsidRPr="0081593E">
        <w:rPr>
          <w:rFonts w:ascii="Times New Roman" w:hAnsi="Times New Roman"/>
          <w:b/>
          <w:i/>
        </w:rPr>
        <w:t xml:space="preserve">: </w:t>
      </w:r>
      <w:hyperlink r:id="rId5" w:history="1">
        <w:r w:rsidRPr="00C7578D">
          <w:rPr>
            <w:rStyle w:val="a3"/>
            <w:rFonts w:ascii="Times New Roman" w:hAnsi="Times New Roman"/>
            <w:lang w:val="en-US"/>
          </w:rPr>
          <w:t>volkovstst</w:t>
        </w:r>
        <w:r w:rsidRPr="0081593E">
          <w:rPr>
            <w:rStyle w:val="a3"/>
            <w:rFonts w:ascii="Times New Roman" w:hAnsi="Times New Roman"/>
          </w:rPr>
          <w:t>@</w:t>
        </w:r>
        <w:r w:rsidRPr="00C7578D">
          <w:rPr>
            <w:rStyle w:val="a3"/>
            <w:rFonts w:ascii="Times New Roman" w:hAnsi="Times New Roman"/>
            <w:lang w:val="en-US"/>
          </w:rPr>
          <w:t>mail</w:t>
        </w:r>
        <w:r w:rsidRPr="0081593E">
          <w:rPr>
            <w:rStyle w:val="a3"/>
            <w:rFonts w:ascii="Times New Roman" w:hAnsi="Times New Roman"/>
          </w:rPr>
          <w:t>.</w:t>
        </w:r>
        <w:proofErr w:type="spellStart"/>
        <w:r w:rsidRPr="00C7578D">
          <w:rPr>
            <w:rStyle w:val="a3"/>
            <w:rFonts w:ascii="Times New Roman" w:hAnsi="Times New Roman"/>
            <w:lang w:val="en-US"/>
          </w:rPr>
          <w:t>ru</w:t>
        </w:r>
        <w:proofErr w:type="spellEnd"/>
      </w:hyperlink>
      <w:r w:rsidRPr="0081593E">
        <w:rPr>
          <w:rFonts w:ascii="Times New Roman" w:hAnsi="Times New Roman"/>
        </w:rPr>
        <w:t xml:space="preserve"> (</w:t>
      </w:r>
      <w:r w:rsidRPr="0081593E">
        <w:rPr>
          <w:rFonts w:ascii="Times New Roman" w:hAnsi="Times New Roman"/>
          <w:b/>
        </w:rPr>
        <w:t>переписка)</w:t>
      </w:r>
    </w:p>
    <w:p w:rsidR="00EF6BE4" w:rsidRPr="0081593E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>Николин Сергей Васильевич,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 xml:space="preserve">Директор научно-производственного центра </w:t>
      </w:r>
    </w:p>
    <w:p w:rsidR="00EF6BE4" w:rsidRPr="009A74B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>АО «Плазма» , 3900</w:t>
      </w:r>
      <w:r>
        <w:rPr>
          <w:rFonts w:ascii="Times New Roman" w:hAnsi="Times New Roman"/>
        </w:rPr>
        <w:t>13</w:t>
      </w:r>
      <w:r w:rsidRPr="009A74B4">
        <w:rPr>
          <w:rFonts w:ascii="Times New Roman" w:hAnsi="Times New Roman"/>
        </w:rPr>
        <w:t xml:space="preserve">, Рязань, ул. Циолковского, 24. </w:t>
      </w:r>
    </w:p>
    <w:p w:rsidR="00EF6BE4" w:rsidRPr="0081593E" w:rsidRDefault="00EF6BE4" w:rsidP="00EF6BE4">
      <w:pPr>
        <w:spacing w:after="0" w:line="240" w:lineRule="auto"/>
        <w:ind w:firstLine="709"/>
        <w:rPr>
          <w:rFonts w:ascii="Times New Roman" w:hAnsi="Times New Roman"/>
          <w:i/>
          <w:lang w:val="en-US"/>
        </w:rPr>
      </w:pPr>
      <w:r w:rsidRPr="009A74B4">
        <w:rPr>
          <w:rFonts w:ascii="Times New Roman" w:hAnsi="Times New Roman"/>
          <w:lang w:val="en-US"/>
        </w:rPr>
        <w:t>E</w:t>
      </w:r>
      <w:r w:rsidRPr="0081593E">
        <w:rPr>
          <w:rFonts w:ascii="Times New Roman" w:hAnsi="Times New Roman"/>
          <w:lang w:val="en-US"/>
        </w:rPr>
        <w:t>-</w:t>
      </w:r>
      <w:r w:rsidRPr="009A74B4">
        <w:rPr>
          <w:rFonts w:ascii="Times New Roman" w:hAnsi="Times New Roman"/>
          <w:i/>
          <w:lang w:val="en-US"/>
        </w:rPr>
        <w:t>mail</w:t>
      </w:r>
      <w:r w:rsidRPr="0081593E">
        <w:rPr>
          <w:rFonts w:ascii="Times New Roman" w:hAnsi="Times New Roman"/>
          <w:i/>
          <w:lang w:val="en-US"/>
        </w:rPr>
        <w:t>:</w:t>
      </w:r>
      <w:r>
        <w:rPr>
          <w:rFonts w:ascii="Times New Roman" w:hAnsi="Times New Roman"/>
          <w:lang w:val="en-US"/>
        </w:rPr>
        <w:t xml:space="preserve"> </w:t>
      </w:r>
      <w:hyperlink r:id="rId6" w:history="1">
        <w:r w:rsidRPr="00C7578D">
          <w:rPr>
            <w:rStyle w:val="a3"/>
            <w:rFonts w:ascii="Times New Roman" w:hAnsi="Times New Roman"/>
            <w:lang w:val="en-US"/>
          </w:rPr>
          <w:t>nikolin-plasma@mail.ru</w:t>
        </w:r>
      </w:hyperlink>
      <w:r>
        <w:rPr>
          <w:rFonts w:ascii="Times New Roman" w:hAnsi="Times New Roman"/>
          <w:lang w:val="en-US"/>
        </w:rPr>
        <w:t xml:space="preserve"> </w:t>
      </w:r>
    </w:p>
    <w:p w:rsidR="00EF6BE4" w:rsidRPr="00D1627C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  <w:r w:rsidRPr="009A74B4">
        <w:rPr>
          <w:rFonts w:ascii="Times New Roman" w:hAnsi="Times New Roman"/>
        </w:rPr>
        <w:t>Тел.</w:t>
      </w:r>
      <w:r>
        <w:rPr>
          <w:rFonts w:ascii="Times New Roman" w:hAnsi="Times New Roman"/>
        </w:rPr>
        <w:t xml:space="preserve"> </w:t>
      </w:r>
      <w:r w:rsidRPr="009A74B4">
        <w:rPr>
          <w:rFonts w:ascii="Times New Roman" w:hAnsi="Times New Roman"/>
        </w:rPr>
        <w:t>моб. 8-920-963-04-87</w:t>
      </w:r>
    </w:p>
    <w:p w:rsidR="00EF6BE4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</w:p>
    <w:p w:rsidR="009513A1" w:rsidRDefault="009513A1" w:rsidP="00EF6BE4">
      <w:pPr>
        <w:spacing w:after="0" w:line="240" w:lineRule="auto"/>
        <w:ind w:firstLine="709"/>
        <w:rPr>
          <w:rFonts w:ascii="Times New Roman" w:hAnsi="Times New Roman"/>
        </w:rPr>
      </w:pPr>
    </w:p>
    <w:p w:rsidR="009513A1" w:rsidRDefault="009513A1" w:rsidP="00EF6BE4">
      <w:pPr>
        <w:spacing w:after="0" w:line="240" w:lineRule="auto"/>
        <w:ind w:firstLine="709"/>
        <w:rPr>
          <w:rFonts w:ascii="Times New Roman" w:hAnsi="Times New Roman"/>
        </w:rPr>
      </w:pPr>
    </w:p>
    <w:p w:rsidR="009513A1" w:rsidRPr="00D1627C" w:rsidRDefault="009513A1" w:rsidP="00EF6BE4">
      <w:pPr>
        <w:spacing w:after="0" w:line="240" w:lineRule="auto"/>
        <w:ind w:firstLine="709"/>
        <w:rPr>
          <w:rFonts w:ascii="Times New Roman" w:hAnsi="Times New Roman"/>
        </w:rPr>
      </w:pPr>
    </w:p>
    <w:p w:rsidR="00EF6BE4" w:rsidRPr="00D1627C" w:rsidRDefault="00EF6BE4" w:rsidP="00EF6BE4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  <w:r w:rsidRPr="00D1627C">
        <w:rPr>
          <w:rFonts w:ascii="Times New Roman" w:hAnsi="Times New Roman"/>
          <w:sz w:val="20"/>
          <w:szCs w:val="20"/>
        </w:rPr>
        <w:t>Экспертное заключение в оформлении</w:t>
      </w:r>
      <w:r>
        <w:rPr>
          <w:rFonts w:ascii="Times New Roman" w:hAnsi="Times New Roman"/>
          <w:sz w:val="20"/>
          <w:szCs w:val="20"/>
        </w:rPr>
        <w:t>,</w:t>
      </w:r>
    </w:p>
    <w:p w:rsidR="00EF6BE4" w:rsidRPr="00D1627C" w:rsidRDefault="00EF6BE4" w:rsidP="00EF6BE4">
      <w:pPr>
        <w:pStyle w:val="a4"/>
        <w:shd w:val="clear" w:color="auto" w:fill="FFFFFF"/>
        <w:spacing w:before="0" w:beforeAutospacing="0" w:after="360" w:afterAutospacing="0"/>
        <w:rPr>
          <w:rFonts w:ascii="Georgia" w:hAnsi="Georgia"/>
          <w:color w:val="303135"/>
          <w:sz w:val="20"/>
          <w:szCs w:val="20"/>
        </w:rPr>
      </w:pPr>
      <w:r>
        <w:rPr>
          <w:rFonts w:ascii="Georgia" w:hAnsi="Georgia"/>
          <w:color w:val="303135"/>
          <w:sz w:val="20"/>
          <w:szCs w:val="20"/>
        </w:rPr>
        <w:t xml:space="preserve">будет направлено </w:t>
      </w:r>
      <w:r w:rsidRPr="00D1627C">
        <w:rPr>
          <w:rFonts w:ascii="Georgia" w:hAnsi="Georgia"/>
          <w:color w:val="303135"/>
          <w:sz w:val="20"/>
          <w:szCs w:val="20"/>
        </w:rPr>
        <w:t>в формате .</w:t>
      </w:r>
      <w:proofErr w:type="spellStart"/>
      <w:r w:rsidRPr="00D1627C">
        <w:rPr>
          <w:rFonts w:ascii="Georgia" w:hAnsi="Georgia"/>
          <w:color w:val="303135"/>
          <w:sz w:val="20"/>
          <w:szCs w:val="20"/>
        </w:rPr>
        <w:t>pdf</w:t>
      </w:r>
      <w:proofErr w:type="spellEnd"/>
      <w:r w:rsidRPr="00D1627C">
        <w:rPr>
          <w:rFonts w:ascii="Georgia" w:hAnsi="Georgia"/>
          <w:color w:val="303135"/>
          <w:sz w:val="20"/>
          <w:szCs w:val="20"/>
        </w:rPr>
        <w:t>  на почту: </w:t>
      </w:r>
      <w:hyperlink r:id="rId7" w:history="1">
        <w:r w:rsidRPr="00D1627C">
          <w:rPr>
            <w:rStyle w:val="a3"/>
            <w:rFonts w:ascii="Georgia" w:hAnsi="Georgia"/>
            <w:color w:val="253E80"/>
            <w:sz w:val="20"/>
            <w:szCs w:val="20"/>
          </w:rPr>
          <w:t>yuriermak@yandex.ru</w:t>
        </w:r>
      </w:hyperlink>
    </w:p>
    <w:p w:rsidR="00EF6BE4" w:rsidRPr="00B044A5" w:rsidRDefault="00EF6BE4" w:rsidP="00EF6BE4">
      <w:pPr>
        <w:spacing w:after="0" w:line="240" w:lineRule="auto"/>
        <w:ind w:firstLine="709"/>
        <w:rPr>
          <w:rFonts w:ascii="Times New Roman" w:hAnsi="Times New Roman"/>
        </w:rPr>
      </w:pPr>
    </w:p>
    <w:p w:rsidR="003F0808" w:rsidRDefault="003F0808"/>
    <w:sectPr w:rsidR="003F0808" w:rsidSect="009A74B4"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6BA"/>
    <w:rsid w:val="001C4E4B"/>
    <w:rsid w:val="002126BA"/>
    <w:rsid w:val="003F0808"/>
    <w:rsid w:val="004B2F9E"/>
    <w:rsid w:val="0083731A"/>
    <w:rsid w:val="008F1B01"/>
    <w:rsid w:val="009513A1"/>
    <w:rsid w:val="009F3E90"/>
    <w:rsid w:val="00EF6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B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EF6BE4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6B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uiPriority w:val="99"/>
    <w:unhideWhenUsed/>
    <w:rsid w:val="00EF6BE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F6B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B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EF6BE4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6B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uiPriority w:val="99"/>
    <w:unhideWhenUsed/>
    <w:rsid w:val="00EF6BE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F6B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yuriermak@yandex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nikolin-plasma@mail.ru" TargetMode="External"/><Relationship Id="rId5" Type="http://schemas.openxmlformats.org/officeDocument/2006/relationships/hyperlink" Target="mailto:volkovstst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VSS</dc:creator>
  <cp:lastModifiedBy>VSS</cp:lastModifiedBy>
  <cp:revision>7</cp:revision>
  <dcterms:created xsi:type="dcterms:W3CDTF">2024-02-24T22:40:00Z</dcterms:created>
  <dcterms:modified xsi:type="dcterms:W3CDTF">2024-02-24T23:02:00Z</dcterms:modified>
</cp:coreProperties>
</file>