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596C5970" w:rsidR="00F4676D" w:rsidRPr="00CF06D2" w:rsidRDefault="00CF06D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ЭФФЕКТИВНОСТЬ</w:t>
      </w:r>
      <w:r w:rsidRPr="00CF06D2">
        <w:rPr>
          <w:sz w:val="22"/>
          <w:szCs w:val="22"/>
        </w:rPr>
        <w:t xml:space="preserve"> </w:t>
      </w:r>
      <w:r>
        <w:rPr>
          <w:sz w:val="22"/>
          <w:szCs w:val="22"/>
        </w:rPr>
        <w:t>ЭКРАНИРОВАНИЯ</w:t>
      </w:r>
      <w:r w:rsidRPr="00CF06D2">
        <w:rPr>
          <w:sz w:val="22"/>
          <w:szCs w:val="22"/>
        </w:rPr>
        <w:t xml:space="preserve"> </w:t>
      </w:r>
      <w:proofErr w:type="spellStart"/>
      <w:r w:rsidR="00E41F59">
        <w:rPr>
          <w:sz w:val="22"/>
          <w:szCs w:val="22"/>
          <w:lang w:val="en-US"/>
        </w:rPr>
        <w:t>CuBi</w:t>
      </w:r>
      <w:proofErr w:type="spellEnd"/>
      <w:r w:rsidR="00E41F59" w:rsidRPr="00CF06D2">
        <w:rPr>
          <w:sz w:val="22"/>
          <w:szCs w:val="22"/>
          <w:vertAlign w:val="subscript"/>
        </w:rPr>
        <w:t>2</w:t>
      </w:r>
      <w:r w:rsidR="00E41F59">
        <w:rPr>
          <w:sz w:val="22"/>
          <w:szCs w:val="22"/>
          <w:lang w:val="en-US"/>
        </w:rPr>
        <w:t>O</w:t>
      </w:r>
      <w:r w:rsidR="00E41F59" w:rsidRPr="00CF06D2">
        <w:rPr>
          <w:sz w:val="22"/>
          <w:szCs w:val="22"/>
          <w:vertAlign w:val="subscript"/>
        </w:rPr>
        <w:t xml:space="preserve">4 </w:t>
      </w:r>
      <w:r w:rsidR="00E41F59">
        <w:rPr>
          <w:sz w:val="22"/>
          <w:szCs w:val="22"/>
        </w:rPr>
        <w:t xml:space="preserve">ТОНКИХ ПЛЕНОК ОТ </w:t>
      </w:r>
      <w:r w:rsidR="00206C83">
        <w:rPr>
          <w:sz w:val="22"/>
          <w:szCs w:val="22"/>
        </w:rPr>
        <w:t>γ</w:t>
      </w:r>
      <w:r w:rsidRPr="00CF06D2">
        <w:rPr>
          <w:sz w:val="22"/>
          <w:szCs w:val="22"/>
        </w:rPr>
        <w:t>-</w:t>
      </w:r>
      <w:r>
        <w:rPr>
          <w:sz w:val="22"/>
          <w:szCs w:val="22"/>
        </w:rPr>
        <w:t>ИЗЛУЧЕНИЯ</w:t>
      </w:r>
      <w:r w:rsidRPr="00CF06D2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4DA6A5F" w:rsidR="002911FC" w:rsidRPr="00B844D3" w:rsidRDefault="00D51D3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М.Е. Калиекперов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</w:t>
      </w:r>
      <w:r>
        <w:rPr>
          <w:sz w:val="22"/>
          <w:szCs w:val="22"/>
          <w:vertAlign w:val="superscript"/>
        </w:rPr>
        <w:t>2</w:t>
      </w:r>
      <w:r w:rsidRPr="0028071C">
        <w:rPr>
          <w:sz w:val="22"/>
          <w:szCs w:val="22"/>
          <w:vertAlign w:val="superscript"/>
        </w:rPr>
        <w:t xml:space="preserve"> 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Шлимас</w:t>
      </w:r>
      <w:r w:rsidR="007C7E5F" w:rsidRPr="002911FC">
        <w:rPr>
          <w:sz w:val="22"/>
          <w:szCs w:val="22"/>
          <w:vertAlign w:val="superscript"/>
        </w:rPr>
        <w:t>1</w:t>
      </w:r>
      <w:r w:rsidR="008F748E"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523F740A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D51D36">
        <w:t>ЕНУ им. Л.Н. Гумилева</w:t>
      </w:r>
      <w:r>
        <w:rPr>
          <w:sz w:val="22"/>
          <w:szCs w:val="22"/>
        </w:rPr>
        <w:t xml:space="preserve">, </w:t>
      </w:r>
      <w:r w:rsidR="00D51D36">
        <w:rPr>
          <w:sz w:val="22"/>
          <w:szCs w:val="22"/>
        </w:rPr>
        <w:t>Астана</w:t>
      </w:r>
      <w:r>
        <w:rPr>
          <w:sz w:val="22"/>
          <w:szCs w:val="22"/>
        </w:rPr>
        <w:t xml:space="preserve">, </w:t>
      </w:r>
      <w:r w:rsidR="00D51D36">
        <w:rPr>
          <w:sz w:val="22"/>
          <w:szCs w:val="22"/>
        </w:rPr>
        <w:t>Казахстан</w:t>
      </w:r>
    </w:p>
    <w:p w14:paraId="41320E92" w14:textId="44B912CC" w:rsidR="002911FC" w:rsidRDefault="008F748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t>Астанинский филиал ИЯФ</w:t>
      </w:r>
      <w:r>
        <w:rPr>
          <w:sz w:val="22"/>
          <w:szCs w:val="22"/>
        </w:rPr>
        <w:t xml:space="preserve"> РК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Астана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Казахстан</w:t>
      </w:r>
    </w:p>
    <w:p w14:paraId="4979EE2C" w14:textId="76A2CF3B" w:rsidR="0028071C" w:rsidRPr="00D4167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51D36">
        <w:rPr>
          <w:sz w:val="22"/>
          <w:szCs w:val="22"/>
          <w:vertAlign w:val="superscript"/>
          <w:lang w:val="en-US"/>
        </w:rPr>
        <w:t>*)</w:t>
      </w:r>
      <w:r w:rsidRPr="00D51D3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51D36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51D36">
        <w:rPr>
          <w:sz w:val="22"/>
          <w:szCs w:val="22"/>
          <w:lang w:val="en-US"/>
        </w:rPr>
        <w:t xml:space="preserve">: </w:t>
      </w:r>
      <w:r w:rsidR="00D41679" w:rsidRPr="00D41679">
        <w:rPr>
          <w:sz w:val="22"/>
          <w:szCs w:val="22"/>
          <w:lang w:val="en-US"/>
        </w:rPr>
        <w:t>kaliekperov_mye_2@enu.kz</w:t>
      </w:r>
    </w:p>
    <w:p w14:paraId="3865E0FD" w14:textId="77777777" w:rsidR="00F231B3" w:rsidRPr="00D51D36" w:rsidRDefault="00F231B3" w:rsidP="0028071C">
      <w:pPr>
        <w:jc w:val="both"/>
        <w:rPr>
          <w:sz w:val="22"/>
          <w:szCs w:val="22"/>
          <w:lang w:val="en-US"/>
        </w:rPr>
      </w:pPr>
    </w:p>
    <w:p w14:paraId="2773916F" w14:textId="7D6F3C82" w:rsidR="0047141F" w:rsidRDefault="00DB76DE" w:rsidP="00206C8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</w:t>
      </w:r>
      <w:r w:rsidR="0047141F">
        <w:rPr>
          <w:sz w:val="22"/>
          <w:szCs w:val="22"/>
        </w:rPr>
        <w:t>был</w:t>
      </w:r>
      <w:r w:rsidR="00206C83">
        <w:rPr>
          <w:sz w:val="22"/>
          <w:szCs w:val="22"/>
        </w:rPr>
        <w:t xml:space="preserve">а проведена оценка экранирующих параметров </w:t>
      </w:r>
      <w:proofErr w:type="spellStart"/>
      <w:r w:rsidR="00206C83">
        <w:rPr>
          <w:sz w:val="22"/>
          <w:szCs w:val="22"/>
          <w:lang w:val="en-US"/>
        </w:rPr>
        <w:t>CuBi</w:t>
      </w:r>
      <w:proofErr w:type="spellEnd"/>
      <w:r w:rsidR="00206C83" w:rsidRPr="00CF06D2">
        <w:rPr>
          <w:sz w:val="22"/>
          <w:szCs w:val="22"/>
          <w:vertAlign w:val="subscript"/>
        </w:rPr>
        <w:t>2</w:t>
      </w:r>
      <w:r w:rsidR="00206C83">
        <w:rPr>
          <w:sz w:val="22"/>
          <w:szCs w:val="22"/>
          <w:lang w:val="en-US"/>
        </w:rPr>
        <w:t>O</w:t>
      </w:r>
      <w:r w:rsidR="00206C83" w:rsidRPr="00CF06D2">
        <w:rPr>
          <w:sz w:val="22"/>
          <w:szCs w:val="22"/>
          <w:vertAlign w:val="subscript"/>
        </w:rPr>
        <w:t>4</w:t>
      </w:r>
      <w:r w:rsidR="00206C83">
        <w:rPr>
          <w:sz w:val="22"/>
          <w:szCs w:val="22"/>
          <w:vertAlign w:val="subscript"/>
        </w:rPr>
        <w:t xml:space="preserve"> </w:t>
      </w:r>
      <w:r w:rsidR="00206C83">
        <w:rPr>
          <w:sz w:val="22"/>
          <w:szCs w:val="22"/>
          <w:vertAlign w:val="subscript"/>
        </w:rPr>
        <w:softHyphen/>
      </w:r>
      <w:r w:rsidR="00206C83">
        <w:rPr>
          <w:sz w:val="22"/>
          <w:szCs w:val="22"/>
        </w:rPr>
        <w:t>тонких пленок</w:t>
      </w:r>
      <w:r w:rsidR="002F1353">
        <w:rPr>
          <w:sz w:val="22"/>
          <w:szCs w:val="22"/>
        </w:rPr>
        <w:t>, полученных методом электрохимического осаждения</w:t>
      </w:r>
      <w:r w:rsidR="00206C83">
        <w:rPr>
          <w:sz w:val="22"/>
          <w:szCs w:val="22"/>
        </w:rPr>
        <w:t>, а также произведен сравнительный анализ слоя половинного поглощения</w:t>
      </w:r>
      <w:r w:rsidR="002F1353">
        <w:rPr>
          <w:sz w:val="22"/>
          <w:szCs w:val="22"/>
        </w:rPr>
        <w:t xml:space="preserve"> </w:t>
      </w:r>
      <w:r w:rsidR="002F1353" w:rsidRPr="002F1353">
        <w:rPr>
          <w:sz w:val="22"/>
          <w:szCs w:val="22"/>
        </w:rPr>
        <w:t>(</w:t>
      </w:r>
      <w:r w:rsidR="002F1353">
        <w:rPr>
          <w:sz w:val="22"/>
          <w:szCs w:val="22"/>
          <w:lang w:val="en-US"/>
        </w:rPr>
        <w:t>HVL</w:t>
      </w:r>
      <w:r w:rsidR="002F1353" w:rsidRPr="002F1353">
        <w:rPr>
          <w:sz w:val="22"/>
          <w:szCs w:val="22"/>
        </w:rPr>
        <w:t>)</w:t>
      </w:r>
      <w:r w:rsidR="00206C83">
        <w:rPr>
          <w:sz w:val="22"/>
          <w:szCs w:val="22"/>
        </w:rPr>
        <w:t xml:space="preserve"> полученных образцов с другими композитными материалами из литературных данных при облучении γ квантами с энергиями 122, 662 и 1270 кэВ</w:t>
      </w:r>
      <w:r w:rsidR="0047141F">
        <w:rPr>
          <w:sz w:val="22"/>
          <w:szCs w:val="22"/>
        </w:rPr>
        <w:t xml:space="preserve"> (см. </w:t>
      </w:r>
      <w:r w:rsidR="00133744">
        <w:rPr>
          <w:sz w:val="22"/>
          <w:szCs w:val="22"/>
        </w:rPr>
        <w:t>Р</w:t>
      </w:r>
      <w:r w:rsidR="0047141F">
        <w:rPr>
          <w:sz w:val="22"/>
          <w:szCs w:val="22"/>
        </w:rPr>
        <w:t>ис 1).</w:t>
      </w:r>
    </w:p>
    <w:p w14:paraId="6CDB9485" w14:textId="77777777" w:rsidR="00CF06D2" w:rsidRPr="00CF06D2" w:rsidRDefault="00CF06D2" w:rsidP="00375A97">
      <w:pPr>
        <w:ind w:firstLine="425"/>
        <w:jc w:val="both"/>
        <w:rPr>
          <w:sz w:val="18"/>
          <w:szCs w:val="18"/>
        </w:rPr>
      </w:pPr>
    </w:p>
    <w:p w14:paraId="47852354" w14:textId="6FF5DACE" w:rsidR="00FF36FD" w:rsidRDefault="00FF36FD" w:rsidP="0047141F">
      <w:pPr>
        <w:ind w:firstLine="425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47141F">
        <w:rPr>
          <w:sz w:val="18"/>
          <w:szCs w:val="18"/>
        </w:rPr>
        <w:t xml:space="preserve">Сравнение величин </w:t>
      </w:r>
      <w:r w:rsidR="0047141F">
        <w:rPr>
          <w:sz w:val="18"/>
          <w:szCs w:val="18"/>
          <w:lang w:val="en-US"/>
        </w:rPr>
        <w:t>HVL</w:t>
      </w:r>
      <w:r w:rsidR="0047141F" w:rsidRPr="0047141F">
        <w:rPr>
          <w:sz w:val="18"/>
          <w:szCs w:val="18"/>
        </w:rPr>
        <w:t xml:space="preserve"> </w:t>
      </w:r>
      <w:r w:rsidR="0047141F">
        <w:rPr>
          <w:sz w:val="18"/>
          <w:szCs w:val="18"/>
        </w:rPr>
        <w:t>для различных материалов</w:t>
      </w:r>
    </w:p>
    <w:p w14:paraId="6A745A20" w14:textId="5E2A0694" w:rsidR="00DB76DE" w:rsidRDefault="00133744" w:rsidP="006001A0">
      <w:pPr>
        <w:ind w:firstLine="425"/>
        <w:jc w:val="center"/>
      </w:pPr>
      <w:r>
        <w:object w:dxaOrig="6174" w:dyaOrig="4726" w14:anchorId="551A3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45pt;height:133.35pt" o:ole="">
            <v:imagedata r:id="rId7" o:title="" croptop="6602f" cropbottom="2972f" cropleft="5014f" cropright="5014f"/>
          </v:shape>
          <o:OLEObject Type="Embed" ProgID="Origin95.Graph" ShapeID="_x0000_i1025" DrawAspect="Content" ObjectID="_1769339321" r:id="rId8"/>
        </w:object>
      </w:r>
    </w:p>
    <w:p w14:paraId="69D1F540" w14:textId="77777777" w:rsidR="006001A0" w:rsidRPr="00DD3FA8" w:rsidRDefault="006001A0" w:rsidP="006001A0">
      <w:pPr>
        <w:ind w:firstLine="425"/>
        <w:jc w:val="center"/>
        <w:rPr>
          <w:sz w:val="18"/>
          <w:szCs w:val="18"/>
        </w:rPr>
      </w:pPr>
    </w:p>
    <w:p w14:paraId="54B029F9" w14:textId="6F3A853A" w:rsidR="00DD3FA8" w:rsidRDefault="00DD3FA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проведенного анализа можно сделать вывод, что </w:t>
      </w:r>
      <w:proofErr w:type="spellStart"/>
      <w:r>
        <w:rPr>
          <w:sz w:val="22"/>
          <w:szCs w:val="22"/>
          <w:lang w:val="en-US"/>
        </w:rPr>
        <w:t>CuBi</w:t>
      </w:r>
      <w:proofErr w:type="spellEnd"/>
      <w:r w:rsidRPr="00CF06D2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CF06D2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тонкие пленки демонстрируют высокие показатели эффективности экранирования γ-излучения, превышающие аналогичные параметры </w:t>
      </w:r>
      <w:r w:rsidR="00D41679">
        <w:rPr>
          <w:sz w:val="22"/>
          <w:szCs w:val="22"/>
        </w:rPr>
        <w:t>у приведенных</w:t>
      </w:r>
      <w:r>
        <w:rPr>
          <w:sz w:val="22"/>
          <w:szCs w:val="22"/>
        </w:rPr>
        <w:t xml:space="preserve"> материалов.</w:t>
      </w:r>
    </w:p>
    <w:p w14:paraId="60DCB04C" w14:textId="0D6449ED" w:rsidR="002F1353" w:rsidRDefault="002F1353" w:rsidP="00375A97">
      <w:pPr>
        <w:ind w:firstLine="425"/>
        <w:jc w:val="both"/>
        <w:rPr>
          <w:sz w:val="22"/>
          <w:szCs w:val="22"/>
          <w:vertAlign w:val="subscript"/>
        </w:rPr>
      </w:pPr>
    </w:p>
    <w:p w14:paraId="192558D9" w14:textId="095917BC" w:rsidR="00DF5661" w:rsidRPr="00CF4C96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CF4C96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7FA5020E" w:rsidR="00375A97" w:rsidRPr="00350EE1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350EE1">
        <w:rPr>
          <w:sz w:val="22"/>
          <w:szCs w:val="22"/>
          <w:lang w:val="en-US"/>
        </w:rPr>
        <w:t>1</w:t>
      </w:r>
      <w:r w:rsidR="00DF5661" w:rsidRPr="00350EE1">
        <w:rPr>
          <w:sz w:val="22"/>
          <w:szCs w:val="22"/>
          <w:lang w:val="en-US"/>
        </w:rPr>
        <w:t>.</w:t>
      </w:r>
      <w:r w:rsidRPr="00350EE1">
        <w:rPr>
          <w:sz w:val="22"/>
          <w:szCs w:val="22"/>
          <w:lang w:val="en-US"/>
        </w:rPr>
        <w:t xml:space="preserve"> </w:t>
      </w:r>
      <w:proofErr w:type="spellStart"/>
      <w:r w:rsidR="00350EE1" w:rsidRPr="00350EE1">
        <w:rPr>
          <w:sz w:val="22"/>
          <w:szCs w:val="22"/>
          <w:lang w:val="en-US"/>
        </w:rPr>
        <w:t>Yılmaz</w:t>
      </w:r>
      <w:proofErr w:type="spellEnd"/>
      <w:r w:rsidR="00350EE1" w:rsidRPr="00350EE1">
        <w:rPr>
          <w:sz w:val="22"/>
          <w:szCs w:val="22"/>
          <w:lang w:val="en-US"/>
        </w:rPr>
        <w:t xml:space="preserve"> M., </w:t>
      </w:r>
      <w:proofErr w:type="spellStart"/>
      <w:r w:rsidR="00350EE1" w:rsidRPr="00350EE1">
        <w:rPr>
          <w:sz w:val="22"/>
          <w:szCs w:val="22"/>
          <w:lang w:val="en-US"/>
        </w:rPr>
        <w:t>Akman</w:t>
      </w:r>
      <w:proofErr w:type="spellEnd"/>
      <w:r w:rsidR="00350EE1" w:rsidRPr="00350EE1">
        <w:rPr>
          <w:sz w:val="22"/>
          <w:szCs w:val="22"/>
          <w:lang w:val="en-US"/>
        </w:rPr>
        <w:t xml:space="preserve"> F. //Applied Radiation and Isotopes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202</w:t>
      </w:r>
      <w:r w:rsidR="00350EE1">
        <w:rPr>
          <w:sz w:val="22"/>
          <w:szCs w:val="22"/>
          <w:lang w:val="en-US"/>
        </w:rPr>
        <w:t xml:space="preserve">3, </w:t>
      </w:r>
      <w:r w:rsidR="00350EE1" w:rsidRPr="00350EE1">
        <w:rPr>
          <w:sz w:val="22"/>
          <w:szCs w:val="22"/>
        </w:rPr>
        <w:t>Т</w:t>
      </w:r>
      <w:r w:rsidR="00350EE1" w:rsidRPr="00350EE1">
        <w:rPr>
          <w:sz w:val="22"/>
          <w:szCs w:val="22"/>
          <w:lang w:val="en-US"/>
        </w:rPr>
        <w:t>. 200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С. 110994.</w:t>
      </w:r>
    </w:p>
    <w:p w14:paraId="58333DB9" w14:textId="400D3561" w:rsidR="00375A97" w:rsidRPr="00350EE1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350EE1">
        <w:rPr>
          <w:sz w:val="22"/>
          <w:szCs w:val="22"/>
          <w:lang w:val="en-US"/>
        </w:rPr>
        <w:t>2</w:t>
      </w:r>
      <w:r w:rsidR="00DF5661" w:rsidRPr="00350EE1">
        <w:rPr>
          <w:sz w:val="22"/>
          <w:szCs w:val="22"/>
          <w:lang w:val="en-US"/>
        </w:rPr>
        <w:t>.</w:t>
      </w:r>
      <w:r w:rsidRPr="00350EE1">
        <w:rPr>
          <w:sz w:val="22"/>
          <w:szCs w:val="22"/>
          <w:lang w:val="en-US"/>
        </w:rPr>
        <w:t xml:space="preserve"> </w:t>
      </w:r>
      <w:r w:rsidR="00350EE1" w:rsidRPr="00350EE1">
        <w:rPr>
          <w:sz w:val="22"/>
          <w:szCs w:val="22"/>
          <w:lang w:val="en-US"/>
        </w:rPr>
        <w:t>Sharma A. et al. //Materials Chemistry and Physics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2020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</w:t>
      </w:r>
      <w:r w:rsidR="00350EE1" w:rsidRPr="00350EE1">
        <w:rPr>
          <w:sz w:val="22"/>
          <w:szCs w:val="22"/>
        </w:rPr>
        <w:t>Т</w:t>
      </w:r>
      <w:r w:rsidR="00350EE1" w:rsidRPr="00350EE1">
        <w:rPr>
          <w:sz w:val="22"/>
          <w:szCs w:val="22"/>
          <w:lang w:val="en-US"/>
        </w:rPr>
        <w:t>. 241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</w:t>
      </w:r>
      <w:r w:rsidR="00350EE1" w:rsidRPr="00350EE1">
        <w:rPr>
          <w:sz w:val="22"/>
          <w:szCs w:val="22"/>
        </w:rPr>
        <w:t>С</w:t>
      </w:r>
      <w:r w:rsidR="00350EE1" w:rsidRPr="00350EE1">
        <w:rPr>
          <w:sz w:val="22"/>
          <w:szCs w:val="22"/>
          <w:lang w:val="en-US"/>
        </w:rPr>
        <w:t>. 122330.</w:t>
      </w:r>
    </w:p>
    <w:p w14:paraId="282798DE" w14:textId="759905E9" w:rsidR="00F4676D" w:rsidRPr="00350EE1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350EE1">
        <w:rPr>
          <w:sz w:val="22"/>
          <w:szCs w:val="22"/>
          <w:lang w:val="en-US"/>
        </w:rPr>
        <w:t>3</w:t>
      </w:r>
      <w:r w:rsidR="00DF5661" w:rsidRPr="00350EE1">
        <w:rPr>
          <w:sz w:val="22"/>
          <w:szCs w:val="22"/>
          <w:lang w:val="en-US"/>
        </w:rPr>
        <w:t>.</w:t>
      </w:r>
      <w:r w:rsidRPr="00350EE1">
        <w:rPr>
          <w:sz w:val="22"/>
          <w:szCs w:val="22"/>
          <w:lang w:val="en-US"/>
        </w:rPr>
        <w:t xml:space="preserve"> </w:t>
      </w:r>
      <w:r w:rsidR="00350EE1" w:rsidRPr="00350EE1">
        <w:rPr>
          <w:sz w:val="22"/>
          <w:szCs w:val="22"/>
          <w:lang w:val="en-US"/>
        </w:rPr>
        <w:t>Kaya S. //Applied Sciences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2023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</w:t>
      </w:r>
      <w:r w:rsidR="00350EE1" w:rsidRPr="00350EE1">
        <w:rPr>
          <w:sz w:val="22"/>
          <w:szCs w:val="22"/>
        </w:rPr>
        <w:t>Т</w:t>
      </w:r>
      <w:r w:rsidR="00350EE1" w:rsidRPr="00350EE1">
        <w:rPr>
          <w:sz w:val="22"/>
          <w:szCs w:val="22"/>
          <w:lang w:val="en-US"/>
        </w:rPr>
        <w:t>. 13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№. 14</w:t>
      </w:r>
      <w:r w:rsidR="00350EE1">
        <w:rPr>
          <w:sz w:val="22"/>
          <w:szCs w:val="22"/>
          <w:lang w:val="en-US"/>
        </w:rPr>
        <w:t>,</w:t>
      </w:r>
      <w:r w:rsidR="00350EE1" w:rsidRPr="00350EE1">
        <w:rPr>
          <w:sz w:val="22"/>
          <w:szCs w:val="22"/>
          <w:lang w:val="en-US"/>
        </w:rPr>
        <w:t xml:space="preserve"> </w:t>
      </w:r>
      <w:r w:rsidR="00350EE1" w:rsidRPr="00350EE1">
        <w:rPr>
          <w:sz w:val="22"/>
          <w:szCs w:val="22"/>
        </w:rPr>
        <w:t>С</w:t>
      </w:r>
      <w:r w:rsidR="00350EE1" w:rsidRPr="00350EE1">
        <w:rPr>
          <w:sz w:val="22"/>
          <w:szCs w:val="22"/>
          <w:lang w:val="en-US"/>
        </w:rPr>
        <w:t>. 8358.</w:t>
      </w:r>
    </w:p>
    <w:sectPr w:rsidR="00F4676D" w:rsidRPr="00350EE1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FF5B" w14:textId="77777777" w:rsidR="00795AAA" w:rsidRDefault="00795AAA">
      <w:r>
        <w:separator/>
      </w:r>
    </w:p>
  </w:endnote>
  <w:endnote w:type="continuationSeparator" w:id="0">
    <w:p w14:paraId="6AA0892D" w14:textId="77777777" w:rsidR="00795AAA" w:rsidRDefault="0079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B9C3" w14:textId="77777777" w:rsidR="00795AAA" w:rsidRDefault="00795AAA">
      <w:r>
        <w:separator/>
      </w:r>
    </w:p>
  </w:footnote>
  <w:footnote w:type="continuationSeparator" w:id="0">
    <w:p w14:paraId="70730505" w14:textId="77777777" w:rsidR="00795AAA" w:rsidRDefault="0079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61FA7"/>
    <w:rsid w:val="000936EA"/>
    <w:rsid w:val="001037A4"/>
    <w:rsid w:val="00133744"/>
    <w:rsid w:val="001E1D1D"/>
    <w:rsid w:val="00206C83"/>
    <w:rsid w:val="002503AB"/>
    <w:rsid w:val="00274F14"/>
    <w:rsid w:val="0028071C"/>
    <w:rsid w:val="002911FC"/>
    <w:rsid w:val="002D1CB1"/>
    <w:rsid w:val="002D21EC"/>
    <w:rsid w:val="002F1353"/>
    <w:rsid w:val="0032413D"/>
    <w:rsid w:val="00335E16"/>
    <w:rsid w:val="00350EE1"/>
    <w:rsid w:val="00375A97"/>
    <w:rsid w:val="003D14E2"/>
    <w:rsid w:val="0047141F"/>
    <w:rsid w:val="00495997"/>
    <w:rsid w:val="00554FC8"/>
    <w:rsid w:val="00567D78"/>
    <w:rsid w:val="005707D1"/>
    <w:rsid w:val="00582060"/>
    <w:rsid w:val="006001A0"/>
    <w:rsid w:val="0062646B"/>
    <w:rsid w:val="00643FB5"/>
    <w:rsid w:val="006A09CB"/>
    <w:rsid w:val="006F5B27"/>
    <w:rsid w:val="007136E1"/>
    <w:rsid w:val="007171BE"/>
    <w:rsid w:val="00795AAA"/>
    <w:rsid w:val="007C7E5F"/>
    <w:rsid w:val="007D253F"/>
    <w:rsid w:val="007D3121"/>
    <w:rsid w:val="00836AB6"/>
    <w:rsid w:val="00842B0C"/>
    <w:rsid w:val="00876BF9"/>
    <w:rsid w:val="008F748E"/>
    <w:rsid w:val="008F783C"/>
    <w:rsid w:val="00901341"/>
    <w:rsid w:val="0093362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F06D2"/>
    <w:rsid w:val="00CF4C96"/>
    <w:rsid w:val="00D41679"/>
    <w:rsid w:val="00D51D36"/>
    <w:rsid w:val="00D92619"/>
    <w:rsid w:val="00D95DF8"/>
    <w:rsid w:val="00DB76DE"/>
    <w:rsid w:val="00DD3FA8"/>
    <w:rsid w:val="00DF5661"/>
    <w:rsid w:val="00E30B97"/>
    <w:rsid w:val="00E41F59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2F1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Калиекперов Малик Ерланович</cp:lastModifiedBy>
  <cp:revision>7</cp:revision>
  <cp:lastPrinted>2017-12-26T13:36:00Z</cp:lastPrinted>
  <dcterms:created xsi:type="dcterms:W3CDTF">2024-02-13T04:56:00Z</dcterms:created>
  <dcterms:modified xsi:type="dcterms:W3CDTF">2024-02-13T08:21:00Z</dcterms:modified>
</cp:coreProperties>
</file>