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F85" w14:textId="3FBEBD3F" w:rsidR="00FF36FD" w:rsidRPr="003C584B" w:rsidRDefault="00A654CB" w:rsidP="00FF36FD">
      <w:pPr>
        <w:jc w:val="center"/>
        <w:rPr>
          <w:bCs/>
          <w:sz w:val="22"/>
        </w:rPr>
      </w:pPr>
      <w:r w:rsidRPr="00A21F9D">
        <w:rPr>
          <w:bCs/>
          <w:sz w:val="22"/>
        </w:rPr>
        <w:t>ИЗУЧЕНИЕ ЗАВИСИМОСТИ СТЕПЕНИ</w:t>
      </w:r>
      <w:r w:rsidRPr="00A654CB">
        <w:rPr>
          <w:bCs/>
          <w:sz w:val="22"/>
        </w:rPr>
        <w:t xml:space="preserve"> </w:t>
      </w:r>
      <w:r w:rsidRPr="00A21F9D">
        <w:rPr>
          <w:bCs/>
          <w:sz w:val="22"/>
        </w:rPr>
        <w:t xml:space="preserve">РАЗУПОРЯДОЧЕНИЯ </w:t>
      </w:r>
      <w:proofErr w:type="gramStart"/>
      <w:r w:rsidRPr="00A21F9D">
        <w:rPr>
          <w:bCs/>
          <w:sz w:val="22"/>
        </w:rPr>
        <w:t>ПОВЕРХНОСТНЫХ</w:t>
      </w:r>
      <w:proofErr w:type="gramEnd"/>
      <w:r w:rsidRPr="00A654CB">
        <w:rPr>
          <w:bCs/>
          <w:sz w:val="22"/>
        </w:rPr>
        <w:t xml:space="preserve"> </w:t>
      </w:r>
      <w:r w:rsidRPr="00A21F9D">
        <w:rPr>
          <w:bCs/>
          <w:sz w:val="22"/>
        </w:rPr>
        <w:t xml:space="preserve">СЛОЕВМОНОКРИСТАЛЛОВ </w:t>
      </w:r>
      <w:r w:rsidRPr="00A21F9D">
        <w:rPr>
          <w:bCs/>
          <w:sz w:val="22"/>
          <w:lang w:val="en-US"/>
        </w:rPr>
        <w:t>Si</w:t>
      </w:r>
      <w:r w:rsidRPr="00A21F9D">
        <w:rPr>
          <w:bCs/>
          <w:sz w:val="22"/>
        </w:rPr>
        <w:t xml:space="preserve">(111) И </w:t>
      </w:r>
      <w:proofErr w:type="spellStart"/>
      <w:r w:rsidRPr="00A21F9D">
        <w:rPr>
          <w:bCs/>
          <w:sz w:val="22"/>
          <w:lang w:val="en-US"/>
        </w:rPr>
        <w:t>Ge</w:t>
      </w:r>
      <w:proofErr w:type="spellEnd"/>
      <w:r w:rsidRPr="00A21F9D">
        <w:rPr>
          <w:bCs/>
          <w:sz w:val="22"/>
        </w:rPr>
        <w:t xml:space="preserve"> </w:t>
      </w:r>
      <w:r w:rsidRPr="00A21F9D">
        <w:rPr>
          <w:bCs/>
          <w:sz w:val="22"/>
          <w:lang w:val="uz-Cyrl-UZ"/>
        </w:rPr>
        <w:t>ПРИ</w:t>
      </w:r>
      <w:r w:rsidRPr="00A654CB">
        <w:rPr>
          <w:bCs/>
          <w:sz w:val="22"/>
        </w:rPr>
        <w:t xml:space="preserve"> </w:t>
      </w:r>
      <w:r w:rsidRPr="00A21F9D">
        <w:rPr>
          <w:bCs/>
          <w:sz w:val="22"/>
          <w:lang w:val="uz-Cyrl-UZ"/>
        </w:rPr>
        <w:t>БОМБАРДИРОВ</w:t>
      </w:r>
      <w:r w:rsidRPr="00A21F9D">
        <w:rPr>
          <w:bCs/>
          <w:sz w:val="22"/>
        </w:rPr>
        <w:t>КЕ</w:t>
      </w:r>
    </w:p>
    <w:p w14:paraId="136EEAF6" w14:textId="77777777" w:rsidR="00A654CB" w:rsidRPr="003C584B" w:rsidRDefault="00A654CB" w:rsidP="00FF36FD">
      <w:pPr>
        <w:jc w:val="center"/>
        <w:rPr>
          <w:sz w:val="22"/>
          <w:szCs w:val="22"/>
        </w:rPr>
      </w:pPr>
    </w:p>
    <w:p w14:paraId="533894FF" w14:textId="757DD842" w:rsidR="002911FC" w:rsidRPr="00A654CB" w:rsidRDefault="003C584B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С.Т. Абраева</w:t>
      </w:r>
      <w:proofErr w:type="gramStart"/>
      <w:r w:rsidR="00A654CB" w:rsidRPr="00A21F9D">
        <w:rPr>
          <w:sz w:val="22"/>
          <w:szCs w:val="22"/>
          <w:vertAlign w:val="superscript"/>
        </w:rPr>
        <w:t>1</w:t>
      </w:r>
      <w:proofErr w:type="gramEnd"/>
      <w:r w:rsidR="00A654CB" w:rsidRPr="002911FC">
        <w:rPr>
          <w:sz w:val="22"/>
          <w:szCs w:val="22"/>
          <w:vertAlign w:val="superscript"/>
        </w:rPr>
        <w:t>)</w:t>
      </w:r>
      <w:r w:rsidR="00A654CB">
        <w:rPr>
          <w:sz w:val="22"/>
          <w:szCs w:val="22"/>
        </w:rPr>
        <w:t xml:space="preserve">, </w:t>
      </w:r>
      <w:r w:rsidR="00A654CB" w:rsidRPr="00AF44EB">
        <w:rPr>
          <w:sz w:val="22"/>
          <w:lang w:val="uz-Cyrl-UZ"/>
        </w:rPr>
        <w:t>Ж. М. Жумаев</w:t>
      </w:r>
      <w:r w:rsidR="00A654CB" w:rsidRPr="00A21F9D">
        <w:rPr>
          <w:sz w:val="22"/>
          <w:vertAlign w:val="superscript"/>
        </w:rPr>
        <w:t>1</w:t>
      </w:r>
      <w:r w:rsidR="00A654CB" w:rsidRPr="00A654CB">
        <w:rPr>
          <w:sz w:val="22"/>
          <w:vertAlign w:val="superscript"/>
        </w:rPr>
        <w:t>)</w:t>
      </w:r>
      <w:r w:rsidR="00A654CB" w:rsidRPr="00A21F9D">
        <w:rPr>
          <w:sz w:val="22"/>
        </w:rPr>
        <w:t>,</w:t>
      </w:r>
      <w:r w:rsidR="00A654CB">
        <w:rPr>
          <w:sz w:val="22"/>
          <w:szCs w:val="22"/>
        </w:rPr>
        <w:t xml:space="preserve"> И.Р. Бекпулатов</w:t>
      </w:r>
      <w:r w:rsidR="00A654CB" w:rsidRPr="00A21F9D">
        <w:rPr>
          <w:sz w:val="22"/>
          <w:szCs w:val="22"/>
          <w:vertAlign w:val="superscript"/>
        </w:rPr>
        <w:t>2</w:t>
      </w:r>
      <w:r w:rsidR="00A654CB" w:rsidRPr="00A654CB">
        <w:rPr>
          <w:sz w:val="22"/>
          <w:szCs w:val="22"/>
          <w:vertAlign w:val="superscript"/>
        </w:rPr>
        <w:t>)</w:t>
      </w:r>
      <w:r w:rsidR="00A654CB">
        <w:rPr>
          <w:sz w:val="22"/>
          <w:szCs w:val="22"/>
        </w:rPr>
        <w:t>, И.Х. Турапов</w:t>
      </w:r>
      <w:r w:rsidR="00A654CB">
        <w:rPr>
          <w:sz w:val="22"/>
          <w:szCs w:val="22"/>
          <w:vertAlign w:val="superscript"/>
        </w:rPr>
        <w:t>3</w:t>
      </w:r>
      <w:r w:rsidRPr="0028071C">
        <w:rPr>
          <w:sz w:val="22"/>
          <w:szCs w:val="22"/>
          <w:vertAlign w:val="superscript"/>
        </w:rPr>
        <w:t>*</w:t>
      </w:r>
      <w:r w:rsidR="00A654CB">
        <w:rPr>
          <w:sz w:val="22"/>
          <w:szCs w:val="22"/>
          <w:vertAlign w:val="superscript"/>
        </w:rPr>
        <w:t>)</w:t>
      </w:r>
    </w:p>
    <w:p w14:paraId="3CB8DA05" w14:textId="00BABAD4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654CB" w:rsidRPr="001475B0">
        <w:rPr>
          <w:sz w:val="22"/>
          <w:szCs w:val="22"/>
        </w:rPr>
        <w:t xml:space="preserve">Ташкентский государственный технический университет, </w:t>
      </w:r>
      <w:proofErr w:type="gramStart"/>
      <w:r w:rsidR="00A654CB" w:rsidRPr="001475B0">
        <w:rPr>
          <w:sz w:val="22"/>
          <w:szCs w:val="22"/>
        </w:rPr>
        <w:t>Университетская</w:t>
      </w:r>
      <w:proofErr w:type="gramEnd"/>
      <w:r w:rsidR="00A654CB" w:rsidRPr="001475B0">
        <w:rPr>
          <w:sz w:val="22"/>
          <w:szCs w:val="22"/>
        </w:rPr>
        <w:t xml:space="preserve"> 2, 100095, Ташкент, Узбекистан</w:t>
      </w:r>
    </w:p>
    <w:p w14:paraId="41320E92" w14:textId="36229412" w:rsidR="002911FC" w:rsidRPr="003C584B" w:rsidRDefault="00A654CB" w:rsidP="00FF36FD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A654CB"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proofErr w:type="spellStart"/>
      <w:r w:rsidRPr="00A654CB">
        <w:rPr>
          <w:color w:val="000000" w:themeColor="text1"/>
          <w:sz w:val="22"/>
          <w:szCs w:val="22"/>
        </w:rPr>
        <w:t>Каршинский</w:t>
      </w:r>
      <w:proofErr w:type="spellEnd"/>
      <w:r w:rsidRPr="00A654CB">
        <w:rPr>
          <w:color w:val="000000" w:themeColor="text1"/>
          <w:sz w:val="22"/>
          <w:szCs w:val="22"/>
        </w:rPr>
        <w:t xml:space="preserve"> государственный университет, Карши, Узбекистан</w:t>
      </w:r>
    </w:p>
    <w:p w14:paraId="410EE8AD" w14:textId="1978F129" w:rsidR="00A654CB" w:rsidRPr="00A654CB" w:rsidRDefault="00A654C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654CB"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A654CB">
        <w:rPr>
          <w:rStyle w:val="a9"/>
          <w:bCs/>
          <w:i w:val="0"/>
          <w:sz w:val="22"/>
          <w:szCs w:val="22"/>
          <w:shd w:val="clear" w:color="auto" w:fill="FFFFFF"/>
        </w:rPr>
        <w:t xml:space="preserve">Университет образования </w:t>
      </w:r>
      <w:r w:rsidRPr="00A654CB">
        <w:rPr>
          <w:iCs/>
          <w:color w:val="000000"/>
          <w:sz w:val="22"/>
          <w:szCs w:val="22"/>
        </w:rPr>
        <w:t xml:space="preserve">Ренессанс, </w:t>
      </w:r>
      <w:r w:rsidRPr="00A654CB">
        <w:rPr>
          <w:sz w:val="22"/>
          <w:szCs w:val="22"/>
        </w:rPr>
        <w:t>Ташкент, Узбекистан</w:t>
      </w:r>
    </w:p>
    <w:p w14:paraId="4979EE2C" w14:textId="1A03F167" w:rsidR="0028071C" w:rsidRPr="00A654CB" w:rsidRDefault="00A654C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A654CB">
        <w:rPr>
          <w:sz w:val="22"/>
          <w:szCs w:val="22"/>
          <w:vertAlign w:val="superscript"/>
          <w:lang w:val="en-US"/>
        </w:rPr>
        <w:t>*)</w:t>
      </w:r>
      <w:r w:rsidRPr="00A654CB">
        <w:rPr>
          <w:sz w:val="22"/>
          <w:szCs w:val="22"/>
          <w:lang w:val="en-US"/>
        </w:rPr>
        <w:t xml:space="preserve"> </w:t>
      </w:r>
      <w:r w:rsidRPr="001475B0">
        <w:rPr>
          <w:sz w:val="22"/>
          <w:szCs w:val="22"/>
          <w:lang w:val="en-US"/>
        </w:rPr>
        <w:t>e</w:t>
      </w:r>
      <w:r w:rsidRPr="00A654CB">
        <w:rPr>
          <w:sz w:val="22"/>
          <w:szCs w:val="22"/>
          <w:lang w:val="en-US"/>
        </w:rPr>
        <w:t>-</w:t>
      </w:r>
      <w:r w:rsidRPr="001475B0">
        <w:rPr>
          <w:sz w:val="22"/>
          <w:szCs w:val="22"/>
          <w:lang w:val="en-US"/>
        </w:rPr>
        <w:t>mail</w:t>
      </w:r>
      <w:r w:rsidRPr="00A654CB">
        <w:rPr>
          <w:sz w:val="22"/>
          <w:szCs w:val="22"/>
          <w:lang w:val="en-US"/>
        </w:rPr>
        <w:t xml:space="preserve">: </w:t>
      </w:r>
      <w:hyperlink r:id="rId8" w:history="1">
        <w:r w:rsidR="00E22F8A" w:rsidRPr="00E53442">
          <w:rPr>
            <w:rStyle w:val="aa"/>
            <w:color w:val="auto"/>
            <w:sz w:val="22"/>
            <w:szCs w:val="22"/>
            <w:u w:val="none"/>
            <w:lang w:val="en-US"/>
          </w:rPr>
          <w:t>turapov_19_86@mail.ru</w:t>
        </w:r>
      </w:hyperlink>
    </w:p>
    <w:p w14:paraId="6C07C20F" w14:textId="77777777" w:rsidR="00A654CB" w:rsidRDefault="00A654CB" w:rsidP="00A654CB">
      <w:pPr>
        <w:ind w:firstLine="567"/>
        <w:jc w:val="both"/>
        <w:rPr>
          <w:bCs/>
          <w:sz w:val="22"/>
          <w:lang w:val="en-US"/>
        </w:rPr>
      </w:pPr>
    </w:p>
    <w:p w14:paraId="156DCF71" w14:textId="77777777" w:rsidR="00A654CB" w:rsidRPr="007A7A0B" w:rsidRDefault="00A654CB" w:rsidP="00A654CB">
      <w:pPr>
        <w:ind w:firstLine="567"/>
        <w:jc w:val="both"/>
        <w:rPr>
          <w:sz w:val="22"/>
        </w:rPr>
      </w:pPr>
      <w:r w:rsidRPr="007A7A0B">
        <w:rPr>
          <w:bCs/>
          <w:sz w:val="22"/>
        </w:rPr>
        <w:t xml:space="preserve">С использованием методов </w:t>
      </w:r>
      <w:proofErr w:type="spellStart"/>
      <w:r w:rsidRPr="007A7A0B">
        <w:rPr>
          <w:bCs/>
          <w:sz w:val="22"/>
        </w:rPr>
        <w:t>оже</w:t>
      </w:r>
      <w:proofErr w:type="spellEnd"/>
      <w:r w:rsidRPr="007A7A0B">
        <w:rPr>
          <w:bCs/>
          <w:sz w:val="22"/>
        </w:rPr>
        <w:t xml:space="preserve"> – электронной спектроскопии, регистрации угловых зависимостей коэффициента </w:t>
      </w:r>
      <w:proofErr w:type="spellStart"/>
      <w:r w:rsidRPr="007A7A0B">
        <w:rPr>
          <w:bCs/>
          <w:sz w:val="22"/>
        </w:rPr>
        <w:t>неупруго</w:t>
      </w:r>
      <w:proofErr w:type="spellEnd"/>
      <w:r w:rsidRPr="007A7A0B">
        <w:rPr>
          <w:bCs/>
          <w:sz w:val="22"/>
        </w:rPr>
        <w:t xml:space="preserve"> отраженных электронов η и спектроскопии </w:t>
      </w:r>
      <w:proofErr w:type="spellStart"/>
      <w:r w:rsidRPr="007A7A0B">
        <w:rPr>
          <w:bCs/>
          <w:sz w:val="22"/>
        </w:rPr>
        <w:t>упругоотраженных</w:t>
      </w:r>
      <w:proofErr w:type="spellEnd"/>
      <w:r w:rsidRPr="007A7A0B">
        <w:rPr>
          <w:bCs/>
          <w:sz w:val="22"/>
        </w:rPr>
        <w:t xml:space="preserve"> электронов и</w:t>
      </w:r>
      <w:bookmarkStart w:id="0" w:name="_GoBack"/>
      <w:bookmarkEnd w:id="0"/>
      <w:r w:rsidRPr="007A7A0B">
        <w:rPr>
          <w:bCs/>
          <w:sz w:val="22"/>
        </w:rPr>
        <w:t xml:space="preserve">зучены изменение состава, степени разупорядочение приповерхностных слоев </w:t>
      </w:r>
      <w:r w:rsidRPr="007A7A0B">
        <w:rPr>
          <w:sz w:val="22"/>
          <w:lang w:val="en-US"/>
        </w:rPr>
        <w:t>Si</w:t>
      </w:r>
      <w:r w:rsidRPr="007A7A0B">
        <w:rPr>
          <w:sz w:val="22"/>
        </w:rPr>
        <w:t xml:space="preserve">(111) при бомбардировке ионами </w:t>
      </w:r>
      <w:proofErr w:type="spellStart"/>
      <w:r w:rsidRPr="007A7A0B">
        <w:rPr>
          <w:sz w:val="22"/>
          <w:lang w:val="en-US"/>
        </w:rPr>
        <w:t>Ar</w:t>
      </w:r>
      <w:proofErr w:type="spellEnd"/>
      <w:r w:rsidRPr="007A7A0B">
        <w:rPr>
          <w:sz w:val="22"/>
          <w:vertAlign w:val="superscript"/>
        </w:rPr>
        <w:t>+</w:t>
      </w:r>
      <w:r w:rsidRPr="007A7A0B">
        <w:rPr>
          <w:sz w:val="22"/>
        </w:rPr>
        <w:t xml:space="preserve"> </w:t>
      </w:r>
      <w:r w:rsidRPr="007A7A0B">
        <w:rPr>
          <w:sz w:val="22"/>
          <w:lang w:val="uz-Cyrl-UZ"/>
        </w:rPr>
        <w:t xml:space="preserve">и </w:t>
      </w:r>
      <w:r w:rsidRPr="007A7A0B">
        <w:rPr>
          <w:sz w:val="22"/>
          <w:lang w:val="en-US"/>
        </w:rPr>
        <w:t>K</w:t>
      </w:r>
      <w:r w:rsidRPr="007A7A0B">
        <w:rPr>
          <w:sz w:val="22"/>
          <w:vertAlign w:val="superscript"/>
        </w:rPr>
        <w:t xml:space="preserve">+ </w:t>
      </w:r>
      <w:r w:rsidRPr="007A7A0B">
        <w:rPr>
          <w:sz w:val="22"/>
        </w:rPr>
        <w:t>с вариацией энергии Е</w:t>
      </w:r>
      <w:proofErr w:type="gramStart"/>
      <w:r w:rsidRPr="007A7A0B">
        <w:rPr>
          <w:sz w:val="22"/>
          <w:vertAlign w:val="subscript"/>
        </w:rPr>
        <w:t>0</w:t>
      </w:r>
      <w:proofErr w:type="gramEnd"/>
      <w:r w:rsidRPr="007A7A0B">
        <w:rPr>
          <w:sz w:val="22"/>
          <w:vertAlign w:val="subscript"/>
        </w:rPr>
        <w:t xml:space="preserve"> </w:t>
      </w:r>
      <w:r w:rsidRPr="007A7A0B">
        <w:rPr>
          <w:sz w:val="22"/>
        </w:rPr>
        <w:t>~ от 1 до 10 кэВ, и доза ионов ~ от 10</w:t>
      </w:r>
      <w:r w:rsidRPr="007A7A0B">
        <w:rPr>
          <w:sz w:val="22"/>
          <w:vertAlign w:val="superscript"/>
        </w:rPr>
        <w:t xml:space="preserve">13 </w:t>
      </w:r>
      <w:r w:rsidRPr="007A7A0B">
        <w:rPr>
          <w:sz w:val="22"/>
        </w:rPr>
        <w:t>до 10</w:t>
      </w:r>
      <w:r w:rsidRPr="007A7A0B">
        <w:rPr>
          <w:sz w:val="22"/>
          <w:vertAlign w:val="superscript"/>
        </w:rPr>
        <w:t>17</w:t>
      </w:r>
      <w:r w:rsidRPr="007A7A0B">
        <w:rPr>
          <w:sz w:val="22"/>
        </w:rPr>
        <w:t xml:space="preserve"> см</w:t>
      </w:r>
      <w:r w:rsidRPr="007A7A0B">
        <w:rPr>
          <w:sz w:val="22"/>
          <w:vertAlign w:val="superscript"/>
        </w:rPr>
        <w:t>-2</w:t>
      </w:r>
      <w:r w:rsidRPr="007A7A0B">
        <w:rPr>
          <w:sz w:val="22"/>
        </w:rPr>
        <w:t xml:space="preserve">. Обнаружено, что хотя атомы </w:t>
      </w:r>
      <w:proofErr w:type="spellStart"/>
      <w:r w:rsidRPr="007A7A0B">
        <w:rPr>
          <w:sz w:val="22"/>
          <w:lang w:val="en-US"/>
        </w:rPr>
        <w:t>Ar</w:t>
      </w:r>
      <w:proofErr w:type="spellEnd"/>
      <w:r w:rsidRPr="007A7A0B">
        <w:rPr>
          <w:sz w:val="22"/>
        </w:rPr>
        <w:t xml:space="preserve"> </w:t>
      </w:r>
      <w:r w:rsidRPr="007A7A0B">
        <w:rPr>
          <w:sz w:val="22"/>
          <w:lang w:val="uz-Cyrl-UZ"/>
        </w:rPr>
        <w:t xml:space="preserve">и </w:t>
      </w:r>
      <w:r w:rsidRPr="007A7A0B">
        <w:rPr>
          <w:sz w:val="22"/>
          <w:lang w:val="en-US"/>
        </w:rPr>
        <w:t>K</w:t>
      </w:r>
      <w:r w:rsidRPr="007A7A0B">
        <w:rPr>
          <w:sz w:val="22"/>
        </w:rPr>
        <w:t xml:space="preserve"> обладают одинаковыми массами, при одинаковых энергиях ионов степень разупорядочения приповерхностных слое </w:t>
      </w:r>
      <w:r w:rsidRPr="007A7A0B">
        <w:rPr>
          <w:sz w:val="22"/>
          <w:lang w:val="en-US"/>
        </w:rPr>
        <w:t>Si</w:t>
      </w:r>
      <w:r w:rsidRPr="007A7A0B">
        <w:rPr>
          <w:sz w:val="22"/>
        </w:rPr>
        <w:t>(111) существенно отличается. Наблюдаемый эффект объясняется существенным отличием их ионных радиусов.</w:t>
      </w:r>
    </w:p>
    <w:p w14:paraId="282798DE" w14:textId="37C30ECD" w:rsidR="00F4676D" w:rsidRPr="0028071C" w:rsidRDefault="00A654CB" w:rsidP="00A654CB">
      <w:pPr>
        <w:ind w:firstLine="708"/>
        <w:jc w:val="both"/>
        <w:rPr>
          <w:sz w:val="22"/>
          <w:szCs w:val="22"/>
        </w:rPr>
      </w:pPr>
      <w:r w:rsidRPr="00AF44EB">
        <w:rPr>
          <w:sz w:val="22"/>
        </w:rPr>
        <w:t>Зависимость</w:t>
      </w:r>
      <w:r w:rsidRPr="00A654CB">
        <w:rPr>
          <w:sz w:val="22"/>
        </w:rPr>
        <w:t xml:space="preserve"> </w:t>
      </w:r>
      <w:r w:rsidRPr="00AF44EB">
        <w:rPr>
          <w:sz w:val="22"/>
        </w:rPr>
        <w:t>интенсивности первого максимума Δ</w:t>
      </w:r>
      <w:proofErr w:type="spellStart"/>
      <w:r w:rsidRPr="00AF44EB">
        <w:rPr>
          <w:sz w:val="22"/>
          <w:lang w:val="en-US"/>
        </w:rPr>
        <w:t>I</w:t>
      </w:r>
      <w:r w:rsidRPr="00AF44EB">
        <w:rPr>
          <w:sz w:val="22"/>
          <w:vertAlign w:val="subscript"/>
          <w:lang w:val="en-US"/>
        </w:rPr>
        <w:t>η</w:t>
      </w:r>
      <w:proofErr w:type="spellEnd"/>
      <w:r w:rsidRPr="00AF44EB">
        <w:rPr>
          <w:sz w:val="22"/>
          <w:lang w:val="uz-Cyrl-UZ"/>
        </w:rPr>
        <w:t>, от доз</w:t>
      </w:r>
      <w:r w:rsidRPr="00AF44EB">
        <w:rPr>
          <w:sz w:val="22"/>
        </w:rPr>
        <w:t xml:space="preserve">ы облучения для </w:t>
      </w:r>
      <w:r w:rsidRPr="00AF44EB">
        <w:rPr>
          <w:sz w:val="22"/>
          <w:lang w:val="en-US"/>
        </w:rPr>
        <w:t>Si</w:t>
      </w:r>
      <w:r w:rsidRPr="00AF44EB">
        <w:rPr>
          <w:sz w:val="22"/>
        </w:rPr>
        <w:t xml:space="preserve"> (111) бомбардированного иона </w:t>
      </w:r>
      <w:proofErr w:type="spellStart"/>
      <w:r w:rsidRPr="00AF44EB">
        <w:rPr>
          <w:sz w:val="22"/>
          <w:lang w:val="en-US"/>
        </w:rPr>
        <w:t>Ar</w:t>
      </w:r>
      <w:proofErr w:type="spellEnd"/>
      <w:r w:rsidRPr="00AF44EB">
        <w:rPr>
          <w:sz w:val="22"/>
          <w:vertAlign w:val="superscript"/>
        </w:rPr>
        <w:t>+</w:t>
      </w:r>
      <w:r w:rsidRPr="00AF44EB">
        <w:rPr>
          <w:sz w:val="22"/>
        </w:rPr>
        <w:t xml:space="preserve"> и </w:t>
      </w:r>
      <w:r w:rsidRPr="00AF44EB">
        <w:rPr>
          <w:sz w:val="22"/>
          <w:lang w:val="en-US"/>
        </w:rPr>
        <w:t>K</w:t>
      </w:r>
      <w:r w:rsidRPr="00AF44EB">
        <w:rPr>
          <w:sz w:val="22"/>
          <w:vertAlign w:val="superscript"/>
        </w:rPr>
        <w:t>+</w:t>
      </w:r>
      <w:r w:rsidRPr="00AF44EB">
        <w:rPr>
          <w:sz w:val="22"/>
        </w:rPr>
        <w:t xml:space="preserve"> с Е</w:t>
      </w:r>
      <w:proofErr w:type="gramStart"/>
      <w:r w:rsidRPr="00AF44EB">
        <w:rPr>
          <w:sz w:val="22"/>
          <w:vertAlign w:val="subscript"/>
        </w:rPr>
        <w:t>0</w:t>
      </w:r>
      <w:proofErr w:type="gramEnd"/>
      <w:r w:rsidRPr="00AF44EB">
        <w:rPr>
          <w:sz w:val="22"/>
        </w:rPr>
        <w:t xml:space="preserve"> = 3 кэВ разными дозами. На зависимостях независимо от типа иона наблюдается три характерные участки: при малых дозах Δ</w:t>
      </w:r>
      <w:proofErr w:type="spellStart"/>
      <w:r w:rsidRPr="00AF44EB">
        <w:rPr>
          <w:sz w:val="22"/>
          <w:lang w:val="en-US"/>
        </w:rPr>
        <w:t>I</w:t>
      </w:r>
      <w:r w:rsidRPr="00AF44EB">
        <w:rPr>
          <w:sz w:val="22"/>
          <w:vertAlign w:val="subscript"/>
          <w:lang w:val="en-US"/>
        </w:rPr>
        <w:t>η</w:t>
      </w:r>
      <w:proofErr w:type="spellEnd"/>
      <w:r w:rsidRPr="00AF44EB">
        <w:rPr>
          <w:sz w:val="22"/>
          <w:lang w:val="uz-Cyrl-UZ"/>
        </w:rPr>
        <w:t xml:space="preserve"> уменьщается слабо, затем происходит резкое уменщение и начиная с определенной дозы значение </w:t>
      </w:r>
      <w:r w:rsidRPr="00AF44EB">
        <w:rPr>
          <w:sz w:val="22"/>
        </w:rPr>
        <w:t>Δ</w:t>
      </w:r>
      <w:proofErr w:type="spellStart"/>
      <w:r w:rsidRPr="00AF44EB">
        <w:rPr>
          <w:sz w:val="22"/>
          <w:lang w:val="en-US"/>
        </w:rPr>
        <w:t>I</w:t>
      </w:r>
      <w:r w:rsidRPr="00AF44EB">
        <w:rPr>
          <w:sz w:val="22"/>
          <w:vertAlign w:val="subscript"/>
          <w:lang w:val="en-US"/>
        </w:rPr>
        <w:t>η</w:t>
      </w:r>
      <w:proofErr w:type="spellEnd"/>
      <w:r w:rsidRPr="00AF44EB">
        <w:rPr>
          <w:sz w:val="22"/>
        </w:rPr>
        <w:t xml:space="preserve"> приближается к нулю, т.е. происходит </w:t>
      </w:r>
      <w:proofErr w:type="gramStart"/>
      <w:r w:rsidRPr="00AF44EB">
        <w:rPr>
          <w:sz w:val="22"/>
        </w:rPr>
        <w:t>полное</w:t>
      </w:r>
      <w:proofErr w:type="gramEnd"/>
      <w:r w:rsidRPr="00AF44EB">
        <w:rPr>
          <w:sz w:val="22"/>
        </w:rPr>
        <w:t xml:space="preserve"> разупорядочения (</w:t>
      </w:r>
      <w:proofErr w:type="spellStart"/>
      <w:r w:rsidRPr="00AF44EB">
        <w:rPr>
          <w:sz w:val="22"/>
        </w:rPr>
        <w:t>аморфизация</w:t>
      </w:r>
      <w:proofErr w:type="spellEnd"/>
      <w:r w:rsidRPr="00AF44EB">
        <w:rPr>
          <w:sz w:val="22"/>
        </w:rPr>
        <w:t xml:space="preserve">) ионно – бомбардированных слоев. В случае ионов </w:t>
      </w:r>
      <w:proofErr w:type="spellStart"/>
      <w:r w:rsidRPr="00AF44EB">
        <w:rPr>
          <w:sz w:val="22"/>
          <w:lang w:val="en-US"/>
        </w:rPr>
        <w:t>Ar</w:t>
      </w:r>
      <w:proofErr w:type="spellEnd"/>
      <w:r w:rsidRPr="00AF44EB">
        <w:rPr>
          <w:sz w:val="22"/>
          <w:vertAlign w:val="superscript"/>
        </w:rPr>
        <w:t>+</w:t>
      </w:r>
      <w:r w:rsidRPr="00AF44EB">
        <w:rPr>
          <w:sz w:val="22"/>
        </w:rPr>
        <w:t xml:space="preserve"> разупорядочение начинается с </w:t>
      </w:r>
      <w:r w:rsidRPr="00AF44EB">
        <w:rPr>
          <w:sz w:val="22"/>
          <w:lang w:val="en-US"/>
        </w:rPr>
        <w:t>D</w:t>
      </w:r>
      <w:r w:rsidRPr="00AF44EB">
        <w:rPr>
          <w:sz w:val="22"/>
        </w:rPr>
        <w:t xml:space="preserve"> ≈ 2∙10</w:t>
      </w:r>
      <w:r w:rsidRPr="00AF44EB">
        <w:rPr>
          <w:sz w:val="22"/>
          <w:vertAlign w:val="superscript"/>
        </w:rPr>
        <w:t xml:space="preserve">14 </w:t>
      </w:r>
      <w:r w:rsidRPr="00AF44EB">
        <w:rPr>
          <w:sz w:val="22"/>
        </w:rPr>
        <w:t>см</w:t>
      </w:r>
      <w:r w:rsidRPr="00AF44EB">
        <w:rPr>
          <w:sz w:val="22"/>
          <w:vertAlign w:val="superscript"/>
        </w:rPr>
        <w:t>-2</w:t>
      </w:r>
      <w:r w:rsidRPr="00AF44EB">
        <w:rPr>
          <w:sz w:val="22"/>
        </w:rPr>
        <w:t xml:space="preserve">, а </w:t>
      </w:r>
      <w:proofErr w:type="gramStart"/>
      <w:r w:rsidRPr="00AF44EB">
        <w:rPr>
          <w:sz w:val="22"/>
        </w:rPr>
        <w:t>полная</w:t>
      </w:r>
      <w:proofErr w:type="gramEnd"/>
      <w:r w:rsidRPr="00AF44EB">
        <w:rPr>
          <w:sz w:val="22"/>
        </w:rPr>
        <w:t xml:space="preserve"> </w:t>
      </w:r>
      <w:proofErr w:type="spellStart"/>
      <w:r w:rsidRPr="00AF44EB">
        <w:rPr>
          <w:sz w:val="22"/>
        </w:rPr>
        <w:t>аморфизация</w:t>
      </w:r>
      <w:proofErr w:type="spellEnd"/>
      <w:r w:rsidRPr="00AF44EB">
        <w:rPr>
          <w:sz w:val="22"/>
        </w:rPr>
        <w:t xml:space="preserve"> происходит с </w:t>
      </w:r>
      <w:r w:rsidRPr="00AF44EB">
        <w:rPr>
          <w:sz w:val="22"/>
          <w:lang w:val="en-US"/>
        </w:rPr>
        <w:t>D</w:t>
      </w:r>
      <w:r w:rsidRPr="00AF44EB">
        <w:rPr>
          <w:sz w:val="22"/>
        </w:rPr>
        <w:t xml:space="preserve"> ≈ 6∙10</w:t>
      </w:r>
      <w:r w:rsidRPr="00AF44EB">
        <w:rPr>
          <w:sz w:val="22"/>
          <w:vertAlign w:val="superscript"/>
        </w:rPr>
        <w:t xml:space="preserve">14 </w:t>
      </w:r>
      <w:r w:rsidRPr="00AF44EB">
        <w:rPr>
          <w:sz w:val="22"/>
        </w:rPr>
        <w:t>см</w:t>
      </w:r>
      <w:r w:rsidRPr="00AF44EB">
        <w:rPr>
          <w:sz w:val="22"/>
          <w:vertAlign w:val="superscript"/>
        </w:rPr>
        <w:t>-2</w:t>
      </w:r>
      <w:r w:rsidRPr="00AF44EB">
        <w:rPr>
          <w:sz w:val="22"/>
        </w:rPr>
        <w:t xml:space="preserve">. В случае </w:t>
      </w:r>
      <w:r w:rsidRPr="00AF44EB">
        <w:rPr>
          <w:sz w:val="22"/>
          <w:lang w:val="en-US"/>
        </w:rPr>
        <w:t>Na</w:t>
      </w:r>
      <w:r w:rsidRPr="00AF44EB">
        <w:rPr>
          <w:sz w:val="22"/>
          <w:vertAlign w:val="superscript"/>
        </w:rPr>
        <w:t>+</w:t>
      </w:r>
      <w:r w:rsidRPr="00AF44EB">
        <w:rPr>
          <w:sz w:val="22"/>
        </w:rPr>
        <w:t xml:space="preserve"> разупорядочение начинается с </w:t>
      </w:r>
      <w:r w:rsidRPr="00AF44EB">
        <w:rPr>
          <w:sz w:val="22"/>
          <w:lang w:val="en-US"/>
        </w:rPr>
        <w:t>D</w:t>
      </w:r>
      <w:r w:rsidRPr="00AF44EB">
        <w:rPr>
          <w:sz w:val="22"/>
        </w:rPr>
        <w:t xml:space="preserve"> ≈ 5∙10</w:t>
      </w:r>
      <w:r w:rsidRPr="00AF44EB">
        <w:rPr>
          <w:sz w:val="22"/>
          <w:vertAlign w:val="superscript"/>
        </w:rPr>
        <w:t xml:space="preserve">14 </w:t>
      </w:r>
      <w:r w:rsidRPr="00AF44EB">
        <w:rPr>
          <w:sz w:val="22"/>
        </w:rPr>
        <w:t>см</w:t>
      </w:r>
      <w:r w:rsidRPr="00AF44EB">
        <w:rPr>
          <w:sz w:val="22"/>
          <w:vertAlign w:val="superscript"/>
        </w:rPr>
        <w:t>-2</w:t>
      </w:r>
      <w:r w:rsidRPr="00AF44EB">
        <w:rPr>
          <w:sz w:val="22"/>
        </w:rPr>
        <w:t xml:space="preserve">, а </w:t>
      </w:r>
      <w:proofErr w:type="gramStart"/>
      <w:r w:rsidRPr="00AF44EB">
        <w:rPr>
          <w:sz w:val="22"/>
        </w:rPr>
        <w:t>полная</w:t>
      </w:r>
      <w:proofErr w:type="gramEnd"/>
      <w:r w:rsidRPr="00AF44EB">
        <w:rPr>
          <w:sz w:val="22"/>
        </w:rPr>
        <w:t xml:space="preserve"> </w:t>
      </w:r>
      <w:proofErr w:type="spellStart"/>
      <w:r w:rsidRPr="00AF44EB">
        <w:rPr>
          <w:sz w:val="22"/>
        </w:rPr>
        <w:t>аморфизация</w:t>
      </w:r>
      <w:proofErr w:type="spellEnd"/>
      <w:r w:rsidRPr="00AF44EB">
        <w:rPr>
          <w:sz w:val="22"/>
        </w:rPr>
        <w:t xml:space="preserve"> с - 2·10</w:t>
      </w:r>
      <w:r w:rsidRPr="00AF44EB">
        <w:rPr>
          <w:sz w:val="22"/>
          <w:vertAlign w:val="superscript"/>
        </w:rPr>
        <w:t>15</w:t>
      </w:r>
      <w:r w:rsidRPr="00AF44EB">
        <w:rPr>
          <w:sz w:val="22"/>
        </w:rPr>
        <w:t xml:space="preserve"> см</w:t>
      </w:r>
      <w:r w:rsidRPr="00AF44EB">
        <w:rPr>
          <w:sz w:val="22"/>
          <w:vertAlign w:val="superscript"/>
        </w:rPr>
        <w:t>-2</w:t>
      </w:r>
      <w:r w:rsidRPr="00AF44EB">
        <w:rPr>
          <w:sz w:val="22"/>
        </w:rPr>
        <w:t xml:space="preserve">. Массы и атомные </w:t>
      </w:r>
      <w:proofErr w:type="spellStart"/>
      <w:r w:rsidRPr="00AF44EB">
        <w:rPr>
          <w:sz w:val="22"/>
        </w:rPr>
        <w:t>радиуси</w:t>
      </w:r>
      <w:proofErr w:type="spellEnd"/>
      <w:r w:rsidRPr="00AF44EB">
        <w:rPr>
          <w:sz w:val="22"/>
        </w:rPr>
        <w:t xml:space="preserve"> </w:t>
      </w:r>
      <w:proofErr w:type="spellStart"/>
      <w:r w:rsidRPr="00AF44EB">
        <w:rPr>
          <w:sz w:val="22"/>
          <w:lang w:val="en-US"/>
        </w:rPr>
        <w:t>Ar</w:t>
      </w:r>
      <w:proofErr w:type="spellEnd"/>
      <w:r w:rsidRPr="00AF44EB">
        <w:rPr>
          <w:sz w:val="22"/>
          <w:vertAlign w:val="superscript"/>
        </w:rPr>
        <w:t>+</w:t>
      </w:r>
      <w:r w:rsidRPr="00AF44EB">
        <w:rPr>
          <w:sz w:val="22"/>
        </w:rPr>
        <w:t xml:space="preserve"> и </w:t>
      </w:r>
      <w:r w:rsidRPr="00AF44EB">
        <w:rPr>
          <w:sz w:val="22"/>
          <w:lang w:val="en-US"/>
        </w:rPr>
        <w:t>K</w:t>
      </w:r>
      <w:r w:rsidRPr="00AF44EB">
        <w:rPr>
          <w:sz w:val="22"/>
          <w:vertAlign w:val="superscript"/>
        </w:rPr>
        <w:t>+</w:t>
      </w:r>
      <w:r w:rsidRPr="00AF44EB">
        <w:rPr>
          <w:sz w:val="22"/>
        </w:rPr>
        <w:t xml:space="preserve"> мало отличаются друг </w:t>
      </w:r>
      <w:proofErr w:type="gramStart"/>
      <w:r w:rsidRPr="00AF44EB">
        <w:rPr>
          <w:sz w:val="22"/>
        </w:rPr>
        <w:t>от</w:t>
      </w:r>
      <w:proofErr w:type="gramEnd"/>
      <w:r w:rsidRPr="00AF44EB">
        <w:rPr>
          <w:sz w:val="22"/>
        </w:rPr>
        <w:t xml:space="preserve"> другу. </w:t>
      </w:r>
    </w:p>
    <w:sectPr w:rsidR="00F4676D" w:rsidRPr="0028071C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3A095" w14:textId="77777777" w:rsidR="00D439DD" w:rsidRDefault="00D439DD">
      <w:r>
        <w:separator/>
      </w:r>
    </w:p>
  </w:endnote>
  <w:endnote w:type="continuationSeparator" w:id="0">
    <w:p w14:paraId="212FF084" w14:textId="77777777" w:rsidR="00D439DD" w:rsidRDefault="00D4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D555F" w14:textId="77777777" w:rsidR="00D439DD" w:rsidRDefault="00D439DD">
      <w:r>
        <w:separator/>
      </w:r>
    </w:p>
  </w:footnote>
  <w:footnote w:type="continuationSeparator" w:id="0">
    <w:p w14:paraId="352A87C2" w14:textId="77777777" w:rsidR="00D439DD" w:rsidRDefault="00D43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368C2"/>
    <w:rsid w:val="00375A97"/>
    <w:rsid w:val="003C584B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654CB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439DD"/>
    <w:rsid w:val="00D95DF8"/>
    <w:rsid w:val="00DF2ADE"/>
    <w:rsid w:val="00DF5661"/>
    <w:rsid w:val="00E22F8A"/>
    <w:rsid w:val="00E30B97"/>
    <w:rsid w:val="00E53442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Emphasis"/>
    <w:basedOn w:val="a0"/>
    <w:uiPriority w:val="20"/>
    <w:qFormat/>
    <w:rsid w:val="00A654CB"/>
    <w:rPr>
      <w:i/>
      <w:iCs/>
    </w:rPr>
  </w:style>
  <w:style w:type="character" w:styleId="aa">
    <w:name w:val="Hyperlink"/>
    <w:basedOn w:val="a0"/>
    <w:uiPriority w:val="99"/>
    <w:unhideWhenUsed/>
    <w:rsid w:val="00A654C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5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5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Emphasis"/>
    <w:basedOn w:val="a0"/>
    <w:uiPriority w:val="20"/>
    <w:qFormat/>
    <w:rsid w:val="00A654CB"/>
    <w:rPr>
      <w:i/>
      <w:iCs/>
    </w:rPr>
  </w:style>
  <w:style w:type="character" w:styleId="aa">
    <w:name w:val="Hyperlink"/>
    <w:basedOn w:val="a0"/>
    <w:uiPriority w:val="99"/>
    <w:unhideWhenUsed/>
    <w:rsid w:val="00A654C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5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5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apov_19_8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6614EEF-6220-4819-946F-FC78347C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5</cp:revision>
  <cp:lastPrinted>2017-12-26T13:36:00Z</cp:lastPrinted>
  <dcterms:created xsi:type="dcterms:W3CDTF">2024-02-22T12:23:00Z</dcterms:created>
  <dcterms:modified xsi:type="dcterms:W3CDTF">2024-02-23T09:59:00Z</dcterms:modified>
</cp:coreProperties>
</file>