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30" w:rsidRPr="007B7B5B" w:rsidRDefault="008552F4" w:rsidP="006D4635">
      <w:pPr>
        <w:spacing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PREDICTING IRRADIATION INDUCED DAMAGE </w:t>
      </w:r>
      <w:r w:rsidRPr="00BD2430">
        <w:rPr>
          <w:rFonts w:asciiTheme="majorBidi" w:hAnsiTheme="majorBidi" w:cstheme="majorBidi"/>
        </w:rPr>
        <w:t xml:space="preserve">USING </w:t>
      </w:r>
      <w:r>
        <w:rPr>
          <w:rFonts w:asciiTheme="majorBidi" w:hAnsiTheme="majorBidi" w:cstheme="majorBidi"/>
        </w:rPr>
        <w:t xml:space="preserve">THE </w:t>
      </w:r>
      <w:r w:rsidRPr="00BD2430">
        <w:rPr>
          <w:rFonts w:asciiTheme="majorBidi" w:hAnsiTheme="majorBidi" w:cstheme="majorBidi"/>
        </w:rPr>
        <w:t xml:space="preserve">STOPPING AND RANGE OF IONS IN MATTER </w:t>
      </w:r>
    </w:p>
    <w:p w:rsidR="00371925" w:rsidRPr="007B7B5B" w:rsidRDefault="00EB38F1" w:rsidP="0043487D">
      <w:pPr>
        <w:spacing w:line="240" w:lineRule="auto"/>
        <w:jc w:val="center"/>
        <w:rPr>
          <w:rFonts w:asciiTheme="majorBidi" w:hAnsiTheme="majorBidi" w:cstheme="majorBidi"/>
          <w:vertAlign w:val="superscript"/>
        </w:rPr>
      </w:pPr>
      <w:proofErr w:type="spellStart"/>
      <w:r w:rsidRPr="007B7B5B">
        <w:rPr>
          <w:rFonts w:asciiTheme="majorBidi" w:hAnsiTheme="majorBidi" w:cstheme="majorBidi"/>
        </w:rPr>
        <w:t>Rofida</w:t>
      </w:r>
      <w:proofErr w:type="spellEnd"/>
      <w:r w:rsidRPr="007B7B5B">
        <w:rPr>
          <w:rFonts w:asciiTheme="majorBidi" w:hAnsiTheme="majorBidi" w:cstheme="majorBidi"/>
        </w:rPr>
        <w:t xml:space="preserve"> Hamad </w:t>
      </w:r>
      <w:proofErr w:type="spellStart"/>
      <w:r w:rsidRPr="007B7B5B">
        <w:rPr>
          <w:rFonts w:asciiTheme="majorBidi" w:hAnsiTheme="majorBidi" w:cstheme="majorBidi"/>
        </w:rPr>
        <w:t>Khlifa</w:t>
      </w:r>
      <w:proofErr w:type="spellEnd"/>
      <w:r w:rsidRPr="007B7B5B">
        <w:rPr>
          <w:rFonts w:asciiTheme="majorBidi" w:hAnsiTheme="majorBidi" w:cstheme="majorBidi"/>
        </w:rPr>
        <w:t xml:space="preserve"> </w:t>
      </w:r>
      <w:r w:rsidR="009042E9" w:rsidRPr="007B7B5B">
        <w:rPr>
          <w:rFonts w:asciiTheme="majorBidi" w:hAnsiTheme="majorBidi" w:cstheme="majorBidi"/>
        </w:rPr>
        <w:t>*,</w:t>
      </w:r>
      <w:r w:rsidRPr="007B7B5B">
        <w:rPr>
          <w:rFonts w:asciiTheme="majorBidi" w:hAnsiTheme="majorBidi" w:cstheme="majorBidi"/>
        </w:rPr>
        <w:t xml:space="preserve"> Nicolay N. </w:t>
      </w:r>
      <w:proofErr w:type="spellStart"/>
      <w:r w:rsidRPr="007B7B5B">
        <w:rPr>
          <w:rFonts w:asciiTheme="majorBidi" w:hAnsiTheme="majorBidi" w:cstheme="majorBidi"/>
        </w:rPr>
        <w:t>Nikitenkov</w:t>
      </w:r>
      <w:proofErr w:type="spellEnd"/>
    </w:p>
    <w:p w:rsidR="00EB38F1" w:rsidRPr="007B7B5B" w:rsidRDefault="007419B0" w:rsidP="00C06C37">
      <w:pPr>
        <w:pStyle w:val="ListParagraph"/>
        <w:spacing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National Research </w:t>
      </w:r>
      <w:r w:rsidR="00EB38F1" w:rsidRPr="007B7B5B">
        <w:rPr>
          <w:rFonts w:asciiTheme="majorBidi" w:hAnsiTheme="majorBidi" w:cstheme="majorBidi"/>
        </w:rPr>
        <w:t>Tomsk Polytechnic University, Tomsk, Russia</w:t>
      </w:r>
    </w:p>
    <w:p w:rsidR="009B2321" w:rsidRPr="00BF2707" w:rsidRDefault="00956481" w:rsidP="00BF2707">
      <w:pPr>
        <w:spacing w:line="240" w:lineRule="auto"/>
        <w:ind w:left="360"/>
        <w:jc w:val="center"/>
        <w:rPr>
          <w:rStyle w:val="rynqvb"/>
        </w:rPr>
      </w:pPr>
      <w:hyperlink r:id="rId5" w:history="1">
        <w:r w:rsidR="001E3694" w:rsidRPr="003579DB">
          <w:rPr>
            <w:rStyle w:val="Hyperlink"/>
            <w:rFonts w:asciiTheme="majorBidi" w:hAnsiTheme="majorBidi" w:cstheme="majorBidi"/>
          </w:rPr>
          <w:t>*rofida@tpu.ru</w:t>
        </w:r>
      </w:hyperlink>
    </w:p>
    <w:p w:rsidR="002C4F85" w:rsidRPr="00ED15BA" w:rsidRDefault="00FD6E3C" w:rsidP="000679BC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508D3">
        <w:rPr>
          <w:rStyle w:val="rynqvb"/>
        </w:rPr>
        <w:t xml:space="preserve">     </w:t>
      </w:r>
      <w:r w:rsidR="002C4F85">
        <w:rPr>
          <w:rFonts w:asciiTheme="majorBidi" w:hAnsiTheme="majorBidi" w:cstheme="majorBidi"/>
          <w:sz w:val="22"/>
          <w:szCs w:val="22"/>
        </w:rPr>
        <w:t xml:space="preserve">The 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Stopping and Range of Ions in Matter (SRIM) is a software package developed based on the binary collision approximation (BCA) method, which is a Monte Carlo </w:t>
      </w:r>
      <w:r w:rsidR="002C4F85">
        <w:rPr>
          <w:rFonts w:asciiTheme="majorBidi" w:hAnsiTheme="majorBidi" w:cstheme="majorBidi"/>
          <w:sz w:val="22"/>
          <w:szCs w:val="22"/>
        </w:rPr>
        <w:t>approach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 designed to calculate deposition profiles in materials exposed to energetic ion beams. 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>SRIM is used</w:t>
      </w:r>
      <w:r w:rsidR="002C4F85" w:rsidRPr="00E0216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frequently 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in the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 calculat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ions of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 electronic and nuclear stopping powers f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or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 energetic incident ion 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in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 target atoms as it 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moves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through the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4F4BA6">
        <w:rPr>
          <w:rFonts w:asciiTheme="majorBidi" w:hAnsiTheme="majorBidi" w:cstheme="majorBidi"/>
          <w:color w:val="auto"/>
          <w:sz w:val="22"/>
          <w:szCs w:val="22"/>
        </w:rPr>
        <w:t>target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 until com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ing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in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to rest. The resulting displacement 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 xml:space="preserve">or 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>vacanc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ies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 xml:space="preserve">production 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is 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 xml:space="preserve">usually 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>used to estimate the local damage dose in d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isplacement per atoms (d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>pa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)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, and to 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assess the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 irradiation effects 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>caused by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 energetic charged particles in terms of structure 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 xml:space="preserve">and 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>modification</w:t>
      </w:r>
      <w:r w:rsidR="00EF66C8">
        <w:rPr>
          <w:rFonts w:asciiTheme="majorBidi" w:hAnsiTheme="majorBidi" w:cstheme="majorBidi"/>
          <w:color w:val="auto"/>
          <w:sz w:val="22"/>
          <w:szCs w:val="22"/>
        </w:rPr>
        <w:t>s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 of target </w:t>
      </w:r>
      <w:r w:rsidR="002C4F85">
        <w:rPr>
          <w:rFonts w:asciiTheme="majorBidi" w:hAnsiTheme="majorBidi" w:cstheme="majorBidi"/>
          <w:color w:val="auto"/>
          <w:sz w:val="22"/>
          <w:szCs w:val="22"/>
        </w:rPr>
        <w:t xml:space="preserve">composition </w:t>
      </w:r>
      <w:r w:rsidR="002C4F85" w:rsidRPr="000C5B33">
        <w:rPr>
          <w:rFonts w:asciiTheme="majorBidi" w:hAnsiTheme="majorBidi" w:cstheme="majorBidi"/>
          <w:color w:val="auto"/>
          <w:sz w:val="22"/>
          <w:szCs w:val="22"/>
        </w:rPr>
        <w:t xml:space="preserve">and surface topography. </w:t>
      </w:r>
      <w:r w:rsidR="002C4F85">
        <w:rPr>
          <w:rFonts w:asciiTheme="majorBidi" w:hAnsiTheme="majorBidi" w:cstheme="majorBidi"/>
          <w:sz w:val="22"/>
          <w:szCs w:val="22"/>
        </w:rPr>
        <w:t>S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RIM offers </w:t>
      </w:r>
      <w:r w:rsidR="002C4F85">
        <w:rPr>
          <w:rFonts w:asciiTheme="majorBidi" w:hAnsiTheme="majorBidi" w:cstheme="majorBidi"/>
          <w:sz w:val="22"/>
          <w:szCs w:val="22"/>
        </w:rPr>
        <w:t>two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 </w:t>
      </w:r>
      <w:r w:rsidR="002C4F85">
        <w:rPr>
          <w:rFonts w:asciiTheme="majorBidi" w:hAnsiTheme="majorBidi" w:cstheme="majorBidi"/>
          <w:sz w:val="22"/>
          <w:szCs w:val="22"/>
        </w:rPr>
        <w:t>approaches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 to estimate ion</w:t>
      </w:r>
      <w:r w:rsidR="002C4F85">
        <w:rPr>
          <w:rFonts w:asciiTheme="majorBidi" w:hAnsiTheme="majorBidi" w:cstheme="majorBidi"/>
          <w:sz w:val="22"/>
          <w:szCs w:val="22"/>
        </w:rPr>
        <w:t xml:space="preserve"> 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induced damage in a target. </w:t>
      </w:r>
      <w:r w:rsidR="002C4F85">
        <w:rPr>
          <w:rFonts w:asciiTheme="majorBidi" w:hAnsiTheme="majorBidi" w:cstheme="majorBidi"/>
          <w:sz w:val="22"/>
          <w:szCs w:val="22"/>
        </w:rPr>
        <w:t xml:space="preserve">The 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quick calculation of damage (K-P) mode </w:t>
      </w:r>
      <w:r w:rsidR="002C4F85">
        <w:rPr>
          <w:rFonts w:asciiTheme="majorBidi" w:hAnsiTheme="majorBidi" w:cstheme="majorBidi"/>
          <w:sz w:val="22"/>
          <w:szCs w:val="22"/>
        </w:rPr>
        <w:t xml:space="preserve">which </w:t>
      </w:r>
      <w:r w:rsidR="002C4F85" w:rsidRPr="000C5B33">
        <w:rPr>
          <w:rFonts w:asciiTheme="majorBidi" w:hAnsiTheme="majorBidi" w:cstheme="majorBidi"/>
          <w:sz w:val="22"/>
          <w:szCs w:val="22"/>
        </w:rPr>
        <w:t>represents a quick statistical estimate based on the Kinchin-Pease “K-P” formalism</w:t>
      </w:r>
      <w:r w:rsidR="002C4F85">
        <w:rPr>
          <w:rFonts w:asciiTheme="majorBidi" w:hAnsiTheme="majorBidi" w:cstheme="majorBidi"/>
          <w:sz w:val="22"/>
          <w:szCs w:val="22"/>
        </w:rPr>
        <w:t>,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 </w:t>
      </w:r>
      <w:r w:rsidR="00462B19">
        <w:rPr>
          <w:rFonts w:asciiTheme="majorBidi" w:hAnsiTheme="majorBidi" w:cstheme="majorBidi"/>
          <w:sz w:val="22"/>
          <w:szCs w:val="22"/>
        </w:rPr>
        <w:t>and it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 follows only the path of incidence ions; </w:t>
      </w:r>
      <w:r w:rsidR="002C4F85">
        <w:rPr>
          <w:rFonts w:asciiTheme="majorBidi" w:hAnsiTheme="majorBidi" w:cstheme="majorBidi"/>
          <w:sz w:val="22"/>
          <w:szCs w:val="22"/>
        </w:rPr>
        <w:t>and the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 full-cascade </w:t>
      </w:r>
      <w:r w:rsidR="002C4F85">
        <w:rPr>
          <w:rFonts w:asciiTheme="majorBidi" w:hAnsiTheme="majorBidi" w:cstheme="majorBidi"/>
          <w:sz w:val="22"/>
          <w:szCs w:val="22"/>
        </w:rPr>
        <w:t>d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etailed </w:t>
      </w:r>
      <w:r w:rsidR="002C4F85">
        <w:rPr>
          <w:rFonts w:asciiTheme="majorBidi" w:hAnsiTheme="majorBidi" w:cstheme="majorBidi"/>
          <w:sz w:val="22"/>
          <w:szCs w:val="22"/>
        </w:rPr>
        <w:t>d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amage </w:t>
      </w:r>
      <w:r w:rsidR="002C4F85">
        <w:rPr>
          <w:rFonts w:asciiTheme="majorBidi" w:hAnsiTheme="majorBidi" w:cstheme="majorBidi"/>
          <w:sz w:val="22"/>
          <w:szCs w:val="22"/>
        </w:rPr>
        <w:t>calculation</w:t>
      </w:r>
      <w:r w:rsidR="00820B9F">
        <w:rPr>
          <w:rFonts w:asciiTheme="majorBidi" w:hAnsiTheme="majorBidi" w:cstheme="majorBidi"/>
          <w:sz w:val="22"/>
          <w:szCs w:val="22"/>
        </w:rPr>
        <w:t xml:space="preserve"> option</w:t>
      </w:r>
      <w:r w:rsidR="002C4F85">
        <w:rPr>
          <w:rFonts w:asciiTheme="majorBidi" w:hAnsiTheme="majorBidi" w:cstheme="majorBidi"/>
          <w:sz w:val="22"/>
          <w:szCs w:val="22"/>
        </w:rPr>
        <w:t xml:space="preserve">. 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While ion irradiation </w:t>
      </w:r>
      <w:r w:rsidR="002C4F85">
        <w:rPr>
          <w:rFonts w:asciiTheme="majorBidi" w:hAnsiTheme="majorBidi" w:cstheme="majorBidi"/>
          <w:sz w:val="22"/>
          <w:szCs w:val="22"/>
        </w:rPr>
        <w:t>represents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 an essential </w:t>
      </w:r>
      <w:r w:rsidR="002C4F85">
        <w:rPr>
          <w:rFonts w:asciiTheme="majorBidi" w:hAnsiTheme="majorBidi" w:cstheme="majorBidi"/>
          <w:sz w:val="22"/>
          <w:szCs w:val="22"/>
        </w:rPr>
        <w:t>substitute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 for </w:t>
      </w:r>
      <w:r w:rsidR="002C4F85">
        <w:rPr>
          <w:rFonts w:asciiTheme="majorBidi" w:hAnsiTheme="majorBidi" w:cstheme="majorBidi"/>
          <w:sz w:val="22"/>
          <w:szCs w:val="22"/>
        </w:rPr>
        <w:t xml:space="preserve">the </w:t>
      </w:r>
      <w:r w:rsidR="002C4F85" w:rsidRPr="000C5B33">
        <w:rPr>
          <w:rFonts w:asciiTheme="majorBidi" w:hAnsiTheme="majorBidi" w:cstheme="majorBidi"/>
          <w:sz w:val="22"/>
          <w:szCs w:val="22"/>
        </w:rPr>
        <w:t>high</w:t>
      </w:r>
      <w:r w:rsidR="002C4F85">
        <w:rPr>
          <w:rFonts w:asciiTheme="majorBidi" w:hAnsiTheme="majorBidi" w:cstheme="majorBidi"/>
          <w:sz w:val="22"/>
          <w:szCs w:val="22"/>
        </w:rPr>
        <w:t xml:space="preserve"> 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dose neutron irradiation, there has been </w:t>
      </w:r>
      <w:r w:rsidR="002C4F85">
        <w:rPr>
          <w:rFonts w:asciiTheme="majorBidi" w:hAnsiTheme="majorBidi" w:cstheme="majorBidi"/>
          <w:sz w:val="22"/>
          <w:szCs w:val="22"/>
        </w:rPr>
        <w:t>though some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 discussion</w:t>
      </w:r>
      <w:r w:rsidR="002C4F85">
        <w:rPr>
          <w:rFonts w:asciiTheme="majorBidi" w:hAnsiTheme="majorBidi" w:cstheme="majorBidi"/>
          <w:sz w:val="22"/>
          <w:szCs w:val="22"/>
        </w:rPr>
        <w:t>s and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 concern</w:t>
      </w:r>
      <w:r w:rsidR="002C4F85">
        <w:rPr>
          <w:rFonts w:asciiTheme="majorBidi" w:hAnsiTheme="majorBidi" w:cstheme="majorBidi"/>
          <w:sz w:val="22"/>
          <w:szCs w:val="22"/>
        </w:rPr>
        <w:t>s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 regarding </w:t>
      </w:r>
      <w:r w:rsidR="002C4F85">
        <w:rPr>
          <w:rFonts w:asciiTheme="majorBidi" w:hAnsiTheme="majorBidi" w:cstheme="majorBidi"/>
          <w:sz w:val="22"/>
          <w:szCs w:val="22"/>
        </w:rPr>
        <w:t xml:space="preserve">some observed 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discrepancies in the number of atomic displacements per ion </w:t>
      </w:r>
      <w:r w:rsidR="002C4F85">
        <w:rPr>
          <w:rFonts w:asciiTheme="majorBidi" w:hAnsiTheme="majorBidi" w:cstheme="majorBidi"/>
          <w:sz w:val="22"/>
          <w:szCs w:val="22"/>
        </w:rPr>
        <w:t xml:space="preserve">produced by the two different calculation 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options </w:t>
      </w:r>
      <w:r w:rsidR="002C4F85">
        <w:rPr>
          <w:rFonts w:asciiTheme="majorBidi" w:hAnsiTheme="majorBidi" w:cstheme="majorBidi"/>
          <w:sz w:val="22"/>
          <w:szCs w:val="22"/>
        </w:rPr>
        <w:t>provided by</w:t>
      </w:r>
      <w:r w:rsidR="002C4F85" w:rsidRPr="000C5B33">
        <w:rPr>
          <w:rFonts w:asciiTheme="majorBidi" w:hAnsiTheme="majorBidi" w:cstheme="majorBidi"/>
          <w:sz w:val="22"/>
          <w:szCs w:val="22"/>
        </w:rPr>
        <w:t xml:space="preserve"> SRIM.</w:t>
      </w:r>
      <w:r w:rsidR="00614555">
        <w:rPr>
          <w:rFonts w:asciiTheme="majorBidi" w:hAnsiTheme="majorBidi" w:cstheme="majorBidi"/>
          <w:sz w:val="22"/>
          <w:szCs w:val="22"/>
        </w:rPr>
        <w:t xml:space="preserve"> </w:t>
      </w:r>
      <w:r w:rsidR="005E3C9F">
        <w:rPr>
          <w:rFonts w:asciiTheme="majorBidi" w:hAnsiTheme="majorBidi" w:cstheme="majorBidi"/>
          <w:sz w:val="22"/>
          <w:szCs w:val="22"/>
        </w:rPr>
        <w:t>In this study, d</w:t>
      </w:r>
      <w:r w:rsidR="00A81F1D">
        <w:rPr>
          <w:rFonts w:asciiTheme="majorBidi" w:hAnsiTheme="majorBidi" w:cstheme="majorBidi"/>
          <w:sz w:val="22"/>
          <w:szCs w:val="22"/>
        </w:rPr>
        <w:t>ifferent ions with different energ</w:t>
      </w:r>
      <w:r w:rsidR="003C1812">
        <w:rPr>
          <w:rFonts w:asciiTheme="majorBidi" w:hAnsiTheme="majorBidi" w:cstheme="majorBidi"/>
          <w:sz w:val="22"/>
          <w:szCs w:val="22"/>
        </w:rPr>
        <w:t>ies</w:t>
      </w:r>
      <w:r w:rsidR="005E3C9F" w:rsidRPr="005E3C9F">
        <w:rPr>
          <w:rFonts w:asciiTheme="majorBidi" w:hAnsiTheme="majorBidi" w:cstheme="majorBidi"/>
          <w:sz w:val="22"/>
          <w:szCs w:val="22"/>
        </w:rPr>
        <w:t xml:space="preserve"> </w:t>
      </w:r>
      <w:r w:rsidR="005E3C9F">
        <w:rPr>
          <w:rFonts w:asciiTheme="majorBidi" w:hAnsiTheme="majorBidi" w:cstheme="majorBidi"/>
          <w:sz w:val="22"/>
          <w:szCs w:val="22"/>
        </w:rPr>
        <w:t>were used</w:t>
      </w:r>
      <w:r w:rsidR="00A81F1D">
        <w:rPr>
          <w:rFonts w:asciiTheme="majorBidi" w:hAnsiTheme="majorBidi" w:cstheme="majorBidi"/>
          <w:sz w:val="22"/>
          <w:szCs w:val="22"/>
        </w:rPr>
        <w:t xml:space="preserve"> to calculate the</w:t>
      </w:r>
      <w:r w:rsidR="00CC169B">
        <w:rPr>
          <w:rFonts w:asciiTheme="majorBidi" w:hAnsiTheme="majorBidi" w:cstheme="majorBidi"/>
          <w:sz w:val="22"/>
          <w:szCs w:val="22"/>
        </w:rPr>
        <w:t xml:space="preserve"> displacement</w:t>
      </w:r>
      <w:r w:rsidR="00A81F1D">
        <w:rPr>
          <w:rFonts w:asciiTheme="majorBidi" w:hAnsiTheme="majorBidi" w:cstheme="majorBidi"/>
          <w:sz w:val="22"/>
          <w:szCs w:val="22"/>
        </w:rPr>
        <w:t xml:space="preserve"> damage in target</w:t>
      </w:r>
      <w:r w:rsidR="003C1812">
        <w:rPr>
          <w:rFonts w:asciiTheme="majorBidi" w:hAnsiTheme="majorBidi" w:cstheme="majorBidi"/>
          <w:sz w:val="22"/>
          <w:szCs w:val="22"/>
        </w:rPr>
        <w:t>s</w:t>
      </w:r>
      <w:r w:rsidR="00A81F1D">
        <w:rPr>
          <w:rFonts w:asciiTheme="majorBidi" w:hAnsiTheme="majorBidi" w:cstheme="majorBidi"/>
          <w:sz w:val="22"/>
          <w:szCs w:val="22"/>
        </w:rPr>
        <w:t xml:space="preserve"> using </w:t>
      </w:r>
      <w:r w:rsidR="00DA593A">
        <w:rPr>
          <w:rFonts w:asciiTheme="majorBidi" w:hAnsiTheme="majorBidi" w:cstheme="majorBidi"/>
          <w:sz w:val="22"/>
          <w:szCs w:val="22"/>
        </w:rPr>
        <w:t>SRIM</w:t>
      </w:r>
      <w:r w:rsidR="00A81F1D">
        <w:rPr>
          <w:rFonts w:asciiTheme="majorBidi" w:hAnsiTheme="majorBidi" w:cstheme="majorBidi"/>
          <w:sz w:val="22"/>
          <w:szCs w:val="22"/>
        </w:rPr>
        <w:t xml:space="preserve"> </w:t>
      </w:r>
      <w:r w:rsidR="000C36B8">
        <w:rPr>
          <w:rFonts w:asciiTheme="majorBidi" w:hAnsiTheme="majorBidi" w:cstheme="majorBidi"/>
          <w:sz w:val="22"/>
          <w:szCs w:val="22"/>
        </w:rPr>
        <w:t xml:space="preserve">provide </w:t>
      </w:r>
      <w:r w:rsidR="00A81F1D">
        <w:rPr>
          <w:rFonts w:asciiTheme="majorBidi" w:hAnsiTheme="majorBidi" w:cstheme="majorBidi"/>
          <w:sz w:val="22"/>
          <w:szCs w:val="22"/>
        </w:rPr>
        <w:t>different</w:t>
      </w:r>
      <w:r w:rsidR="00DA593A">
        <w:rPr>
          <w:rFonts w:asciiTheme="majorBidi" w:hAnsiTheme="majorBidi" w:cstheme="majorBidi"/>
          <w:sz w:val="22"/>
          <w:szCs w:val="22"/>
        </w:rPr>
        <w:t xml:space="preserve"> damage</w:t>
      </w:r>
      <w:r w:rsidR="00A81F1D">
        <w:rPr>
          <w:rFonts w:asciiTheme="majorBidi" w:hAnsiTheme="majorBidi" w:cstheme="majorBidi"/>
          <w:sz w:val="22"/>
          <w:szCs w:val="22"/>
        </w:rPr>
        <w:t xml:space="preserve"> calculation options, to </w:t>
      </w:r>
      <w:r w:rsidR="00A05588">
        <w:rPr>
          <w:rFonts w:asciiTheme="majorBidi" w:hAnsiTheme="majorBidi" w:cstheme="majorBidi"/>
          <w:sz w:val="22"/>
          <w:szCs w:val="22"/>
        </w:rPr>
        <w:t xml:space="preserve">study </w:t>
      </w:r>
      <w:r w:rsidR="00370A22">
        <w:rPr>
          <w:rFonts w:asciiTheme="majorBidi" w:hAnsiTheme="majorBidi" w:cstheme="majorBidi"/>
          <w:sz w:val="22"/>
          <w:szCs w:val="22"/>
        </w:rPr>
        <w:t xml:space="preserve">and quantify </w:t>
      </w:r>
      <w:r w:rsidR="00A05588">
        <w:rPr>
          <w:rFonts w:asciiTheme="majorBidi" w:hAnsiTheme="majorBidi" w:cstheme="majorBidi"/>
          <w:sz w:val="22"/>
          <w:szCs w:val="22"/>
        </w:rPr>
        <w:t>the discrepanc</w:t>
      </w:r>
      <w:r w:rsidR="00370A22">
        <w:rPr>
          <w:rFonts w:asciiTheme="majorBidi" w:hAnsiTheme="majorBidi" w:cstheme="majorBidi"/>
          <w:sz w:val="22"/>
          <w:szCs w:val="22"/>
        </w:rPr>
        <w:t>ies</w:t>
      </w:r>
      <w:r w:rsidR="00A05588">
        <w:rPr>
          <w:rFonts w:asciiTheme="majorBidi" w:hAnsiTheme="majorBidi" w:cstheme="majorBidi"/>
          <w:sz w:val="22"/>
          <w:szCs w:val="22"/>
        </w:rPr>
        <w:t xml:space="preserve"> </w:t>
      </w:r>
      <w:r w:rsidR="00370A22">
        <w:rPr>
          <w:rFonts w:asciiTheme="majorBidi" w:hAnsiTheme="majorBidi" w:cstheme="majorBidi"/>
          <w:sz w:val="22"/>
          <w:szCs w:val="22"/>
        </w:rPr>
        <w:t xml:space="preserve">that would arise in each </w:t>
      </w:r>
      <w:r w:rsidR="006F32BE">
        <w:rPr>
          <w:rFonts w:asciiTheme="majorBidi" w:hAnsiTheme="majorBidi" w:cstheme="majorBidi"/>
          <w:sz w:val="22"/>
          <w:szCs w:val="22"/>
        </w:rPr>
        <w:t>case;</w:t>
      </w:r>
      <w:r w:rsidR="008C6667">
        <w:rPr>
          <w:rFonts w:asciiTheme="majorBidi" w:hAnsiTheme="majorBidi" w:cstheme="majorBidi"/>
          <w:sz w:val="22"/>
          <w:szCs w:val="22"/>
        </w:rPr>
        <w:t xml:space="preserve"> th</w:t>
      </w:r>
      <w:r w:rsidR="000558FC">
        <w:rPr>
          <w:rFonts w:asciiTheme="majorBidi" w:hAnsiTheme="majorBidi" w:cstheme="majorBidi"/>
          <w:sz w:val="22"/>
          <w:szCs w:val="22"/>
        </w:rPr>
        <w:t>is</w:t>
      </w:r>
      <w:r w:rsidR="008C6667">
        <w:rPr>
          <w:rFonts w:asciiTheme="majorBidi" w:hAnsiTheme="majorBidi" w:cstheme="majorBidi"/>
          <w:sz w:val="22"/>
          <w:szCs w:val="22"/>
        </w:rPr>
        <w:t xml:space="preserve"> will contribute in </w:t>
      </w:r>
      <w:r w:rsidR="00BE68EB">
        <w:rPr>
          <w:rFonts w:asciiTheme="majorBidi" w:hAnsiTheme="majorBidi" w:cstheme="majorBidi"/>
          <w:sz w:val="22"/>
          <w:szCs w:val="22"/>
        </w:rPr>
        <w:t xml:space="preserve">the </w:t>
      </w:r>
      <w:r w:rsidR="000679BC">
        <w:rPr>
          <w:rFonts w:asciiTheme="majorBidi" w:hAnsiTheme="majorBidi" w:cstheme="majorBidi"/>
          <w:sz w:val="22"/>
          <w:szCs w:val="22"/>
        </w:rPr>
        <w:t>assessment and</w:t>
      </w:r>
      <w:r w:rsidR="002A7423">
        <w:rPr>
          <w:rFonts w:asciiTheme="majorBidi" w:hAnsiTheme="majorBidi" w:cstheme="majorBidi"/>
          <w:sz w:val="22"/>
          <w:szCs w:val="22"/>
        </w:rPr>
        <w:t xml:space="preserve"> </w:t>
      </w:r>
      <w:r w:rsidR="00BE68EB">
        <w:rPr>
          <w:rFonts w:asciiTheme="majorBidi" w:hAnsiTheme="majorBidi" w:cstheme="majorBidi"/>
          <w:sz w:val="22"/>
          <w:szCs w:val="22"/>
        </w:rPr>
        <w:t xml:space="preserve">the </w:t>
      </w:r>
      <w:r w:rsidR="002A7423">
        <w:rPr>
          <w:rFonts w:asciiTheme="majorBidi" w:hAnsiTheme="majorBidi" w:cstheme="majorBidi"/>
          <w:sz w:val="22"/>
          <w:szCs w:val="22"/>
        </w:rPr>
        <w:t xml:space="preserve">better understanding </w:t>
      </w:r>
      <w:r w:rsidR="00F06874">
        <w:rPr>
          <w:rFonts w:asciiTheme="majorBidi" w:hAnsiTheme="majorBidi" w:cstheme="majorBidi"/>
          <w:sz w:val="22"/>
          <w:szCs w:val="22"/>
        </w:rPr>
        <w:t xml:space="preserve">of </w:t>
      </w:r>
      <w:r w:rsidR="002A7423">
        <w:rPr>
          <w:rFonts w:asciiTheme="majorBidi" w:hAnsiTheme="majorBidi" w:cstheme="majorBidi"/>
          <w:sz w:val="22"/>
          <w:szCs w:val="22"/>
        </w:rPr>
        <w:t xml:space="preserve">such </w:t>
      </w:r>
      <w:r w:rsidR="00E37F1C">
        <w:rPr>
          <w:rFonts w:asciiTheme="majorBidi" w:hAnsiTheme="majorBidi" w:cstheme="majorBidi"/>
          <w:sz w:val="22"/>
          <w:szCs w:val="22"/>
        </w:rPr>
        <w:t>discrepancies</w:t>
      </w:r>
      <w:r w:rsidR="002A7423">
        <w:rPr>
          <w:rFonts w:asciiTheme="majorBidi" w:hAnsiTheme="majorBidi" w:cstheme="majorBidi"/>
          <w:sz w:val="22"/>
          <w:szCs w:val="22"/>
        </w:rPr>
        <w:t>.</w:t>
      </w:r>
      <w:r w:rsidR="00E37F1C">
        <w:rPr>
          <w:rFonts w:asciiTheme="majorBidi" w:hAnsiTheme="majorBidi" w:cstheme="majorBidi"/>
          <w:sz w:val="22"/>
          <w:szCs w:val="22"/>
        </w:rPr>
        <w:t xml:space="preserve"> </w:t>
      </w:r>
      <w:r w:rsidR="00E66372">
        <w:rPr>
          <w:rFonts w:asciiTheme="majorBidi" w:hAnsiTheme="majorBidi" w:cstheme="majorBidi"/>
          <w:sz w:val="22"/>
          <w:szCs w:val="22"/>
        </w:rPr>
        <w:t xml:space="preserve"> </w:t>
      </w:r>
    </w:p>
    <w:p w:rsidR="00DF3E55" w:rsidRPr="007B7B5B" w:rsidRDefault="00DF3E55" w:rsidP="008C6735">
      <w:pPr>
        <w:spacing w:line="240" w:lineRule="auto"/>
        <w:jc w:val="both"/>
        <w:rPr>
          <w:rFonts w:asciiTheme="majorBidi" w:hAnsiTheme="majorBidi" w:cstheme="majorBidi"/>
        </w:rPr>
      </w:pPr>
    </w:p>
    <w:sectPr w:rsidR="00DF3E55" w:rsidRPr="007B7B5B" w:rsidSect="004B3642">
      <w:pgSz w:w="8391" w:h="11907" w:code="11"/>
      <w:pgMar w:top="634" w:right="1310" w:bottom="706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B52D0"/>
    <w:multiLevelType w:val="hybridMultilevel"/>
    <w:tmpl w:val="A5EA9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79A6"/>
    <w:rsid w:val="000152E4"/>
    <w:rsid w:val="00024E77"/>
    <w:rsid w:val="00030EC6"/>
    <w:rsid w:val="000409E4"/>
    <w:rsid w:val="000558FC"/>
    <w:rsid w:val="000679BC"/>
    <w:rsid w:val="000707D4"/>
    <w:rsid w:val="00070C98"/>
    <w:rsid w:val="00072BEA"/>
    <w:rsid w:val="00081E0F"/>
    <w:rsid w:val="00094428"/>
    <w:rsid w:val="000C24AB"/>
    <w:rsid w:val="000C36B8"/>
    <w:rsid w:val="000C5B33"/>
    <w:rsid w:val="000D4C35"/>
    <w:rsid w:val="000E48AE"/>
    <w:rsid w:val="00124C93"/>
    <w:rsid w:val="0012583A"/>
    <w:rsid w:val="00161445"/>
    <w:rsid w:val="001632A3"/>
    <w:rsid w:val="00187D8D"/>
    <w:rsid w:val="001910E3"/>
    <w:rsid w:val="00196ECB"/>
    <w:rsid w:val="001B1CCF"/>
    <w:rsid w:val="001E21AE"/>
    <w:rsid w:val="001E3694"/>
    <w:rsid w:val="001E6855"/>
    <w:rsid w:val="002116CC"/>
    <w:rsid w:val="00297DC4"/>
    <w:rsid w:val="002A7423"/>
    <w:rsid w:val="002C4F85"/>
    <w:rsid w:val="002D5CD4"/>
    <w:rsid w:val="002E67B2"/>
    <w:rsid w:val="002F6372"/>
    <w:rsid w:val="00323D8D"/>
    <w:rsid w:val="003555F2"/>
    <w:rsid w:val="0036624B"/>
    <w:rsid w:val="00370A22"/>
    <w:rsid w:val="00371925"/>
    <w:rsid w:val="003C1812"/>
    <w:rsid w:val="003C3361"/>
    <w:rsid w:val="00406403"/>
    <w:rsid w:val="004155A5"/>
    <w:rsid w:val="0043487D"/>
    <w:rsid w:val="00443480"/>
    <w:rsid w:val="00456E22"/>
    <w:rsid w:val="00462B19"/>
    <w:rsid w:val="0047503C"/>
    <w:rsid w:val="00495AF2"/>
    <w:rsid w:val="004B3642"/>
    <w:rsid w:val="004B3EF5"/>
    <w:rsid w:val="004B79A6"/>
    <w:rsid w:val="004B7AD8"/>
    <w:rsid w:val="004D6F5A"/>
    <w:rsid w:val="004E74EB"/>
    <w:rsid w:val="004F1BEE"/>
    <w:rsid w:val="004F4BA6"/>
    <w:rsid w:val="004F6243"/>
    <w:rsid w:val="005220CE"/>
    <w:rsid w:val="00544262"/>
    <w:rsid w:val="005470A6"/>
    <w:rsid w:val="00596C39"/>
    <w:rsid w:val="005A2B02"/>
    <w:rsid w:val="005D3E55"/>
    <w:rsid w:val="005D405A"/>
    <w:rsid w:val="005E3C9F"/>
    <w:rsid w:val="005F6652"/>
    <w:rsid w:val="005F686D"/>
    <w:rsid w:val="005F78AF"/>
    <w:rsid w:val="00610386"/>
    <w:rsid w:val="00614555"/>
    <w:rsid w:val="00623295"/>
    <w:rsid w:val="00641052"/>
    <w:rsid w:val="00670B15"/>
    <w:rsid w:val="00683680"/>
    <w:rsid w:val="00685630"/>
    <w:rsid w:val="00696E24"/>
    <w:rsid w:val="006D1E5B"/>
    <w:rsid w:val="006D4635"/>
    <w:rsid w:val="006F32BE"/>
    <w:rsid w:val="007173F1"/>
    <w:rsid w:val="007419B0"/>
    <w:rsid w:val="00750DB2"/>
    <w:rsid w:val="007733F4"/>
    <w:rsid w:val="007A30FB"/>
    <w:rsid w:val="007A42B8"/>
    <w:rsid w:val="007B7B5B"/>
    <w:rsid w:val="007D79CA"/>
    <w:rsid w:val="007E5369"/>
    <w:rsid w:val="00807CD9"/>
    <w:rsid w:val="00820B9F"/>
    <w:rsid w:val="00835FC0"/>
    <w:rsid w:val="00837C7F"/>
    <w:rsid w:val="00844964"/>
    <w:rsid w:val="00845A70"/>
    <w:rsid w:val="008552F4"/>
    <w:rsid w:val="00863D6C"/>
    <w:rsid w:val="00867899"/>
    <w:rsid w:val="008A5181"/>
    <w:rsid w:val="008C6667"/>
    <w:rsid w:val="008C6735"/>
    <w:rsid w:val="008C7803"/>
    <w:rsid w:val="008E3987"/>
    <w:rsid w:val="008F0E22"/>
    <w:rsid w:val="008F1426"/>
    <w:rsid w:val="009042E9"/>
    <w:rsid w:val="009074C5"/>
    <w:rsid w:val="00917FAE"/>
    <w:rsid w:val="00920690"/>
    <w:rsid w:val="0093756F"/>
    <w:rsid w:val="009535ED"/>
    <w:rsid w:val="00956481"/>
    <w:rsid w:val="00962999"/>
    <w:rsid w:val="009764C0"/>
    <w:rsid w:val="009914E5"/>
    <w:rsid w:val="00994607"/>
    <w:rsid w:val="009B2321"/>
    <w:rsid w:val="009C7F55"/>
    <w:rsid w:val="009F2816"/>
    <w:rsid w:val="009F6C7A"/>
    <w:rsid w:val="00A05571"/>
    <w:rsid w:val="00A05588"/>
    <w:rsid w:val="00A208EA"/>
    <w:rsid w:val="00A37519"/>
    <w:rsid w:val="00A452AE"/>
    <w:rsid w:val="00A508D3"/>
    <w:rsid w:val="00A6086E"/>
    <w:rsid w:val="00A81F1D"/>
    <w:rsid w:val="00A868A4"/>
    <w:rsid w:val="00A91522"/>
    <w:rsid w:val="00AB03F4"/>
    <w:rsid w:val="00AB0A0F"/>
    <w:rsid w:val="00AB5F24"/>
    <w:rsid w:val="00AD1029"/>
    <w:rsid w:val="00B146C4"/>
    <w:rsid w:val="00B17172"/>
    <w:rsid w:val="00B44C66"/>
    <w:rsid w:val="00B71990"/>
    <w:rsid w:val="00B727AF"/>
    <w:rsid w:val="00B844FD"/>
    <w:rsid w:val="00BC2D1A"/>
    <w:rsid w:val="00BD2430"/>
    <w:rsid w:val="00BE68EB"/>
    <w:rsid w:val="00BF2707"/>
    <w:rsid w:val="00BF377A"/>
    <w:rsid w:val="00BF7BE7"/>
    <w:rsid w:val="00C06C37"/>
    <w:rsid w:val="00C32618"/>
    <w:rsid w:val="00C50316"/>
    <w:rsid w:val="00C6576C"/>
    <w:rsid w:val="00CA3F98"/>
    <w:rsid w:val="00CC169B"/>
    <w:rsid w:val="00CD0588"/>
    <w:rsid w:val="00CE54D6"/>
    <w:rsid w:val="00D15B42"/>
    <w:rsid w:val="00D20999"/>
    <w:rsid w:val="00D4610D"/>
    <w:rsid w:val="00D61FC9"/>
    <w:rsid w:val="00D7274C"/>
    <w:rsid w:val="00D86FA0"/>
    <w:rsid w:val="00D94200"/>
    <w:rsid w:val="00D97DF7"/>
    <w:rsid w:val="00DA593A"/>
    <w:rsid w:val="00DA63AB"/>
    <w:rsid w:val="00DB5B8E"/>
    <w:rsid w:val="00DF3E55"/>
    <w:rsid w:val="00E02163"/>
    <w:rsid w:val="00E269AA"/>
    <w:rsid w:val="00E30C0F"/>
    <w:rsid w:val="00E37F1C"/>
    <w:rsid w:val="00E62185"/>
    <w:rsid w:val="00E66372"/>
    <w:rsid w:val="00E861ED"/>
    <w:rsid w:val="00E909EC"/>
    <w:rsid w:val="00E9741A"/>
    <w:rsid w:val="00EB38F1"/>
    <w:rsid w:val="00EC4AF2"/>
    <w:rsid w:val="00ED15BA"/>
    <w:rsid w:val="00EF66C8"/>
    <w:rsid w:val="00F06874"/>
    <w:rsid w:val="00F66DF7"/>
    <w:rsid w:val="00F737E9"/>
    <w:rsid w:val="00F80D2F"/>
    <w:rsid w:val="00FA4978"/>
    <w:rsid w:val="00FB1904"/>
    <w:rsid w:val="00FD6E3C"/>
    <w:rsid w:val="00FF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694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1B1CCF"/>
  </w:style>
  <w:style w:type="paragraph" w:customStyle="1" w:styleId="Default">
    <w:name w:val="Default"/>
    <w:rsid w:val="001B1CC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rofida@t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183</cp:revision>
  <dcterms:created xsi:type="dcterms:W3CDTF">2022-02-19T09:23:00Z</dcterms:created>
  <dcterms:modified xsi:type="dcterms:W3CDTF">2023-02-28T15:31:00Z</dcterms:modified>
</cp:coreProperties>
</file>