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987B73" w:rsidRDefault="00DD6437" w:rsidP="00DD6437">
      <w:pPr>
        <w:jc w:val="center"/>
        <w:rPr>
          <w:caps/>
          <w:sz w:val="22"/>
          <w:szCs w:val="22"/>
        </w:rPr>
      </w:pPr>
      <w:r w:rsidRPr="0062067B">
        <w:rPr>
          <w:rFonts w:eastAsia="+mj-ea"/>
          <w:bCs/>
          <w:caps/>
        </w:rPr>
        <w:t>Со-имплантация кремния ионами индия, мышьяка и сурьмы для формирования наночастиц узкозонных А3В5 полупроводников, перспективных для ИК-фото</w:t>
      </w:r>
      <w:r>
        <w:rPr>
          <w:rFonts w:eastAsia="+mj-ea"/>
          <w:bCs/>
          <w:caps/>
        </w:rPr>
        <w:t>приёмников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DD6437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2911FC">
        <w:rPr>
          <w:sz w:val="22"/>
          <w:szCs w:val="22"/>
        </w:rPr>
        <w:t xml:space="preserve">, </w:t>
      </w:r>
      <w:r w:rsidR="00DD6437" w:rsidRPr="00DD6437">
        <w:rPr>
          <w:sz w:val="22"/>
          <w:szCs w:val="22"/>
        </w:rPr>
        <w:t>Д</w:t>
      </w:r>
      <w:r w:rsidR="00407C1C">
        <w:rPr>
          <w:sz w:val="22"/>
          <w:szCs w:val="22"/>
        </w:rPr>
        <w:t xml:space="preserve">.А. </w:t>
      </w:r>
      <w:r w:rsidR="00DD6437">
        <w:rPr>
          <w:sz w:val="22"/>
          <w:szCs w:val="22"/>
        </w:rPr>
        <w:t>Файзуллин</w:t>
      </w:r>
      <w:r w:rsidR="00407C1C">
        <w:rPr>
          <w:sz w:val="22"/>
          <w:szCs w:val="22"/>
        </w:rPr>
        <w:t>,</w:t>
      </w:r>
      <w:r w:rsidR="00DD6437">
        <w:rPr>
          <w:sz w:val="22"/>
          <w:szCs w:val="22"/>
        </w:rPr>
        <w:t xml:space="preserve"> В.Ф. Валеев, </w:t>
      </w:r>
    </w:p>
    <w:p w:rsidR="002911FC" w:rsidRPr="00B844D3" w:rsidRDefault="00DD643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В.И. Нуждин, А.М. Рогов, А.Л. Степанов</w:t>
      </w:r>
    </w:p>
    <w:p w:rsidR="002911FC" w:rsidRDefault="00EB41F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КФТИ ФИЦ КазНЦ РАН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Казань,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 w:rsidR="0028071C" w:rsidRPr="00DD643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D6437">
        <w:rPr>
          <w:sz w:val="22"/>
          <w:szCs w:val="22"/>
          <w:vertAlign w:val="superscript"/>
          <w:lang w:val="en-US"/>
        </w:rPr>
        <w:t>*)</w:t>
      </w:r>
      <w:r w:rsidRPr="00DD643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D643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D6437">
        <w:rPr>
          <w:sz w:val="22"/>
          <w:szCs w:val="22"/>
          <w:lang w:val="en-US"/>
        </w:rPr>
        <w:t xml:space="preserve">: </w:t>
      </w:r>
      <w:hyperlink r:id="rId7" w:history="1"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@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kfti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knc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F231B3" w:rsidRPr="00DD6437" w:rsidRDefault="00F231B3" w:rsidP="0028071C">
      <w:pPr>
        <w:jc w:val="both"/>
        <w:rPr>
          <w:sz w:val="22"/>
          <w:szCs w:val="22"/>
          <w:lang w:val="en-US"/>
        </w:rPr>
      </w:pPr>
    </w:p>
    <w:p w:rsidR="00EB41F2" w:rsidRPr="00EB41F2" w:rsidRDefault="00DD6437" w:rsidP="00DD6437">
      <w:pPr>
        <w:ind w:firstLine="425"/>
        <w:jc w:val="both"/>
        <w:rPr>
          <w:sz w:val="22"/>
          <w:szCs w:val="22"/>
        </w:rPr>
      </w:pPr>
      <w:r w:rsidRPr="00DD6437">
        <w:rPr>
          <w:bCs/>
          <w:sz w:val="22"/>
          <w:szCs w:val="22"/>
        </w:rPr>
        <w:t xml:space="preserve">Узкозонные А3В5 полупроводники - антимонид индия </w:t>
      </w:r>
      <w:r w:rsidRPr="00DD6437">
        <w:rPr>
          <w:bCs/>
          <w:sz w:val="22"/>
          <w:szCs w:val="22"/>
          <w:lang w:val="en-US"/>
        </w:rPr>
        <w:t>InSb</w:t>
      </w:r>
      <w:r w:rsidRPr="00DD6437">
        <w:rPr>
          <w:bCs/>
          <w:sz w:val="22"/>
          <w:szCs w:val="22"/>
        </w:rPr>
        <w:t xml:space="preserve"> (</w:t>
      </w:r>
      <w:r w:rsidRPr="00DD6437">
        <w:rPr>
          <w:bCs/>
          <w:i/>
          <w:sz w:val="22"/>
          <w:szCs w:val="22"/>
          <w:lang w:val="en-US"/>
        </w:rPr>
        <w:t>E</w:t>
      </w:r>
      <w:r w:rsidRPr="00DD6437">
        <w:rPr>
          <w:bCs/>
          <w:sz w:val="22"/>
          <w:szCs w:val="22"/>
          <w:vertAlign w:val="subscript"/>
          <w:lang w:val="en-US"/>
        </w:rPr>
        <w:t>g</w:t>
      </w:r>
      <w:r w:rsidRPr="00DD6437">
        <w:rPr>
          <w:bCs/>
          <w:sz w:val="22"/>
          <w:szCs w:val="22"/>
        </w:rPr>
        <w:t xml:space="preserve">=0.17 эВ) и арсенид индия </w:t>
      </w:r>
      <w:r w:rsidRPr="00DD6437">
        <w:rPr>
          <w:bCs/>
          <w:sz w:val="22"/>
          <w:szCs w:val="22"/>
          <w:lang w:val="en-US"/>
        </w:rPr>
        <w:t>InAs</w:t>
      </w:r>
      <w:r w:rsidRPr="00DD6437">
        <w:rPr>
          <w:bCs/>
          <w:sz w:val="22"/>
          <w:szCs w:val="22"/>
        </w:rPr>
        <w:t xml:space="preserve"> (</w:t>
      </w:r>
      <w:r w:rsidRPr="00DD6437">
        <w:rPr>
          <w:bCs/>
          <w:i/>
          <w:sz w:val="22"/>
          <w:szCs w:val="22"/>
          <w:lang w:val="en-US"/>
        </w:rPr>
        <w:t>E</w:t>
      </w:r>
      <w:r w:rsidRPr="00DD6437">
        <w:rPr>
          <w:bCs/>
          <w:sz w:val="22"/>
          <w:szCs w:val="22"/>
          <w:vertAlign w:val="subscript"/>
          <w:lang w:val="en-US"/>
        </w:rPr>
        <w:t>g</w:t>
      </w:r>
      <w:r w:rsidRPr="00DD6437">
        <w:rPr>
          <w:bCs/>
          <w:sz w:val="22"/>
          <w:szCs w:val="22"/>
        </w:rPr>
        <w:t>=0.35 эВ) широко применяются в научных исследования и промышленности в качестве охлаждаемых фотоприёмников ИК излучения с длиной волны 2-7 мкм. При этом данный спектральный диапазон соответствует области прозрачности монокристаллов Si (</w:t>
      </w:r>
      <w:r w:rsidRPr="00DD6437">
        <w:rPr>
          <w:bCs/>
          <w:i/>
          <w:sz w:val="22"/>
          <w:szCs w:val="22"/>
          <w:lang w:val="en-US"/>
        </w:rPr>
        <w:t>E</w:t>
      </w:r>
      <w:r w:rsidRPr="00DD6437">
        <w:rPr>
          <w:bCs/>
          <w:sz w:val="22"/>
          <w:szCs w:val="22"/>
          <w:vertAlign w:val="subscript"/>
          <w:lang w:val="en-US"/>
        </w:rPr>
        <w:t>g</w:t>
      </w:r>
      <w:r w:rsidRPr="00DD6437">
        <w:rPr>
          <w:bCs/>
          <w:sz w:val="22"/>
          <w:szCs w:val="22"/>
        </w:rPr>
        <w:t xml:space="preserve">=1.1 эВ), применяемых для фотодиодов на спектральную область 0.3-1.1 мкм. Проблема расширения области поглощения и фоточувствительности Si на ближнюю и среднюю ИК-область представляет большой практический интерес. Решение данной проблемы может быть реализовано путём создания наночастиц InSb и InAs в матрице </w:t>
      </w:r>
      <w:r w:rsidRPr="00DD6437">
        <w:rPr>
          <w:bCs/>
          <w:sz w:val="22"/>
          <w:szCs w:val="22"/>
          <w:lang w:val="en-US"/>
        </w:rPr>
        <w:t>Si</w:t>
      </w:r>
      <w:r w:rsidRPr="00DD6437">
        <w:rPr>
          <w:bCs/>
          <w:sz w:val="22"/>
          <w:szCs w:val="22"/>
        </w:rPr>
        <w:t xml:space="preserve">. Формирование таких наночастиц может быть проведено путём последовательной имплантации ионов </w:t>
      </w:r>
      <w:r w:rsidRPr="00DD6437">
        <w:rPr>
          <w:bCs/>
          <w:sz w:val="22"/>
          <w:szCs w:val="22"/>
          <w:lang w:val="en-US"/>
        </w:rPr>
        <w:t>In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 и </w:t>
      </w:r>
      <w:r w:rsidRPr="00DD6437">
        <w:rPr>
          <w:bCs/>
          <w:sz w:val="22"/>
          <w:szCs w:val="22"/>
          <w:lang w:val="en-US"/>
        </w:rPr>
        <w:t>Sb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 (или </w:t>
      </w:r>
      <w:r w:rsidRPr="00DD6437">
        <w:rPr>
          <w:bCs/>
          <w:sz w:val="22"/>
          <w:szCs w:val="22"/>
          <w:lang w:val="en-US"/>
        </w:rPr>
        <w:t>In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 и </w:t>
      </w:r>
      <w:r w:rsidRPr="00DD6437">
        <w:rPr>
          <w:bCs/>
          <w:sz w:val="22"/>
          <w:szCs w:val="22"/>
          <w:lang w:val="en-US"/>
        </w:rPr>
        <w:t>As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) в </w:t>
      </w:r>
      <w:r w:rsidRPr="00DD6437">
        <w:rPr>
          <w:bCs/>
          <w:sz w:val="22"/>
          <w:szCs w:val="22"/>
          <w:lang w:val="en-US"/>
        </w:rPr>
        <w:t>Si</w:t>
      </w:r>
      <w:r w:rsidRPr="00DD6437">
        <w:rPr>
          <w:bCs/>
          <w:sz w:val="22"/>
          <w:szCs w:val="22"/>
        </w:rPr>
        <w:t xml:space="preserve"> с последующим термическим или импульсным (лазерным или ионным) отжигом. В данной работе </w:t>
      </w:r>
      <w:r>
        <w:rPr>
          <w:bCs/>
          <w:sz w:val="22"/>
          <w:szCs w:val="22"/>
        </w:rPr>
        <w:t xml:space="preserve">представлены результаты последовательной </w:t>
      </w:r>
      <w:r w:rsidRPr="00DD6437">
        <w:rPr>
          <w:bCs/>
          <w:sz w:val="22"/>
          <w:szCs w:val="22"/>
        </w:rPr>
        <w:t>имплантаци</w:t>
      </w:r>
      <w:r>
        <w:rPr>
          <w:bCs/>
          <w:sz w:val="22"/>
          <w:szCs w:val="22"/>
        </w:rPr>
        <w:t>и</w:t>
      </w:r>
      <w:r w:rsidRPr="00DD6437">
        <w:rPr>
          <w:bCs/>
          <w:sz w:val="22"/>
          <w:szCs w:val="22"/>
        </w:rPr>
        <w:t xml:space="preserve"> монокристалла </w:t>
      </w:r>
      <w:r w:rsidRPr="00DD6437">
        <w:rPr>
          <w:bCs/>
          <w:sz w:val="22"/>
          <w:szCs w:val="22"/>
          <w:lang w:val="en-US"/>
        </w:rPr>
        <w:t>p</w:t>
      </w:r>
      <w:r w:rsidRPr="00DD6437">
        <w:rPr>
          <w:bCs/>
          <w:sz w:val="22"/>
          <w:szCs w:val="22"/>
        </w:rPr>
        <w:t xml:space="preserve">-Si ионами </w:t>
      </w:r>
      <w:r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en-US"/>
        </w:rPr>
        <w:t>In</w:t>
      </w:r>
      <w:r w:rsidRPr="00DD6437">
        <w:rPr>
          <w:bCs/>
          <w:sz w:val="22"/>
          <w:szCs w:val="22"/>
        </w:rPr>
        <w:t>+</w:t>
      </w:r>
      <w:r>
        <w:rPr>
          <w:bCs/>
          <w:sz w:val="22"/>
          <w:szCs w:val="22"/>
          <w:lang w:val="en-US"/>
        </w:rPr>
        <w:t>Sb</w:t>
      </w:r>
      <w:r>
        <w:rPr>
          <w:bCs/>
          <w:sz w:val="22"/>
          <w:szCs w:val="22"/>
        </w:rPr>
        <w:t>)</w:t>
      </w:r>
      <w:r w:rsidRPr="00DD6437">
        <w:rPr>
          <w:bCs/>
          <w:sz w:val="22"/>
          <w:szCs w:val="22"/>
        </w:rPr>
        <w:t xml:space="preserve"> и (</w:t>
      </w:r>
      <w:r>
        <w:rPr>
          <w:bCs/>
          <w:sz w:val="22"/>
          <w:szCs w:val="22"/>
          <w:lang w:val="en-US"/>
        </w:rPr>
        <w:t>In</w:t>
      </w:r>
      <w:r>
        <w:rPr>
          <w:bCs/>
          <w:sz w:val="22"/>
          <w:szCs w:val="22"/>
        </w:rPr>
        <w:t>+As</w:t>
      </w:r>
      <w:r w:rsidRPr="00DD6437">
        <w:rPr>
          <w:bCs/>
          <w:sz w:val="22"/>
          <w:szCs w:val="22"/>
        </w:rPr>
        <w:t>) с энергией ионов 30-40 кэВ</w:t>
      </w:r>
      <w:r>
        <w:rPr>
          <w:bCs/>
          <w:sz w:val="22"/>
          <w:szCs w:val="22"/>
        </w:rPr>
        <w:t xml:space="preserve"> и дозами 3×10</w:t>
      </w:r>
      <w:r w:rsidRPr="00DD6437">
        <w:rPr>
          <w:bCs/>
          <w:sz w:val="22"/>
          <w:szCs w:val="22"/>
          <w:vertAlign w:val="superscript"/>
        </w:rPr>
        <w:t>16</w:t>
      </w:r>
      <w:r>
        <w:rPr>
          <w:bCs/>
          <w:sz w:val="22"/>
          <w:szCs w:val="22"/>
        </w:rPr>
        <w:t xml:space="preserve"> и 6×10</w:t>
      </w:r>
      <w:r w:rsidRPr="00DD6437">
        <w:rPr>
          <w:bCs/>
          <w:sz w:val="22"/>
          <w:szCs w:val="22"/>
          <w:vertAlign w:val="superscript"/>
        </w:rPr>
        <w:t>16</w:t>
      </w:r>
      <w:r>
        <w:rPr>
          <w:bCs/>
          <w:sz w:val="22"/>
          <w:szCs w:val="22"/>
        </w:rPr>
        <w:t xml:space="preserve"> см</w:t>
      </w:r>
      <w:r w:rsidRPr="00DD6437">
        <w:rPr>
          <w:bCs/>
          <w:sz w:val="22"/>
          <w:szCs w:val="22"/>
          <w:vertAlign w:val="superscript"/>
        </w:rPr>
        <w:t>-2</w:t>
      </w:r>
      <w:r>
        <w:rPr>
          <w:bCs/>
          <w:sz w:val="22"/>
          <w:szCs w:val="22"/>
        </w:rPr>
        <w:t xml:space="preserve"> без стадии </w:t>
      </w:r>
      <w:r w:rsidRPr="00DD6437">
        <w:rPr>
          <w:bCs/>
          <w:sz w:val="22"/>
          <w:szCs w:val="22"/>
        </w:rPr>
        <w:t xml:space="preserve">отжига. Проведено моделирование глубинных профилей примесей без или с учётом распыления. </w:t>
      </w:r>
      <w:r>
        <w:rPr>
          <w:bCs/>
          <w:sz w:val="22"/>
          <w:szCs w:val="22"/>
        </w:rPr>
        <w:t>Методами SEM/EDX/EBSD и</w:t>
      </w:r>
      <w:r w:rsidRPr="00DD6437">
        <w:rPr>
          <w:bCs/>
          <w:sz w:val="22"/>
          <w:szCs w:val="22"/>
        </w:rPr>
        <w:t xml:space="preserve">сследована структура поверхности и её элементный состав. Получены спектры отражения в области 200-1100 нм и спектры пропускания в ИК-области (1-10 мкм). Показано смещение профилей к поверхности и потеря части примеси с ростом дозы ионов. Со-имплантация приводит к аморфизации </w:t>
      </w:r>
      <w:r w:rsidRPr="00DD6437">
        <w:rPr>
          <w:bCs/>
          <w:sz w:val="22"/>
          <w:szCs w:val="22"/>
          <w:lang w:val="en-US"/>
        </w:rPr>
        <w:t>Si</w:t>
      </w:r>
      <w:r w:rsidRPr="00DD6437">
        <w:rPr>
          <w:bCs/>
          <w:sz w:val="22"/>
          <w:szCs w:val="22"/>
        </w:rPr>
        <w:t xml:space="preserve"> и к росту поглощения в ИК-области. </w:t>
      </w:r>
    </w:p>
    <w:sectPr w:rsidR="00EB41F2" w:rsidRPr="00EB41F2" w:rsidSect="00987B73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E1" w:rsidRDefault="00D945E1">
      <w:r>
        <w:separator/>
      </w:r>
    </w:p>
  </w:endnote>
  <w:endnote w:type="continuationSeparator" w:id="1">
    <w:p w:rsidR="00D945E1" w:rsidRDefault="00D9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E1" w:rsidRDefault="00D945E1">
      <w:r>
        <w:separator/>
      </w:r>
    </w:p>
  </w:footnote>
  <w:footnote w:type="continuationSeparator" w:id="1">
    <w:p w:rsidR="00D945E1" w:rsidRDefault="00D94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215D1"/>
    <w:rsid w:val="0011055B"/>
    <w:rsid w:val="001A07B9"/>
    <w:rsid w:val="001E1D1D"/>
    <w:rsid w:val="002110E8"/>
    <w:rsid w:val="002503AB"/>
    <w:rsid w:val="002609ED"/>
    <w:rsid w:val="00274F14"/>
    <w:rsid w:val="0028071C"/>
    <w:rsid w:val="002911FC"/>
    <w:rsid w:val="002D1CB1"/>
    <w:rsid w:val="002D21EC"/>
    <w:rsid w:val="0032413D"/>
    <w:rsid w:val="00364022"/>
    <w:rsid w:val="00375A97"/>
    <w:rsid w:val="003D14E2"/>
    <w:rsid w:val="00407C1C"/>
    <w:rsid w:val="00426A48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08DE"/>
    <w:rsid w:val="007B2212"/>
    <w:rsid w:val="007C7E5F"/>
    <w:rsid w:val="007D253F"/>
    <w:rsid w:val="007D3121"/>
    <w:rsid w:val="00836AB6"/>
    <w:rsid w:val="00842B0C"/>
    <w:rsid w:val="00876BF9"/>
    <w:rsid w:val="0089043A"/>
    <w:rsid w:val="008F4041"/>
    <w:rsid w:val="008F783C"/>
    <w:rsid w:val="00901341"/>
    <w:rsid w:val="00945B91"/>
    <w:rsid w:val="00955D9D"/>
    <w:rsid w:val="00983A60"/>
    <w:rsid w:val="00987B73"/>
    <w:rsid w:val="009E1C2A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0D43"/>
    <w:rsid w:val="00D945E1"/>
    <w:rsid w:val="00D95DF8"/>
    <w:rsid w:val="00DD6437"/>
    <w:rsid w:val="00DE1FB5"/>
    <w:rsid w:val="00DF5661"/>
    <w:rsid w:val="00E125A3"/>
    <w:rsid w:val="00E30B97"/>
    <w:rsid w:val="00E90B7B"/>
    <w:rsid w:val="00EB41F2"/>
    <w:rsid w:val="00F2045D"/>
    <w:rsid w:val="00F231B3"/>
    <w:rsid w:val="00F4513C"/>
    <w:rsid w:val="00F4676D"/>
    <w:rsid w:val="00F620BE"/>
    <w:rsid w:val="00F9662E"/>
    <w:rsid w:val="00FA1588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3</cp:revision>
  <cp:lastPrinted>2017-12-26T13:36:00Z</cp:lastPrinted>
  <dcterms:created xsi:type="dcterms:W3CDTF">2023-02-22T09:16:00Z</dcterms:created>
  <dcterms:modified xsi:type="dcterms:W3CDTF">2023-02-22T09:31:00Z</dcterms:modified>
</cp:coreProperties>
</file>