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4D87" w14:textId="51ADF52C" w:rsidR="00C719AD" w:rsidRDefault="00157AAC" w:rsidP="00A15548">
      <w:pPr>
        <w:jc w:val="center"/>
        <w:rPr>
          <w:sz w:val="22"/>
          <w:szCs w:val="22"/>
        </w:rPr>
      </w:pPr>
      <w:bookmarkStart w:id="0" w:name="_Hlk126826959"/>
      <w:bookmarkEnd w:id="0"/>
      <w:r>
        <w:rPr>
          <w:sz w:val="22"/>
          <w:szCs w:val="22"/>
        </w:rPr>
        <w:t>ВЛИЯНИЕ</w:t>
      </w:r>
      <w:r w:rsidR="00A15548">
        <w:rPr>
          <w:sz w:val="22"/>
          <w:szCs w:val="22"/>
        </w:rPr>
        <w:t xml:space="preserve"> </w:t>
      </w:r>
      <w:r>
        <w:rPr>
          <w:sz w:val="22"/>
          <w:szCs w:val="22"/>
        </w:rPr>
        <w:t>МНОГОКРАТНЫХ СТОЛКНОВЕНИЙ</w:t>
      </w:r>
    </w:p>
    <w:p w14:paraId="19A36FE7" w14:textId="77FA173A" w:rsidR="00157AAC" w:rsidRPr="00A3307F" w:rsidRDefault="00157AAC" w:rsidP="00A155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ПРОБЕГИ </w:t>
      </w:r>
      <w:r w:rsidR="00A3307F">
        <w:rPr>
          <w:sz w:val="22"/>
          <w:szCs w:val="22"/>
        </w:rPr>
        <w:t>ИОНОВ</w:t>
      </w:r>
    </w:p>
    <w:p w14:paraId="7C2FF2AE" w14:textId="4A414556" w:rsidR="004E79A3" w:rsidRPr="00796FF3" w:rsidRDefault="00157AAC" w:rsidP="00511A8D">
      <w:pPr>
        <w:jc w:val="center"/>
        <w:rPr>
          <w:sz w:val="22"/>
          <w:szCs w:val="22"/>
        </w:rPr>
      </w:pPr>
      <w:r>
        <w:rPr>
          <w:sz w:val="22"/>
          <w:szCs w:val="22"/>
        </w:rPr>
        <w:t>В МИШЕНЯХ КОНЕЧНОЙ ТОЛЩИНЫ</w:t>
      </w:r>
      <w:r w:rsidR="00B97210" w:rsidRPr="00083EF4">
        <w:rPr>
          <w:sz w:val="22"/>
          <w:szCs w:val="22"/>
        </w:rPr>
        <w:t xml:space="preserve"> </w:t>
      </w:r>
      <w:r w:rsidR="00DE069A" w:rsidRPr="00083EF4">
        <w:rPr>
          <w:sz w:val="22"/>
          <w:szCs w:val="22"/>
        </w:rPr>
        <w:t xml:space="preserve"> </w:t>
      </w:r>
    </w:p>
    <w:p w14:paraId="567DF7B8" w14:textId="77777777" w:rsidR="004E79A3" w:rsidRPr="008414C8" w:rsidRDefault="004E79A3" w:rsidP="004E79A3">
      <w:pPr>
        <w:jc w:val="center"/>
        <w:rPr>
          <w:sz w:val="22"/>
          <w:szCs w:val="22"/>
        </w:rPr>
      </w:pPr>
    </w:p>
    <w:p w14:paraId="39952716" w14:textId="77777777" w:rsidR="004E79A3" w:rsidRDefault="004E79A3" w:rsidP="004E79A3">
      <w:pPr>
        <w:jc w:val="center"/>
        <w:rPr>
          <w:sz w:val="22"/>
          <w:vertAlign w:val="superscript"/>
        </w:rPr>
      </w:pPr>
      <w:r w:rsidRPr="00CA2EF2">
        <w:rPr>
          <w:sz w:val="22"/>
        </w:rPr>
        <w:t xml:space="preserve">     А. И. Толмачев</w:t>
      </w:r>
      <w:r w:rsidRPr="00CA2EF2">
        <w:rPr>
          <w:sz w:val="22"/>
          <w:vertAlign w:val="superscript"/>
        </w:rPr>
        <w:t>1)</w:t>
      </w:r>
      <w:r w:rsidRPr="00CA2EF2">
        <w:rPr>
          <w:sz w:val="22"/>
        </w:rPr>
        <w:t>, Л. Форлано</w:t>
      </w:r>
      <w:r w:rsidRPr="00CA2EF2">
        <w:rPr>
          <w:sz w:val="22"/>
          <w:vertAlign w:val="superscript"/>
        </w:rPr>
        <w:t>2)</w:t>
      </w:r>
    </w:p>
    <w:p w14:paraId="2A093748" w14:textId="77777777" w:rsidR="00FE3D8B" w:rsidRPr="00CA2EF2" w:rsidRDefault="00FE3D8B" w:rsidP="004E79A3">
      <w:pPr>
        <w:jc w:val="center"/>
        <w:rPr>
          <w:sz w:val="22"/>
        </w:rPr>
      </w:pPr>
    </w:p>
    <w:p w14:paraId="3E9A9927" w14:textId="77777777" w:rsidR="004E79A3" w:rsidRPr="00CA2EF2" w:rsidRDefault="004E79A3" w:rsidP="004E79A3">
      <w:pPr>
        <w:jc w:val="center"/>
        <w:rPr>
          <w:sz w:val="22"/>
        </w:rPr>
      </w:pPr>
      <w:r w:rsidRPr="00CA2EF2">
        <w:rPr>
          <w:sz w:val="22"/>
          <w:vertAlign w:val="superscript"/>
        </w:rPr>
        <w:t>1)</w:t>
      </w:r>
      <w:r w:rsidRPr="00CA2EF2">
        <w:rPr>
          <w:sz w:val="22"/>
        </w:rPr>
        <w:t xml:space="preserve"> Российский новый университет, Москва, Россия</w:t>
      </w:r>
    </w:p>
    <w:p w14:paraId="4BF23865" w14:textId="15D1DEE1" w:rsidR="004E79A3" w:rsidRDefault="004E79A3" w:rsidP="004E79A3">
      <w:pPr>
        <w:jc w:val="center"/>
        <w:rPr>
          <w:sz w:val="22"/>
        </w:rPr>
      </w:pPr>
      <w:r w:rsidRPr="00CA2EF2">
        <w:rPr>
          <w:sz w:val="22"/>
          <w:vertAlign w:val="superscript"/>
        </w:rPr>
        <w:t>2)</w:t>
      </w:r>
      <w:r w:rsidRPr="00CA2EF2">
        <w:rPr>
          <w:sz w:val="22"/>
        </w:rPr>
        <w:t xml:space="preserve"> Университет Калабрии, </w:t>
      </w:r>
      <w:proofErr w:type="spellStart"/>
      <w:r w:rsidRPr="00CA2EF2">
        <w:rPr>
          <w:sz w:val="22"/>
        </w:rPr>
        <w:t>Козенца</w:t>
      </w:r>
      <w:proofErr w:type="spellEnd"/>
      <w:r w:rsidRPr="00CA2EF2">
        <w:rPr>
          <w:sz w:val="22"/>
        </w:rPr>
        <w:t>, Италия</w:t>
      </w:r>
    </w:p>
    <w:p w14:paraId="2F60164F" w14:textId="23BEB144" w:rsidR="00C86FB8" w:rsidRPr="00C86FB8" w:rsidRDefault="00C86FB8" w:rsidP="004E79A3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e</w:t>
      </w:r>
      <w:r w:rsidRPr="00C86FB8">
        <w:rPr>
          <w:sz w:val="22"/>
          <w:lang w:val="en-US"/>
        </w:rPr>
        <w:t>-</w:t>
      </w:r>
      <w:r>
        <w:rPr>
          <w:sz w:val="22"/>
          <w:lang w:val="en-US"/>
        </w:rPr>
        <w:t>mail: tolmachev.alex@rambler.ru</w:t>
      </w:r>
    </w:p>
    <w:p w14:paraId="266A629E" w14:textId="338FC5BE" w:rsidR="004E79A3" w:rsidRPr="00C86FB8" w:rsidRDefault="004E79A3" w:rsidP="004E79A3">
      <w:pPr>
        <w:rPr>
          <w:sz w:val="22"/>
          <w:lang w:val="en-US"/>
        </w:rPr>
      </w:pPr>
      <w:r w:rsidRPr="00C86FB8">
        <w:rPr>
          <w:sz w:val="22"/>
          <w:lang w:val="en-US"/>
        </w:rPr>
        <w:t xml:space="preserve">                        </w:t>
      </w:r>
    </w:p>
    <w:p w14:paraId="206E0861" w14:textId="6347BE79" w:rsidR="00860894" w:rsidRDefault="00157AAC" w:rsidP="00340700">
      <w:pPr>
        <w:ind w:firstLine="425"/>
        <w:jc w:val="both"/>
        <w:rPr>
          <w:color w:val="0070C0"/>
          <w:sz w:val="8"/>
          <w:szCs w:val="8"/>
        </w:rPr>
      </w:pPr>
      <w:r>
        <w:rPr>
          <w:sz w:val="22"/>
          <w:szCs w:val="22"/>
        </w:rPr>
        <w:t xml:space="preserve">Упругие потери энергии в мишени пропорциональны числу столкновений между ионами и атомами мишени. Неупругие потери энергии /1/ пропорциональны пробегу ионов, который может существенно </w:t>
      </w:r>
      <w:r w:rsidR="00B36C94">
        <w:rPr>
          <w:sz w:val="22"/>
          <w:szCs w:val="22"/>
        </w:rPr>
        <w:t>превышать</w:t>
      </w:r>
      <w:r>
        <w:rPr>
          <w:sz w:val="22"/>
          <w:szCs w:val="22"/>
        </w:rPr>
        <w:t xml:space="preserve"> толщин</w:t>
      </w:r>
      <w:r w:rsidR="00B36C94">
        <w:rPr>
          <w:sz w:val="22"/>
          <w:szCs w:val="22"/>
        </w:rPr>
        <w:t>у</w:t>
      </w:r>
      <w:r>
        <w:rPr>
          <w:sz w:val="22"/>
          <w:szCs w:val="22"/>
        </w:rPr>
        <w:t xml:space="preserve"> мишени из-за эффекта многократн</w:t>
      </w:r>
      <w:r w:rsidR="00787572">
        <w:rPr>
          <w:sz w:val="22"/>
          <w:szCs w:val="22"/>
        </w:rPr>
        <w:t>ых столкновений</w:t>
      </w:r>
      <w:r>
        <w:rPr>
          <w:sz w:val="22"/>
          <w:szCs w:val="22"/>
        </w:rPr>
        <w:t xml:space="preserve"> /2/. </w:t>
      </w:r>
      <w:r w:rsidR="0091373F">
        <w:rPr>
          <w:sz w:val="22"/>
          <w:szCs w:val="22"/>
        </w:rPr>
        <w:t xml:space="preserve">Отношение среднего пробега ионов </w:t>
      </w:r>
      <m:oMath>
        <m:r>
          <w:rPr>
            <w:rFonts w:ascii="Cambria Math" w:hAnsi="Cambria Math"/>
            <w:sz w:val="22"/>
            <w:szCs w:val="22"/>
          </w:rPr>
          <m:t>L</m:t>
        </m:r>
      </m:oMath>
      <w:r w:rsidR="0091373F" w:rsidRPr="0091373F">
        <w:rPr>
          <w:sz w:val="22"/>
          <w:szCs w:val="22"/>
        </w:rPr>
        <w:t xml:space="preserve"> </w:t>
      </w:r>
      <w:r w:rsidR="0091373F">
        <w:rPr>
          <w:sz w:val="22"/>
          <w:szCs w:val="22"/>
        </w:rPr>
        <w:t xml:space="preserve">к толщине мишени </w:t>
      </w:r>
      <m:oMath>
        <m:r>
          <w:rPr>
            <w:rFonts w:ascii="Cambria Math" w:hAnsi="Cambria Math"/>
            <w:sz w:val="22"/>
            <w:szCs w:val="22"/>
          </w:rPr>
          <m:t>D</m:t>
        </m:r>
      </m:oMath>
      <w:r w:rsidR="0091373F" w:rsidRPr="0091373F">
        <w:rPr>
          <w:sz w:val="22"/>
          <w:szCs w:val="22"/>
        </w:rPr>
        <w:t xml:space="preserve"> </w:t>
      </w:r>
      <w:r w:rsidR="0091373F">
        <w:rPr>
          <w:sz w:val="22"/>
          <w:szCs w:val="22"/>
        </w:rPr>
        <w:t>зависит от энергии ионов, массы ионов</w:t>
      </w:r>
      <w:r w:rsidR="001A261B" w:rsidRPr="001A261B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91373F">
        <w:rPr>
          <w:sz w:val="22"/>
          <w:szCs w:val="22"/>
        </w:rPr>
        <w:t>и массы атомо</w:t>
      </w:r>
      <w:r w:rsidR="00A3307F">
        <w:rPr>
          <w:sz w:val="22"/>
          <w:szCs w:val="22"/>
        </w:rPr>
        <w:t>в</w:t>
      </w:r>
      <w:r w:rsidR="0091373F">
        <w:rPr>
          <w:sz w:val="22"/>
          <w:szCs w:val="22"/>
        </w:rPr>
        <w:t xml:space="preserve"> мишени</w:t>
      </w:r>
      <w:r w:rsidR="0091373F" w:rsidRPr="0091373F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 xml:space="preserve">2 </m:t>
            </m:r>
          </m:sub>
        </m:sSub>
        <m:r>
          <w:rPr>
            <w:rFonts w:ascii="Cambria Math" w:hAnsi="Cambria Math"/>
            <w:sz w:val="22"/>
            <w:szCs w:val="22"/>
          </w:rPr>
          <m:t>,  A=</m:t>
        </m:r>
        <m:f>
          <m:fPr>
            <m:type m:val="li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 xml:space="preserve"> .  </m:t>
            </m:r>
          </m:den>
        </m:f>
      </m:oMath>
      <w:r w:rsidR="0091373F">
        <w:rPr>
          <w:sz w:val="22"/>
          <w:szCs w:val="22"/>
        </w:rPr>
        <w:t xml:space="preserve">В настоящей работе отношение </w:t>
      </w:r>
      <m:oMath>
        <m:f>
          <m:fPr>
            <m:type m:val="li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</m:t>
            </m:r>
          </m:den>
        </m:f>
      </m:oMath>
      <w:r w:rsidR="00191B88" w:rsidRPr="00191B88">
        <w:rPr>
          <w:sz w:val="22"/>
          <w:szCs w:val="22"/>
        </w:rPr>
        <w:t xml:space="preserve"> </w:t>
      </w:r>
      <w:r w:rsidR="0091373F">
        <w:rPr>
          <w:sz w:val="22"/>
          <w:szCs w:val="22"/>
        </w:rPr>
        <w:t xml:space="preserve">вычислялось двумя </w:t>
      </w:r>
      <w:r w:rsidR="00787572">
        <w:rPr>
          <w:sz w:val="22"/>
          <w:szCs w:val="22"/>
        </w:rPr>
        <w:t>способами</w:t>
      </w:r>
      <w:r w:rsidR="0091373F">
        <w:rPr>
          <w:sz w:val="22"/>
          <w:szCs w:val="22"/>
        </w:rPr>
        <w:t xml:space="preserve"> – методом решения </w:t>
      </w:r>
      <w:r w:rsidR="008D6F85">
        <w:rPr>
          <w:sz w:val="22"/>
          <w:szCs w:val="22"/>
        </w:rPr>
        <w:t>односкоростного</w:t>
      </w:r>
      <w:r w:rsidR="008D6F85" w:rsidRPr="008D6F85">
        <w:rPr>
          <w:sz w:val="22"/>
          <w:szCs w:val="22"/>
        </w:rPr>
        <w:t xml:space="preserve"> </w:t>
      </w:r>
      <w:r w:rsidR="0091373F">
        <w:rPr>
          <w:sz w:val="22"/>
          <w:szCs w:val="22"/>
        </w:rPr>
        <w:t xml:space="preserve">уравнения переноса </w:t>
      </w:r>
      <w:r w:rsidR="008D6F85">
        <w:rPr>
          <w:sz w:val="22"/>
          <w:szCs w:val="22"/>
        </w:rPr>
        <w:t>с дальнейшим вы</w:t>
      </w:r>
      <w:r w:rsidR="00B36C94">
        <w:rPr>
          <w:sz w:val="22"/>
          <w:szCs w:val="22"/>
        </w:rPr>
        <w:t>п</w:t>
      </w:r>
      <w:r w:rsidR="00462640">
        <w:rPr>
          <w:sz w:val="22"/>
          <w:szCs w:val="22"/>
        </w:rPr>
        <w:t>о</w:t>
      </w:r>
      <w:r w:rsidR="00B36C94">
        <w:rPr>
          <w:sz w:val="22"/>
          <w:szCs w:val="22"/>
        </w:rPr>
        <w:t>лнением</w:t>
      </w:r>
      <w:r w:rsidR="008D6F85">
        <w:rPr>
          <w:sz w:val="22"/>
          <w:szCs w:val="22"/>
        </w:rPr>
        <w:t xml:space="preserve"> обратного преобразования Лапласа /3/ </w:t>
      </w:r>
      <w:r w:rsidR="0091373F">
        <w:rPr>
          <w:sz w:val="22"/>
          <w:szCs w:val="22"/>
        </w:rPr>
        <w:t xml:space="preserve">и методом компьютерного моделирования с использованием программы </w:t>
      </w:r>
      <w:r w:rsidR="0091373F">
        <w:rPr>
          <w:sz w:val="22"/>
          <w:szCs w:val="22"/>
          <w:lang w:val="en-US"/>
        </w:rPr>
        <w:t>PAOLA</w:t>
      </w:r>
      <w:r w:rsidR="0091373F" w:rsidRPr="0091373F">
        <w:rPr>
          <w:sz w:val="22"/>
          <w:szCs w:val="22"/>
        </w:rPr>
        <w:t xml:space="preserve"> /</w:t>
      </w:r>
      <w:r w:rsidR="00787572" w:rsidRPr="00787572">
        <w:rPr>
          <w:sz w:val="22"/>
          <w:szCs w:val="22"/>
        </w:rPr>
        <w:t>4</w:t>
      </w:r>
      <w:r w:rsidR="0091373F" w:rsidRPr="0091373F">
        <w:rPr>
          <w:sz w:val="22"/>
          <w:szCs w:val="22"/>
        </w:rPr>
        <w:t>/.</w:t>
      </w:r>
      <w:r w:rsidR="00A3307F">
        <w:rPr>
          <w:sz w:val="22"/>
          <w:szCs w:val="22"/>
        </w:rPr>
        <w:t xml:space="preserve"> Показано, что </w:t>
      </w:r>
      <w:r w:rsidR="00FD06F8">
        <w:rPr>
          <w:sz w:val="22"/>
          <w:szCs w:val="22"/>
        </w:rPr>
        <w:t xml:space="preserve">зависимости </w:t>
      </w:r>
      <w:r w:rsidR="00A3307F">
        <w:rPr>
          <w:sz w:val="22"/>
          <w:szCs w:val="22"/>
        </w:rPr>
        <w:t>отношени</w:t>
      </w:r>
      <w:r w:rsidR="00FD06F8">
        <w:rPr>
          <w:sz w:val="22"/>
          <w:szCs w:val="22"/>
        </w:rPr>
        <w:t>я</w:t>
      </w:r>
      <w:r w:rsidR="00A3307F">
        <w:rPr>
          <w:sz w:val="22"/>
          <w:szCs w:val="22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</m:t>
            </m:r>
          </m:den>
        </m:f>
      </m:oMath>
      <w:r w:rsidR="00A3307F" w:rsidRPr="00A3307F">
        <w:rPr>
          <w:sz w:val="22"/>
          <w:szCs w:val="22"/>
        </w:rPr>
        <w:t xml:space="preserve"> </w:t>
      </w:r>
      <w:r w:rsidR="00FD06F8">
        <w:rPr>
          <w:sz w:val="22"/>
          <w:szCs w:val="22"/>
        </w:rPr>
        <w:t>от энергии ионов являются монотонн</w:t>
      </w:r>
      <w:r w:rsidR="001A261B">
        <w:rPr>
          <w:sz w:val="22"/>
          <w:szCs w:val="22"/>
        </w:rPr>
        <w:t>ыми</w:t>
      </w:r>
      <w:r w:rsidR="00FD06F8">
        <w:rPr>
          <w:sz w:val="22"/>
          <w:szCs w:val="22"/>
        </w:rPr>
        <w:t xml:space="preserve"> функциями</w:t>
      </w:r>
      <w:r w:rsidR="001A261B">
        <w:rPr>
          <w:sz w:val="22"/>
          <w:szCs w:val="22"/>
        </w:rPr>
        <w:t xml:space="preserve">, убывающими от максимального значения при малых энергиях до значения </w:t>
      </w:r>
      <m:oMath>
        <m:f>
          <m:fPr>
            <m:type m:val="li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</m:t>
            </m:r>
          </m:den>
        </m:f>
        <m:r>
          <w:rPr>
            <w:rFonts w:ascii="Cambria Math" w:hAnsi="Cambria Math"/>
            <w:sz w:val="22"/>
            <w:szCs w:val="22"/>
          </w:rPr>
          <m:t>≈1</m:t>
        </m:r>
      </m:oMath>
      <w:r w:rsidR="001A261B" w:rsidRPr="00A3307F">
        <w:rPr>
          <w:sz w:val="22"/>
          <w:szCs w:val="22"/>
        </w:rPr>
        <w:t xml:space="preserve"> </w:t>
      </w:r>
      <w:r w:rsidR="001A261B">
        <w:rPr>
          <w:sz w:val="22"/>
          <w:szCs w:val="22"/>
        </w:rPr>
        <w:t xml:space="preserve">при больших энергиях. </w:t>
      </w:r>
      <w:r w:rsidR="007F22E4">
        <w:rPr>
          <w:sz w:val="22"/>
          <w:szCs w:val="22"/>
        </w:rPr>
        <w:t xml:space="preserve">При фиксированной энергии ионов отношение </w:t>
      </w:r>
      <m:oMath>
        <m:f>
          <m:fPr>
            <m:type m:val="li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</m:t>
            </m:r>
          </m:den>
        </m:f>
      </m:oMath>
      <w:r w:rsidR="007F22E4">
        <w:rPr>
          <w:sz w:val="22"/>
          <w:szCs w:val="22"/>
        </w:rPr>
        <w:t xml:space="preserve"> увеличивается с уменьшением массы ионов. Эффект оказывается наиболее заметным в случае легких ионов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A=0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.</m:t>
        </m:r>
      </m:oMath>
      <w:r w:rsidR="004E79A3" w:rsidRPr="008325E7">
        <w:rPr>
          <w:color w:val="0070C0"/>
          <w:sz w:val="8"/>
          <w:szCs w:val="8"/>
        </w:rPr>
        <w:t xml:space="preserve">             </w:t>
      </w:r>
    </w:p>
    <w:p w14:paraId="52632250" w14:textId="77777777" w:rsidR="00340700" w:rsidRPr="00340700" w:rsidRDefault="00340700" w:rsidP="00340700">
      <w:pPr>
        <w:ind w:firstLine="425"/>
        <w:jc w:val="both"/>
        <w:rPr>
          <w:color w:val="0070C0"/>
          <w:sz w:val="16"/>
          <w:szCs w:val="16"/>
        </w:rPr>
      </w:pPr>
    </w:p>
    <w:p w14:paraId="3844331A" w14:textId="77777777" w:rsidR="004E79A3" w:rsidRPr="00AE4B38" w:rsidRDefault="004E79A3" w:rsidP="003B40CE">
      <w:pPr>
        <w:pStyle w:val="a3"/>
        <w:ind w:firstLine="0"/>
        <w:jc w:val="center"/>
        <w:rPr>
          <w:spacing w:val="60"/>
          <w:szCs w:val="22"/>
        </w:rPr>
      </w:pPr>
      <w:r w:rsidRPr="00AE4B38">
        <w:rPr>
          <w:spacing w:val="60"/>
          <w:szCs w:val="22"/>
        </w:rPr>
        <w:t>ЛИТЕРАТУРА</w:t>
      </w:r>
    </w:p>
    <w:p w14:paraId="2B693953" w14:textId="77777777" w:rsidR="00C559E8" w:rsidRPr="00157AAC" w:rsidRDefault="00006A5D" w:rsidP="00006A5D">
      <w:pPr>
        <w:tabs>
          <w:tab w:val="left" w:pos="2055"/>
        </w:tabs>
        <w:rPr>
          <w:color w:val="0070C0"/>
          <w:sz w:val="8"/>
          <w:szCs w:val="8"/>
        </w:rPr>
      </w:pPr>
      <w:r w:rsidRPr="00157AAC">
        <w:rPr>
          <w:color w:val="0070C0"/>
          <w:sz w:val="16"/>
          <w:szCs w:val="16"/>
        </w:rPr>
        <w:tab/>
      </w:r>
    </w:p>
    <w:p w14:paraId="635BC863" w14:textId="3AD5C930" w:rsidR="002A0871" w:rsidRPr="00A57DE9" w:rsidRDefault="002A0871" w:rsidP="00A57DE9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  <w:lang w:val="en-US"/>
        </w:rPr>
      </w:pPr>
      <w:r w:rsidRPr="00A57DE9">
        <w:rPr>
          <w:sz w:val="22"/>
          <w:szCs w:val="22"/>
          <w:lang w:val="en-US"/>
        </w:rPr>
        <w:t>Sigmund</w:t>
      </w:r>
      <w:r w:rsidR="00A05549" w:rsidRPr="00A57DE9">
        <w:rPr>
          <w:sz w:val="22"/>
          <w:szCs w:val="22"/>
          <w:lang w:val="en-US"/>
        </w:rPr>
        <w:t xml:space="preserve"> P</w:t>
      </w:r>
      <w:r w:rsidRPr="00A57DE9">
        <w:rPr>
          <w:sz w:val="22"/>
          <w:szCs w:val="22"/>
          <w:lang w:val="en-US"/>
        </w:rPr>
        <w:t>. P</w:t>
      </w:r>
      <w:r w:rsidR="00A57DE9" w:rsidRPr="00A57DE9">
        <w:rPr>
          <w:sz w:val="22"/>
          <w:szCs w:val="22"/>
          <w:lang w:val="en-US"/>
        </w:rPr>
        <w:t xml:space="preserve">article Penetration and Radiation Effects. Volume 2. </w:t>
      </w:r>
      <w:r w:rsidR="00705228">
        <w:rPr>
          <w:sz w:val="22"/>
          <w:szCs w:val="22"/>
          <w:lang w:val="en-US"/>
        </w:rPr>
        <w:t xml:space="preserve">Heidelberg, </w:t>
      </w:r>
      <w:r w:rsidR="00A57DE9" w:rsidRPr="00A57DE9">
        <w:rPr>
          <w:sz w:val="22"/>
          <w:szCs w:val="22"/>
          <w:lang w:val="en-US"/>
        </w:rPr>
        <w:t>Springer, 2014. 603 p</w:t>
      </w:r>
      <w:r w:rsidRPr="00A57DE9">
        <w:rPr>
          <w:sz w:val="22"/>
          <w:szCs w:val="22"/>
          <w:lang w:val="en-US"/>
        </w:rPr>
        <w:t>.</w:t>
      </w:r>
    </w:p>
    <w:p w14:paraId="0F9F5E84" w14:textId="178D6DF4" w:rsidR="00B2550F" w:rsidRDefault="000A106A" w:rsidP="000A106A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Зиновьев</w:t>
      </w:r>
      <w:r w:rsidRPr="000A106A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0A106A">
        <w:rPr>
          <w:sz w:val="22"/>
          <w:szCs w:val="22"/>
        </w:rPr>
        <w:t xml:space="preserve">. </w:t>
      </w:r>
      <w:r>
        <w:rPr>
          <w:sz w:val="22"/>
          <w:szCs w:val="22"/>
        </w:rPr>
        <w:t>Н</w:t>
      </w:r>
      <w:r w:rsidRPr="000A106A">
        <w:rPr>
          <w:sz w:val="22"/>
          <w:szCs w:val="22"/>
        </w:rPr>
        <w:t>.,</w:t>
      </w:r>
      <w:r w:rsidR="008F031B" w:rsidRPr="000A106A">
        <w:rPr>
          <w:sz w:val="22"/>
          <w:szCs w:val="22"/>
        </w:rPr>
        <w:t xml:space="preserve"> </w:t>
      </w:r>
      <w:r>
        <w:rPr>
          <w:sz w:val="22"/>
          <w:szCs w:val="22"/>
        </w:rPr>
        <w:t>Бабенко</w:t>
      </w:r>
      <w:r w:rsidRPr="000A106A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A106A">
        <w:rPr>
          <w:sz w:val="22"/>
          <w:szCs w:val="22"/>
        </w:rPr>
        <w:t xml:space="preserve">. </w:t>
      </w:r>
      <w:r>
        <w:rPr>
          <w:sz w:val="22"/>
          <w:szCs w:val="22"/>
        </w:rPr>
        <w:t>Ю</w:t>
      </w:r>
      <w:r w:rsidRPr="000A106A">
        <w:rPr>
          <w:sz w:val="22"/>
          <w:szCs w:val="22"/>
        </w:rPr>
        <w:t xml:space="preserve">. </w:t>
      </w:r>
      <w:r w:rsidR="008F031B" w:rsidRPr="000A106A">
        <w:rPr>
          <w:sz w:val="22"/>
          <w:szCs w:val="22"/>
        </w:rPr>
        <w:t xml:space="preserve">// </w:t>
      </w:r>
      <w:r>
        <w:rPr>
          <w:sz w:val="22"/>
          <w:szCs w:val="22"/>
        </w:rPr>
        <w:t>Письма в ЖЭТФ, 2022, том 115, выпуск 9, с. 603–606</w:t>
      </w:r>
      <w:r w:rsidR="008F031B" w:rsidRPr="000A106A">
        <w:rPr>
          <w:sz w:val="22"/>
          <w:szCs w:val="22"/>
        </w:rPr>
        <w:t>.</w:t>
      </w:r>
    </w:p>
    <w:p w14:paraId="27BFF95E" w14:textId="4E013CC1" w:rsidR="00787572" w:rsidRPr="00F644ED" w:rsidRDefault="00787572" w:rsidP="000A106A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Chandrasekhar S.</w:t>
      </w:r>
      <w:r w:rsidR="00F644ED" w:rsidRPr="00F644ED">
        <w:rPr>
          <w:sz w:val="22"/>
          <w:szCs w:val="22"/>
          <w:lang w:val="en-US"/>
        </w:rPr>
        <w:t xml:space="preserve"> </w:t>
      </w:r>
      <w:r w:rsidR="00F644ED">
        <w:rPr>
          <w:sz w:val="22"/>
          <w:szCs w:val="22"/>
          <w:lang w:val="en-US"/>
        </w:rPr>
        <w:t xml:space="preserve">Radiative Transfer. Oxford, Clarendon Press, 1950. 393 p. </w:t>
      </w:r>
    </w:p>
    <w:p w14:paraId="58BE5AA0" w14:textId="44C21E51" w:rsidR="00B040F3" w:rsidRDefault="00EF51CE" w:rsidP="009B488F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Толмачев</w:t>
      </w:r>
      <w:r w:rsidRPr="00EF51CE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EF51CE">
        <w:rPr>
          <w:sz w:val="22"/>
          <w:szCs w:val="22"/>
        </w:rPr>
        <w:t xml:space="preserve">. </w:t>
      </w:r>
      <w:r>
        <w:rPr>
          <w:sz w:val="22"/>
          <w:szCs w:val="22"/>
        </w:rPr>
        <w:t>И</w:t>
      </w:r>
      <w:r w:rsidRPr="00EF51CE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Форлано</w:t>
      </w:r>
      <w:proofErr w:type="spellEnd"/>
      <w:r>
        <w:rPr>
          <w:sz w:val="22"/>
          <w:szCs w:val="22"/>
        </w:rPr>
        <w:t xml:space="preserve"> Л. </w:t>
      </w:r>
      <w:r w:rsidR="009D781C" w:rsidRPr="00EF51CE">
        <w:rPr>
          <w:sz w:val="22"/>
          <w:szCs w:val="22"/>
        </w:rPr>
        <w:t xml:space="preserve">// </w:t>
      </w:r>
      <w:r>
        <w:rPr>
          <w:sz w:val="22"/>
          <w:szCs w:val="22"/>
        </w:rPr>
        <w:t>ЖТФ</w:t>
      </w:r>
      <w:r w:rsidR="004769F7" w:rsidRPr="00EF51CE">
        <w:rPr>
          <w:sz w:val="22"/>
          <w:szCs w:val="22"/>
        </w:rPr>
        <w:t xml:space="preserve">, </w:t>
      </w:r>
      <w:r>
        <w:rPr>
          <w:sz w:val="22"/>
          <w:szCs w:val="22"/>
        </w:rPr>
        <w:t>2017</w:t>
      </w:r>
      <w:r w:rsidR="004769F7" w:rsidRPr="00EF51CE">
        <w:rPr>
          <w:sz w:val="22"/>
          <w:szCs w:val="22"/>
        </w:rPr>
        <w:t xml:space="preserve">, </w:t>
      </w:r>
      <w:r>
        <w:rPr>
          <w:sz w:val="22"/>
          <w:szCs w:val="22"/>
        </w:rPr>
        <w:t>том</w:t>
      </w:r>
      <w:r w:rsidR="008F031B" w:rsidRPr="00EF51CE">
        <w:rPr>
          <w:sz w:val="22"/>
          <w:szCs w:val="22"/>
        </w:rPr>
        <w:t xml:space="preserve">. </w:t>
      </w:r>
      <w:r>
        <w:rPr>
          <w:sz w:val="22"/>
          <w:szCs w:val="22"/>
        </w:rPr>
        <w:t>87</w:t>
      </w:r>
      <w:r w:rsidR="008F031B" w:rsidRPr="00EF51C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выпуск 7, с. 973–978. </w:t>
      </w:r>
    </w:p>
    <w:sectPr w:rsidR="00B040F3" w:rsidSect="005F1E71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8BB9" w14:textId="77777777" w:rsidR="00FA2186" w:rsidRDefault="00FA2186" w:rsidP="00C9102D">
      <w:r>
        <w:separator/>
      </w:r>
    </w:p>
  </w:endnote>
  <w:endnote w:type="continuationSeparator" w:id="0">
    <w:p w14:paraId="2EAC2808" w14:textId="77777777" w:rsidR="00FA2186" w:rsidRDefault="00FA2186" w:rsidP="00C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C553" w14:textId="77777777" w:rsidR="00FA2186" w:rsidRDefault="00FA2186" w:rsidP="00C9102D">
      <w:r>
        <w:separator/>
      </w:r>
    </w:p>
  </w:footnote>
  <w:footnote w:type="continuationSeparator" w:id="0">
    <w:p w14:paraId="310A99B2" w14:textId="77777777" w:rsidR="00FA2186" w:rsidRDefault="00FA2186" w:rsidP="00C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709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105"/>
    <w:multiLevelType w:val="hybridMultilevel"/>
    <w:tmpl w:val="B7E8CF56"/>
    <w:lvl w:ilvl="0" w:tplc="BB3693B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962"/>
    <w:multiLevelType w:val="hybridMultilevel"/>
    <w:tmpl w:val="3BDE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F83"/>
    <w:multiLevelType w:val="hybridMultilevel"/>
    <w:tmpl w:val="7550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60B6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153C"/>
    <w:multiLevelType w:val="hybridMultilevel"/>
    <w:tmpl w:val="CCEC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01622"/>
    <w:multiLevelType w:val="hybridMultilevel"/>
    <w:tmpl w:val="D16A6196"/>
    <w:lvl w:ilvl="0" w:tplc="A17450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52514">
    <w:abstractNumId w:val="4"/>
  </w:num>
  <w:num w:numId="2" w16cid:durableId="195316176">
    <w:abstractNumId w:val="0"/>
  </w:num>
  <w:num w:numId="3" w16cid:durableId="1358190310">
    <w:abstractNumId w:val="1"/>
  </w:num>
  <w:num w:numId="4" w16cid:durableId="439184705">
    <w:abstractNumId w:val="6"/>
  </w:num>
  <w:num w:numId="5" w16cid:durableId="1527711645">
    <w:abstractNumId w:val="3"/>
  </w:num>
  <w:num w:numId="6" w16cid:durableId="856382943">
    <w:abstractNumId w:val="2"/>
  </w:num>
  <w:num w:numId="7" w16cid:durableId="29340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87"/>
    <w:rsid w:val="00006A5D"/>
    <w:rsid w:val="000076DC"/>
    <w:rsid w:val="00012E63"/>
    <w:rsid w:val="00013321"/>
    <w:rsid w:val="000401E2"/>
    <w:rsid w:val="00040ABC"/>
    <w:rsid w:val="00041202"/>
    <w:rsid w:val="0005276C"/>
    <w:rsid w:val="00056871"/>
    <w:rsid w:val="00060BCC"/>
    <w:rsid w:val="00063CC3"/>
    <w:rsid w:val="00064618"/>
    <w:rsid w:val="00083EF4"/>
    <w:rsid w:val="00090F81"/>
    <w:rsid w:val="000A106A"/>
    <w:rsid w:val="000A138E"/>
    <w:rsid w:val="000A66A9"/>
    <w:rsid w:val="000B744A"/>
    <w:rsid w:val="000C6E51"/>
    <w:rsid w:val="000D5925"/>
    <w:rsid w:val="00113FF3"/>
    <w:rsid w:val="00120E33"/>
    <w:rsid w:val="00122472"/>
    <w:rsid w:val="00124E30"/>
    <w:rsid w:val="00142F13"/>
    <w:rsid w:val="00146B43"/>
    <w:rsid w:val="00157AAC"/>
    <w:rsid w:val="00191B88"/>
    <w:rsid w:val="001A261B"/>
    <w:rsid w:val="001A3A4C"/>
    <w:rsid w:val="001A4724"/>
    <w:rsid w:val="001D0B01"/>
    <w:rsid w:val="001E43C2"/>
    <w:rsid w:val="001F19A0"/>
    <w:rsid w:val="001F780C"/>
    <w:rsid w:val="00202391"/>
    <w:rsid w:val="0020721E"/>
    <w:rsid w:val="00211291"/>
    <w:rsid w:val="002145FE"/>
    <w:rsid w:val="00223334"/>
    <w:rsid w:val="00224A42"/>
    <w:rsid w:val="00226C80"/>
    <w:rsid w:val="00264053"/>
    <w:rsid w:val="00267E59"/>
    <w:rsid w:val="00274846"/>
    <w:rsid w:val="002803AA"/>
    <w:rsid w:val="002868D3"/>
    <w:rsid w:val="00297510"/>
    <w:rsid w:val="002A0871"/>
    <w:rsid w:val="002A1D3E"/>
    <w:rsid w:val="002B6CE5"/>
    <w:rsid w:val="002C3374"/>
    <w:rsid w:val="002D0B5A"/>
    <w:rsid w:val="002D32D0"/>
    <w:rsid w:val="002D4524"/>
    <w:rsid w:val="002E30CF"/>
    <w:rsid w:val="002E34CB"/>
    <w:rsid w:val="002E6D3C"/>
    <w:rsid w:val="002F0EF8"/>
    <w:rsid w:val="002F17C8"/>
    <w:rsid w:val="002F2140"/>
    <w:rsid w:val="003037A7"/>
    <w:rsid w:val="00337A28"/>
    <w:rsid w:val="00340700"/>
    <w:rsid w:val="00353A59"/>
    <w:rsid w:val="003544FB"/>
    <w:rsid w:val="0035656B"/>
    <w:rsid w:val="00362CA1"/>
    <w:rsid w:val="003679CC"/>
    <w:rsid w:val="003711C0"/>
    <w:rsid w:val="00371285"/>
    <w:rsid w:val="00385AD4"/>
    <w:rsid w:val="00387DD7"/>
    <w:rsid w:val="003A2DC8"/>
    <w:rsid w:val="003B40CE"/>
    <w:rsid w:val="003C0BD2"/>
    <w:rsid w:val="003C5090"/>
    <w:rsid w:val="003D0781"/>
    <w:rsid w:val="003D17F7"/>
    <w:rsid w:val="003D5322"/>
    <w:rsid w:val="003E17DA"/>
    <w:rsid w:val="003F052E"/>
    <w:rsid w:val="003F6866"/>
    <w:rsid w:val="0040085E"/>
    <w:rsid w:val="00412126"/>
    <w:rsid w:val="00425AFE"/>
    <w:rsid w:val="004324AC"/>
    <w:rsid w:val="00434FC1"/>
    <w:rsid w:val="00436613"/>
    <w:rsid w:val="00441254"/>
    <w:rsid w:val="00442342"/>
    <w:rsid w:val="00451890"/>
    <w:rsid w:val="00453F2F"/>
    <w:rsid w:val="00462640"/>
    <w:rsid w:val="00467B7F"/>
    <w:rsid w:val="004769F7"/>
    <w:rsid w:val="00476EB9"/>
    <w:rsid w:val="004806A6"/>
    <w:rsid w:val="0048549D"/>
    <w:rsid w:val="004A2774"/>
    <w:rsid w:val="004A2BFA"/>
    <w:rsid w:val="004C70F9"/>
    <w:rsid w:val="004C7934"/>
    <w:rsid w:val="004D18C2"/>
    <w:rsid w:val="004E0C71"/>
    <w:rsid w:val="004E2456"/>
    <w:rsid w:val="004E79A3"/>
    <w:rsid w:val="004F2E9B"/>
    <w:rsid w:val="004F6C18"/>
    <w:rsid w:val="005107C5"/>
    <w:rsid w:val="00511A8D"/>
    <w:rsid w:val="00517DC3"/>
    <w:rsid w:val="005323CA"/>
    <w:rsid w:val="0054708F"/>
    <w:rsid w:val="0055131B"/>
    <w:rsid w:val="00551F0B"/>
    <w:rsid w:val="00552CF3"/>
    <w:rsid w:val="0057557F"/>
    <w:rsid w:val="00581CDA"/>
    <w:rsid w:val="00591864"/>
    <w:rsid w:val="00591E13"/>
    <w:rsid w:val="005A1E11"/>
    <w:rsid w:val="005A344E"/>
    <w:rsid w:val="005A6642"/>
    <w:rsid w:val="005A7DA7"/>
    <w:rsid w:val="005C06E1"/>
    <w:rsid w:val="005C760D"/>
    <w:rsid w:val="005D476F"/>
    <w:rsid w:val="005D5AC8"/>
    <w:rsid w:val="005F1645"/>
    <w:rsid w:val="005F1E71"/>
    <w:rsid w:val="005F7241"/>
    <w:rsid w:val="00603E17"/>
    <w:rsid w:val="00604844"/>
    <w:rsid w:val="00626684"/>
    <w:rsid w:val="00634B68"/>
    <w:rsid w:val="00654D3F"/>
    <w:rsid w:val="006565BC"/>
    <w:rsid w:val="006648FC"/>
    <w:rsid w:val="00673281"/>
    <w:rsid w:val="00675DF5"/>
    <w:rsid w:val="00685DC8"/>
    <w:rsid w:val="0069655F"/>
    <w:rsid w:val="0069760B"/>
    <w:rsid w:val="006A455A"/>
    <w:rsid w:val="006A462E"/>
    <w:rsid w:val="006B0B8A"/>
    <w:rsid w:val="006B6FC4"/>
    <w:rsid w:val="006C369F"/>
    <w:rsid w:val="006C61EA"/>
    <w:rsid w:val="006D4694"/>
    <w:rsid w:val="00701858"/>
    <w:rsid w:val="00701F65"/>
    <w:rsid w:val="00705228"/>
    <w:rsid w:val="007233E6"/>
    <w:rsid w:val="0073093B"/>
    <w:rsid w:val="007376BD"/>
    <w:rsid w:val="00741855"/>
    <w:rsid w:val="0075677E"/>
    <w:rsid w:val="0076626C"/>
    <w:rsid w:val="007746FC"/>
    <w:rsid w:val="00774C21"/>
    <w:rsid w:val="00781E4E"/>
    <w:rsid w:val="00787572"/>
    <w:rsid w:val="0079603A"/>
    <w:rsid w:val="00796FF3"/>
    <w:rsid w:val="007A5F4B"/>
    <w:rsid w:val="007B5AAF"/>
    <w:rsid w:val="007B76BE"/>
    <w:rsid w:val="007C0890"/>
    <w:rsid w:val="007C1226"/>
    <w:rsid w:val="007C50A4"/>
    <w:rsid w:val="007C6600"/>
    <w:rsid w:val="007D3D20"/>
    <w:rsid w:val="007E5777"/>
    <w:rsid w:val="007F030D"/>
    <w:rsid w:val="007F22E4"/>
    <w:rsid w:val="007F5AF7"/>
    <w:rsid w:val="007F6AA4"/>
    <w:rsid w:val="008004B3"/>
    <w:rsid w:val="0081007C"/>
    <w:rsid w:val="00812AFC"/>
    <w:rsid w:val="00823AA0"/>
    <w:rsid w:val="008305DC"/>
    <w:rsid w:val="008325E7"/>
    <w:rsid w:val="008336DF"/>
    <w:rsid w:val="00840558"/>
    <w:rsid w:val="008414C8"/>
    <w:rsid w:val="00850B0B"/>
    <w:rsid w:val="00853714"/>
    <w:rsid w:val="00860894"/>
    <w:rsid w:val="00867500"/>
    <w:rsid w:val="008677D4"/>
    <w:rsid w:val="008961F9"/>
    <w:rsid w:val="00896F55"/>
    <w:rsid w:val="008B0F74"/>
    <w:rsid w:val="008B58CC"/>
    <w:rsid w:val="008C5560"/>
    <w:rsid w:val="008C689A"/>
    <w:rsid w:val="008D6F85"/>
    <w:rsid w:val="008E41AD"/>
    <w:rsid w:val="008F031B"/>
    <w:rsid w:val="008F35D7"/>
    <w:rsid w:val="008F72CD"/>
    <w:rsid w:val="00911CFA"/>
    <w:rsid w:val="0091373F"/>
    <w:rsid w:val="00924C45"/>
    <w:rsid w:val="00925FCC"/>
    <w:rsid w:val="0094712B"/>
    <w:rsid w:val="00953F8B"/>
    <w:rsid w:val="0095628B"/>
    <w:rsid w:val="00957CE0"/>
    <w:rsid w:val="00962031"/>
    <w:rsid w:val="00977C3A"/>
    <w:rsid w:val="009829BF"/>
    <w:rsid w:val="00985167"/>
    <w:rsid w:val="00990AA5"/>
    <w:rsid w:val="009914A8"/>
    <w:rsid w:val="00993D87"/>
    <w:rsid w:val="00997E1A"/>
    <w:rsid w:val="009B488F"/>
    <w:rsid w:val="009C15A7"/>
    <w:rsid w:val="009C3927"/>
    <w:rsid w:val="009D1049"/>
    <w:rsid w:val="009D3717"/>
    <w:rsid w:val="009D781C"/>
    <w:rsid w:val="009F0669"/>
    <w:rsid w:val="009F4AAA"/>
    <w:rsid w:val="00A002D4"/>
    <w:rsid w:val="00A02203"/>
    <w:rsid w:val="00A05549"/>
    <w:rsid w:val="00A15548"/>
    <w:rsid w:val="00A32159"/>
    <w:rsid w:val="00A3307F"/>
    <w:rsid w:val="00A40220"/>
    <w:rsid w:val="00A43726"/>
    <w:rsid w:val="00A43AFB"/>
    <w:rsid w:val="00A52571"/>
    <w:rsid w:val="00A533FE"/>
    <w:rsid w:val="00A57120"/>
    <w:rsid w:val="00A57DE9"/>
    <w:rsid w:val="00A6289B"/>
    <w:rsid w:val="00A638B9"/>
    <w:rsid w:val="00A71BBF"/>
    <w:rsid w:val="00A72BF5"/>
    <w:rsid w:val="00A76C1B"/>
    <w:rsid w:val="00A8032E"/>
    <w:rsid w:val="00A82EAD"/>
    <w:rsid w:val="00A84062"/>
    <w:rsid w:val="00A91278"/>
    <w:rsid w:val="00A9790A"/>
    <w:rsid w:val="00AA230E"/>
    <w:rsid w:val="00AB05FA"/>
    <w:rsid w:val="00AB1CA2"/>
    <w:rsid w:val="00AB31C9"/>
    <w:rsid w:val="00AC440C"/>
    <w:rsid w:val="00AE4B38"/>
    <w:rsid w:val="00AE6DC9"/>
    <w:rsid w:val="00AF3D14"/>
    <w:rsid w:val="00B00D11"/>
    <w:rsid w:val="00B0202F"/>
    <w:rsid w:val="00B040F3"/>
    <w:rsid w:val="00B05C58"/>
    <w:rsid w:val="00B07628"/>
    <w:rsid w:val="00B1241A"/>
    <w:rsid w:val="00B13ABF"/>
    <w:rsid w:val="00B15AE1"/>
    <w:rsid w:val="00B2550F"/>
    <w:rsid w:val="00B26403"/>
    <w:rsid w:val="00B26EC6"/>
    <w:rsid w:val="00B3012B"/>
    <w:rsid w:val="00B34FF1"/>
    <w:rsid w:val="00B3627B"/>
    <w:rsid w:val="00B36C94"/>
    <w:rsid w:val="00B40E2D"/>
    <w:rsid w:val="00B47E51"/>
    <w:rsid w:val="00B615E8"/>
    <w:rsid w:val="00B712E0"/>
    <w:rsid w:val="00B71AC7"/>
    <w:rsid w:val="00B73B81"/>
    <w:rsid w:val="00B73EC0"/>
    <w:rsid w:val="00B8061B"/>
    <w:rsid w:val="00B87C95"/>
    <w:rsid w:val="00B97210"/>
    <w:rsid w:val="00BA73AB"/>
    <w:rsid w:val="00BA767E"/>
    <w:rsid w:val="00BB3A87"/>
    <w:rsid w:val="00BC4145"/>
    <w:rsid w:val="00BC6CF8"/>
    <w:rsid w:val="00BC6E69"/>
    <w:rsid w:val="00BD564E"/>
    <w:rsid w:val="00C00FCC"/>
    <w:rsid w:val="00C02F9A"/>
    <w:rsid w:val="00C05347"/>
    <w:rsid w:val="00C10870"/>
    <w:rsid w:val="00C20787"/>
    <w:rsid w:val="00C276F3"/>
    <w:rsid w:val="00C31EB2"/>
    <w:rsid w:val="00C3438A"/>
    <w:rsid w:val="00C364F2"/>
    <w:rsid w:val="00C43BA8"/>
    <w:rsid w:val="00C53107"/>
    <w:rsid w:val="00C559E8"/>
    <w:rsid w:val="00C71893"/>
    <w:rsid w:val="00C719AD"/>
    <w:rsid w:val="00C73946"/>
    <w:rsid w:val="00C7684D"/>
    <w:rsid w:val="00C8371F"/>
    <w:rsid w:val="00C86FB8"/>
    <w:rsid w:val="00C9102D"/>
    <w:rsid w:val="00C943D1"/>
    <w:rsid w:val="00C950F9"/>
    <w:rsid w:val="00C971F8"/>
    <w:rsid w:val="00CB45F9"/>
    <w:rsid w:val="00CD0DEB"/>
    <w:rsid w:val="00CD6705"/>
    <w:rsid w:val="00CF23F2"/>
    <w:rsid w:val="00CF3D97"/>
    <w:rsid w:val="00D014D1"/>
    <w:rsid w:val="00D01811"/>
    <w:rsid w:val="00D12B6D"/>
    <w:rsid w:val="00D20537"/>
    <w:rsid w:val="00D30A6F"/>
    <w:rsid w:val="00D356B1"/>
    <w:rsid w:val="00D422D9"/>
    <w:rsid w:val="00D666F7"/>
    <w:rsid w:val="00D6706F"/>
    <w:rsid w:val="00D70BC3"/>
    <w:rsid w:val="00D75E87"/>
    <w:rsid w:val="00D76C51"/>
    <w:rsid w:val="00D8104D"/>
    <w:rsid w:val="00D8224F"/>
    <w:rsid w:val="00D964D7"/>
    <w:rsid w:val="00DA70A0"/>
    <w:rsid w:val="00DA7F89"/>
    <w:rsid w:val="00DC1CDB"/>
    <w:rsid w:val="00DC2569"/>
    <w:rsid w:val="00DC437B"/>
    <w:rsid w:val="00DD05C2"/>
    <w:rsid w:val="00DE069A"/>
    <w:rsid w:val="00DF1D21"/>
    <w:rsid w:val="00E138CA"/>
    <w:rsid w:val="00E216B7"/>
    <w:rsid w:val="00E353CD"/>
    <w:rsid w:val="00E40B85"/>
    <w:rsid w:val="00E42571"/>
    <w:rsid w:val="00E528EF"/>
    <w:rsid w:val="00E57408"/>
    <w:rsid w:val="00E6528E"/>
    <w:rsid w:val="00E66EFA"/>
    <w:rsid w:val="00E706EB"/>
    <w:rsid w:val="00E77227"/>
    <w:rsid w:val="00E8348F"/>
    <w:rsid w:val="00E86D6F"/>
    <w:rsid w:val="00E97544"/>
    <w:rsid w:val="00EA02EE"/>
    <w:rsid w:val="00EA6AA4"/>
    <w:rsid w:val="00EA7D3F"/>
    <w:rsid w:val="00EB46EF"/>
    <w:rsid w:val="00EB6E86"/>
    <w:rsid w:val="00EC3B95"/>
    <w:rsid w:val="00EC49C5"/>
    <w:rsid w:val="00EC76FF"/>
    <w:rsid w:val="00ED34B9"/>
    <w:rsid w:val="00ED3BE6"/>
    <w:rsid w:val="00ED616B"/>
    <w:rsid w:val="00EE4305"/>
    <w:rsid w:val="00EE4DDF"/>
    <w:rsid w:val="00EF51CE"/>
    <w:rsid w:val="00EF71FE"/>
    <w:rsid w:val="00F005FF"/>
    <w:rsid w:val="00F0209E"/>
    <w:rsid w:val="00F025E9"/>
    <w:rsid w:val="00F0286D"/>
    <w:rsid w:val="00F03CBB"/>
    <w:rsid w:val="00F04344"/>
    <w:rsid w:val="00F25F98"/>
    <w:rsid w:val="00F33148"/>
    <w:rsid w:val="00F333CE"/>
    <w:rsid w:val="00F34753"/>
    <w:rsid w:val="00F374BC"/>
    <w:rsid w:val="00F473CD"/>
    <w:rsid w:val="00F534B8"/>
    <w:rsid w:val="00F60743"/>
    <w:rsid w:val="00F644ED"/>
    <w:rsid w:val="00F7097E"/>
    <w:rsid w:val="00F70F42"/>
    <w:rsid w:val="00F91050"/>
    <w:rsid w:val="00FA2186"/>
    <w:rsid w:val="00FA32AF"/>
    <w:rsid w:val="00FA49E1"/>
    <w:rsid w:val="00FA7AC2"/>
    <w:rsid w:val="00FB04C8"/>
    <w:rsid w:val="00FC4216"/>
    <w:rsid w:val="00FC633E"/>
    <w:rsid w:val="00FD06F8"/>
    <w:rsid w:val="00FD1593"/>
    <w:rsid w:val="00FE3D8B"/>
    <w:rsid w:val="00FE7919"/>
    <w:rsid w:val="00FF52E1"/>
    <w:rsid w:val="00FF6E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2C3"/>
  <w15:chartTrackingRefBased/>
  <w15:docId w15:val="{A59FD7F6-29B3-4468-9480-CDB3666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79A3"/>
    <w:pPr>
      <w:ind w:firstLine="425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4E79A3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C3B9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60BCC"/>
    <w:rPr>
      <w:color w:val="808080"/>
    </w:rPr>
  </w:style>
  <w:style w:type="paragraph" w:styleId="a7">
    <w:name w:val="header"/>
    <w:basedOn w:val="a"/>
    <w:link w:val="a8"/>
    <w:uiPriority w:val="99"/>
    <w:unhideWhenUsed/>
    <w:rsid w:val="00C91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1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F043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01FD-D8B1-4918-972D-D252302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Толмачев Александр Иванович</cp:lastModifiedBy>
  <cp:revision>16</cp:revision>
  <cp:lastPrinted>2023-02-10T09:42:00Z</cp:lastPrinted>
  <dcterms:created xsi:type="dcterms:W3CDTF">2023-02-10T08:44:00Z</dcterms:created>
  <dcterms:modified xsi:type="dcterms:W3CDTF">2023-02-10T09:43:00Z</dcterms:modified>
</cp:coreProperties>
</file>