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D" w:rsidRDefault="001D4586" w:rsidP="00FF36FD">
      <w:pPr>
        <w:jc w:val="center"/>
        <w:rPr>
          <w:sz w:val="22"/>
          <w:szCs w:val="22"/>
        </w:rPr>
      </w:pPr>
      <w:r w:rsidRPr="00A3355B">
        <w:rPr>
          <w:sz w:val="22"/>
          <w:szCs w:val="22"/>
        </w:rPr>
        <w:t xml:space="preserve">ЧИСЛЕННЫЕ РЕЗУЛЬТАТЫ ТЕПЛОВЫХ ПРОЦЕССОВ, </w:t>
      </w:r>
      <w:r w:rsidR="00645269" w:rsidRPr="00A3355B">
        <w:rPr>
          <w:sz w:val="22"/>
          <w:szCs w:val="22"/>
        </w:rPr>
        <w:t>ВОЗНИКАЮЩИХ В МАТЕРИАЛАХ, ПРИ ВОЗДЕЙСТВИИ ФЕМТОСЕКУНДНЫХ ЛАЗЕРНЫХ ИМПУЛЬСОВ</w:t>
      </w:r>
      <w:bookmarkStart w:id="0" w:name="_GoBack"/>
      <w:bookmarkEnd w:id="0"/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C551C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551C7">
        <w:rPr>
          <w:sz w:val="22"/>
          <w:szCs w:val="22"/>
        </w:rPr>
        <w:t>И.В. Амирханов</w:t>
      </w:r>
      <w:r w:rsidR="002911FC">
        <w:rPr>
          <w:sz w:val="22"/>
          <w:szCs w:val="22"/>
        </w:rPr>
        <w:t xml:space="preserve">, </w:t>
      </w:r>
      <w:r w:rsidRPr="00C551C7">
        <w:rPr>
          <w:sz w:val="22"/>
          <w:szCs w:val="22"/>
        </w:rPr>
        <w:t xml:space="preserve">И. </w:t>
      </w:r>
      <w:proofErr w:type="spellStart"/>
      <w:r w:rsidRPr="00C551C7">
        <w:rPr>
          <w:sz w:val="22"/>
          <w:szCs w:val="22"/>
        </w:rPr>
        <w:t>Сархадов</w:t>
      </w:r>
      <w:proofErr w:type="spellEnd"/>
      <w:r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Pr="00C551C7">
        <w:rPr>
          <w:sz w:val="22"/>
          <w:szCs w:val="22"/>
        </w:rPr>
        <w:t xml:space="preserve">З.К. </w:t>
      </w:r>
      <w:proofErr w:type="spellStart"/>
      <w:r w:rsidRPr="00C551C7">
        <w:rPr>
          <w:sz w:val="22"/>
          <w:szCs w:val="22"/>
        </w:rPr>
        <w:t>Тухлиев</w:t>
      </w:r>
      <w:proofErr w:type="spellEnd"/>
    </w:p>
    <w:p w:rsidR="002911FC" w:rsidRDefault="00C551C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551C7">
        <w:rPr>
          <w:sz w:val="22"/>
          <w:szCs w:val="22"/>
        </w:rPr>
        <w:t>Объединенный Институт Ядерных Исследований, Дубна, Московская область, Россия</w:t>
      </w:r>
    </w:p>
    <w:p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C551C7">
        <w:rPr>
          <w:sz w:val="22"/>
          <w:szCs w:val="22"/>
        </w:rPr>
        <w:t>ibrohim</w:t>
      </w:r>
      <w:proofErr w:type="spellEnd"/>
      <w:r w:rsidRPr="00335E16">
        <w:rPr>
          <w:sz w:val="22"/>
          <w:szCs w:val="22"/>
        </w:rPr>
        <w:t>@</w:t>
      </w:r>
      <w:proofErr w:type="spellStart"/>
      <w:r w:rsidR="00C551C7">
        <w:rPr>
          <w:sz w:val="22"/>
          <w:szCs w:val="22"/>
          <w:lang w:val="en-US"/>
        </w:rPr>
        <w:t>jinr</w:t>
      </w:r>
      <w:proofErr w:type="spellEnd"/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E6209F" w:rsidRDefault="00E6209F" w:rsidP="00375A97">
      <w:pPr>
        <w:ind w:firstLine="425"/>
        <w:jc w:val="both"/>
        <w:rPr>
          <w:noProof/>
          <w:sz w:val="22"/>
          <w:szCs w:val="22"/>
        </w:rPr>
      </w:pPr>
      <w:r w:rsidRPr="00E6209F">
        <w:rPr>
          <w:noProof/>
          <w:sz w:val="22"/>
          <w:szCs w:val="22"/>
        </w:rPr>
        <w:t>Исследование взаимодействия фемтосекундных лазерных импульсов с веществом является важным в связи с многими фундаментальными проблемами</w:t>
      </w:r>
      <w:r w:rsidR="00A3355B">
        <w:rPr>
          <w:noProof/>
          <w:sz w:val="22"/>
          <w:szCs w:val="22"/>
        </w:rPr>
        <w:t>.</w:t>
      </w:r>
      <w:r w:rsidRPr="00E6209F">
        <w:rPr>
          <w:noProof/>
          <w:sz w:val="22"/>
          <w:szCs w:val="22"/>
        </w:rPr>
        <w:t xml:space="preserve"> В настоящее время, возрастает необходимость в создании и совершенствовании достоверных физических моделей, способных описывать различные процессы в веществе. При этом компьютерное моделирование занимает сейчас одно из главных мест в исследовании таких задач.</w:t>
      </w:r>
    </w:p>
    <w:p w:rsidR="00C631CA" w:rsidRDefault="00645269" w:rsidP="00375A97">
      <w:pPr>
        <w:ind w:firstLine="425"/>
        <w:jc w:val="both"/>
        <w:rPr>
          <w:noProof/>
          <w:sz w:val="22"/>
          <w:szCs w:val="22"/>
        </w:rPr>
      </w:pPr>
      <w:r w:rsidRPr="00645269">
        <w:rPr>
          <w:noProof/>
          <w:sz w:val="22"/>
          <w:szCs w:val="22"/>
        </w:rPr>
        <w:t>В предыдущей работе</w:t>
      </w:r>
      <w:r w:rsidR="001D4586" w:rsidRPr="001D4586">
        <w:rPr>
          <w:noProof/>
          <w:sz w:val="22"/>
          <w:szCs w:val="22"/>
        </w:rPr>
        <w:t xml:space="preserve"> </w:t>
      </w:r>
      <w:r w:rsidR="001D4586">
        <w:rPr>
          <w:noProof/>
          <w:sz w:val="22"/>
          <w:szCs w:val="22"/>
        </w:rPr>
        <w:t>[</w:t>
      </w:r>
      <w:r w:rsidR="001D4586" w:rsidRPr="001D4586">
        <w:rPr>
          <w:noProof/>
          <w:sz w:val="22"/>
          <w:szCs w:val="22"/>
        </w:rPr>
        <w:t>1</w:t>
      </w:r>
      <w:r w:rsidR="001D4586">
        <w:rPr>
          <w:noProof/>
          <w:sz w:val="22"/>
          <w:szCs w:val="22"/>
        </w:rPr>
        <w:t>]</w:t>
      </w:r>
      <w:r w:rsidRPr="00645269">
        <w:rPr>
          <w:noProof/>
          <w:sz w:val="22"/>
          <w:szCs w:val="22"/>
        </w:rPr>
        <w:t xml:space="preserve"> была предложена модификация модели термического пика, базирующаяся на системе двух связанных гиперболических уравнений теплопроводностей для электронного газа и кристаллической решетки для моделирования тепловых процессов, возникающих в материалах под действием фемтосекундных лазерных импульсов. Численное моделирование проводилось в пределах времени действия источника. </w:t>
      </w:r>
    </w:p>
    <w:p w:rsidR="00AD12D7" w:rsidRDefault="00645269" w:rsidP="00375A97">
      <w:pPr>
        <w:ind w:firstLine="425"/>
        <w:jc w:val="both"/>
        <w:rPr>
          <w:noProof/>
          <w:sz w:val="22"/>
          <w:szCs w:val="22"/>
        </w:rPr>
      </w:pPr>
      <w:r w:rsidRPr="00645269">
        <w:rPr>
          <w:noProof/>
          <w:sz w:val="22"/>
          <w:szCs w:val="22"/>
        </w:rPr>
        <w:t>В настоящей работе проведены численные исследования при больших временах после выключения источника для разных параметров релаксации потоков тепла в электронном газе и кристаллической решетки.</w:t>
      </w:r>
    </w:p>
    <w:p w:rsidR="00B70A6D" w:rsidRPr="00FF36FD" w:rsidRDefault="00B70A6D" w:rsidP="00375A97">
      <w:pPr>
        <w:ind w:firstLine="425"/>
        <w:jc w:val="both"/>
        <w:rPr>
          <w:sz w:val="22"/>
          <w:szCs w:val="22"/>
        </w:rPr>
      </w:pPr>
      <w:r w:rsidRPr="00B70A6D">
        <w:rPr>
          <w:sz w:val="22"/>
          <w:szCs w:val="22"/>
        </w:rPr>
        <w:t>Работа выполнена при финансовой поддержке РФФИ и МОКНСМ в рамках научного проекта № 20-51-44001.</w:t>
      </w:r>
    </w:p>
    <w:p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:rsidR="00375A97" w:rsidRDefault="00375A97" w:rsidP="00375A97">
      <w:pPr>
        <w:ind w:firstLine="425"/>
        <w:jc w:val="both"/>
        <w:rPr>
          <w:sz w:val="22"/>
          <w:szCs w:val="22"/>
        </w:rPr>
      </w:pPr>
    </w:p>
    <w:p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Default="00DF5661" w:rsidP="00375A97">
      <w:pPr>
        <w:ind w:firstLine="425"/>
        <w:jc w:val="both"/>
        <w:rPr>
          <w:sz w:val="22"/>
          <w:szCs w:val="22"/>
        </w:rPr>
      </w:pPr>
    </w:p>
    <w:p w:rsidR="00F4676D" w:rsidRPr="0028071C" w:rsidRDefault="00375A97" w:rsidP="0028071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D4586">
        <w:rPr>
          <w:sz w:val="22"/>
          <w:szCs w:val="22"/>
        </w:rPr>
        <w:t>И.В. Амирханов, И. </w:t>
      </w:r>
      <w:proofErr w:type="spellStart"/>
      <w:r w:rsidR="001D4586" w:rsidRPr="001D4586">
        <w:rPr>
          <w:sz w:val="22"/>
          <w:szCs w:val="22"/>
        </w:rPr>
        <w:t>Сархадов</w:t>
      </w:r>
      <w:proofErr w:type="spellEnd"/>
      <w:r w:rsidR="001D4586" w:rsidRPr="001D4586">
        <w:rPr>
          <w:sz w:val="22"/>
          <w:szCs w:val="22"/>
        </w:rPr>
        <w:t>, З.К.</w:t>
      </w:r>
      <w:r w:rsidR="001D4586">
        <w:rPr>
          <w:sz w:val="22"/>
          <w:szCs w:val="22"/>
        </w:rPr>
        <w:t> </w:t>
      </w:r>
      <w:proofErr w:type="spellStart"/>
      <w:r w:rsidR="001D4586" w:rsidRPr="001D4586">
        <w:rPr>
          <w:sz w:val="22"/>
          <w:szCs w:val="22"/>
        </w:rPr>
        <w:t>Тухлиев</w:t>
      </w:r>
      <w:proofErr w:type="spellEnd"/>
      <w:r w:rsidR="001D4586" w:rsidRPr="001D4586">
        <w:rPr>
          <w:sz w:val="22"/>
          <w:szCs w:val="22"/>
        </w:rPr>
        <w:t>. Моделирование тепловых процессов, возникающих в материалах под действием лазерных импульсов в рамках гиперболической модели термического пика. // Препринт ОИЯИ P11-2022-31</w:t>
      </w:r>
      <w:r w:rsidRPr="00375A97">
        <w:rPr>
          <w:sz w:val="22"/>
          <w:szCs w:val="22"/>
        </w:rPr>
        <w:t>.</w:t>
      </w: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4E" w:rsidRDefault="00D4604E">
      <w:r>
        <w:separator/>
      </w:r>
    </w:p>
  </w:endnote>
  <w:endnote w:type="continuationSeparator" w:id="0">
    <w:p w:rsidR="00D4604E" w:rsidRDefault="00D4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4E" w:rsidRDefault="00D4604E">
      <w:r>
        <w:separator/>
      </w:r>
    </w:p>
  </w:footnote>
  <w:footnote w:type="continuationSeparator" w:id="0">
    <w:p w:rsidR="00D4604E" w:rsidRDefault="00D4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172FA"/>
    <w:rsid w:val="00021493"/>
    <w:rsid w:val="001037A4"/>
    <w:rsid w:val="001D4586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5E2B41"/>
    <w:rsid w:val="0062646B"/>
    <w:rsid w:val="00643FB5"/>
    <w:rsid w:val="00645269"/>
    <w:rsid w:val="00690ACC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45FB"/>
    <w:rsid w:val="00876BF9"/>
    <w:rsid w:val="008E4D09"/>
    <w:rsid w:val="008F783C"/>
    <w:rsid w:val="00901341"/>
    <w:rsid w:val="00936D7C"/>
    <w:rsid w:val="00955D9D"/>
    <w:rsid w:val="00983A60"/>
    <w:rsid w:val="00A3333F"/>
    <w:rsid w:val="00A3355B"/>
    <w:rsid w:val="00A53A51"/>
    <w:rsid w:val="00A56F2D"/>
    <w:rsid w:val="00A85F81"/>
    <w:rsid w:val="00A94A58"/>
    <w:rsid w:val="00AD12D7"/>
    <w:rsid w:val="00B251DF"/>
    <w:rsid w:val="00B53F98"/>
    <w:rsid w:val="00B70401"/>
    <w:rsid w:val="00B70A6D"/>
    <w:rsid w:val="00B844D3"/>
    <w:rsid w:val="00B962E0"/>
    <w:rsid w:val="00BA0CC9"/>
    <w:rsid w:val="00BD0421"/>
    <w:rsid w:val="00BE3747"/>
    <w:rsid w:val="00C551C7"/>
    <w:rsid w:val="00C631CA"/>
    <w:rsid w:val="00D4604E"/>
    <w:rsid w:val="00D77E59"/>
    <w:rsid w:val="00D95DF8"/>
    <w:rsid w:val="00DB7047"/>
    <w:rsid w:val="00DF5661"/>
    <w:rsid w:val="00E30B97"/>
    <w:rsid w:val="00E6209F"/>
    <w:rsid w:val="00EC1A9F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99B7D"/>
  <w15:docId w15:val="{A573F5B2-C880-4841-B044-CF4EA459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72F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0172FA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2FA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172F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172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B2296B-1C20-4DA3-8942-88D665A4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Sarkar</cp:lastModifiedBy>
  <cp:revision>8</cp:revision>
  <cp:lastPrinted>2017-12-26T13:36:00Z</cp:lastPrinted>
  <dcterms:created xsi:type="dcterms:W3CDTF">2023-02-10T09:24:00Z</dcterms:created>
  <dcterms:modified xsi:type="dcterms:W3CDTF">2023-02-15T09:20:00Z</dcterms:modified>
</cp:coreProperties>
</file>