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EF2D" w14:textId="5D9D1CD0" w:rsidR="00F4676D" w:rsidRDefault="00650D44" w:rsidP="00FF36FD">
      <w:pPr>
        <w:jc w:val="center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ПРИМЕНЕНИЕ ПОЗИТРОННОЙ АННИГИЛЯЦИОННОЙ СПЕКТРОСКОПИИ ДЛЯ АНАЛИЗА ДЕФЕКТОВ КРИСТАЛЛИЧЕСКОЙ РЕШЕТКИ</w:t>
      </w:r>
    </w:p>
    <w:bookmarkEnd w:id="0"/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06579830" w:rsidR="002911FC" w:rsidRPr="00B844D3" w:rsidRDefault="007C7E5F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И.</w:t>
      </w:r>
      <w:r w:rsidR="00650D44">
        <w:rPr>
          <w:sz w:val="22"/>
          <w:szCs w:val="22"/>
        </w:rPr>
        <w:t>В</w:t>
      </w:r>
      <w:r w:rsidR="002911FC">
        <w:rPr>
          <w:sz w:val="22"/>
          <w:szCs w:val="22"/>
        </w:rPr>
        <w:t xml:space="preserve">. </w:t>
      </w:r>
      <w:r w:rsidR="00650D44">
        <w:rPr>
          <w:sz w:val="22"/>
          <w:szCs w:val="22"/>
        </w:rPr>
        <w:t>Кузив</w:t>
      </w:r>
    </w:p>
    <w:p w14:paraId="3CB8DA05" w14:textId="3A1C1414" w:rsidR="002911FC" w:rsidRDefault="00650D44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Северный (Арктический) федеральный университет им. М.В. Ломоносова, Архангельск, Россия </w:t>
      </w:r>
    </w:p>
    <w:p w14:paraId="4979EE2C" w14:textId="42F951E3" w:rsidR="0028071C" w:rsidRPr="00650D44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e</w:t>
      </w:r>
      <w:r w:rsidRPr="00650D44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proofErr w:type="gramEnd"/>
      <w:r w:rsidRPr="00650D44">
        <w:rPr>
          <w:sz w:val="22"/>
          <w:szCs w:val="22"/>
          <w:lang w:val="en-US"/>
        </w:rPr>
        <w:t xml:space="preserve">: </w:t>
      </w:r>
      <w:r w:rsidR="00650D44">
        <w:rPr>
          <w:sz w:val="22"/>
          <w:szCs w:val="22"/>
          <w:lang w:val="en-US"/>
        </w:rPr>
        <w:t>i</w:t>
      </w:r>
      <w:r w:rsidR="00650D44" w:rsidRPr="00650D44">
        <w:rPr>
          <w:sz w:val="22"/>
          <w:szCs w:val="22"/>
          <w:lang w:val="en-US"/>
        </w:rPr>
        <w:t>-</w:t>
      </w:r>
      <w:r w:rsidR="00650D44">
        <w:rPr>
          <w:sz w:val="22"/>
          <w:szCs w:val="22"/>
          <w:lang w:val="en-US"/>
        </w:rPr>
        <w:t>kuziv</w:t>
      </w:r>
      <w:r w:rsidRPr="00650D44">
        <w:rPr>
          <w:sz w:val="22"/>
          <w:szCs w:val="22"/>
          <w:lang w:val="en-US"/>
        </w:rPr>
        <w:t>@</w:t>
      </w:r>
      <w:r w:rsidR="00650D44">
        <w:rPr>
          <w:sz w:val="22"/>
          <w:szCs w:val="22"/>
          <w:lang w:val="en-US"/>
        </w:rPr>
        <w:t>yandex</w:t>
      </w:r>
      <w:r w:rsidRPr="00650D44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ru</w:t>
      </w:r>
    </w:p>
    <w:p w14:paraId="3865E0FD" w14:textId="77777777" w:rsidR="00F231B3" w:rsidRPr="00650D44" w:rsidRDefault="00F231B3" w:rsidP="0028071C">
      <w:pPr>
        <w:jc w:val="both"/>
        <w:rPr>
          <w:sz w:val="22"/>
          <w:szCs w:val="22"/>
          <w:lang w:val="en-US"/>
        </w:rPr>
      </w:pPr>
    </w:p>
    <w:p w14:paraId="0B629667" w14:textId="00041C90" w:rsidR="004537A3" w:rsidRDefault="004537A3" w:rsidP="00375A97">
      <w:pPr>
        <w:ind w:firstLine="425"/>
        <w:jc w:val="both"/>
        <w:rPr>
          <w:sz w:val="22"/>
          <w:szCs w:val="22"/>
        </w:rPr>
      </w:pPr>
      <w:r w:rsidRPr="004537A3">
        <w:rPr>
          <w:sz w:val="22"/>
          <w:szCs w:val="22"/>
        </w:rPr>
        <w:t>В исследованиях кристаллов</w:t>
      </w:r>
      <w:r>
        <w:rPr>
          <w:sz w:val="22"/>
          <w:szCs w:val="22"/>
        </w:rPr>
        <w:t xml:space="preserve"> </w:t>
      </w:r>
      <w:r w:rsidRPr="004537A3">
        <w:rPr>
          <w:sz w:val="22"/>
          <w:szCs w:val="22"/>
        </w:rPr>
        <w:t>важно</w:t>
      </w:r>
      <w:r>
        <w:rPr>
          <w:sz w:val="22"/>
          <w:szCs w:val="22"/>
        </w:rPr>
        <w:t xml:space="preserve">е значение имеет дефектоскопия, поскольку </w:t>
      </w:r>
      <w:r w:rsidRPr="004537A3">
        <w:rPr>
          <w:sz w:val="22"/>
          <w:szCs w:val="22"/>
        </w:rPr>
        <w:t>де</w:t>
      </w:r>
      <w:r>
        <w:rPr>
          <w:sz w:val="22"/>
          <w:szCs w:val="22"/>
        </w:rPr>
        <w:t>фекты</w:t>
      </w:r>
      <w:r>
        <w:rPr>
          <w:sz w:val="22"/>
          <w:szCs w:val="22"/>
        </w:rPr>
        <w:t>, образованные н</w:t>
      </w:r>
      <w:r w:rsidRPr="004537A3">
        <w:rPr>
          <w:sz w:val="22"/>
          <w:szCs w:val="22"/>
        </w:rPr>
        <w:t xml:space="preserve">а </w:t>
      </w:r>
      <w:r>
        <w:rPr>
          <w:sz w:val="22"/>
          <w:szCs w:val="22"/>
        </w:rPr>
        <w:t>уровне кристаллической решетки,</w:t>
      </w:r>
      <w:r w:rsidRPr="004537A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кардинальным образом </w:t>
      </w:r>
      <w:r w:rsidRPr="004537A3">
        <w:rPr>
          <w:sz w:val="22"/>
          <w:szCs w:val="22"/>
        </w:rPr>
        <w:t>сказываются на физических свойствах материалов</w:t>
      </w:r>
      <w:r w:rsidR="00BE5A3A">
        <w:rPr>
          <w:sz w:val="22"/>
          <w:szCs w:val="22"/>
        </w:rPr>
        <w:t xml:space="preserve">. Уникальным инструментом для анализа дефектов кристаллической решетки является позитронная </w:t>
      </w:r>
      <w:proofErr w:type="spellStart"/>
      <w:r w:rsidR="00BE5A3A">
        <w:rPr>
          <w:sz w:val="22"/>
          <w:szCs w:val="22"/>
        </w:rPr>
        <w:t>аннигиляционная</w:t>
      </w:r>
      <w:proofErr w:type="spellEnd"/>
      <w:r w:rsidR="00BE5A3A">
        <w:rPr>
          <w:sz w:val="22"/>
          <w:szCs w:val="22"/>
        </w:rPr>
        <w:t xml:space="preserve"> спектроскопия</w:t>
      </w:r>
      <w:r w:rsidR="006E7636">
        <w:rPr>
          <w:sz w:val="22"/>
          <w:szCs w:val="22"/>
        </w:rPr>
        <w:t xml:space="preserve"> (ПАС)</w:t>
      </w:r>
      <w:r w:rsidR="00C66D14" w:rsidRPr="00C66D14">
        <w:rPr>
          <w:sz w:val="22"/>
          <w:szCs w:val="22"/>
        </w:rPr>
        <w:t xml:space="preserve"> /1/</w:t>
      </w:r>
      <w:r w:rsidR="00BE5A3A">
        <w:rPr>
          <w:sz w:val="22"/>
          <w:szCs w:val="22"/>
        </w:rPr>
        <w:t xml:space="preserve">, которая позволяет не только обнаружить такие дефекты как вакансии, кластеры вакансий, дислокации и т.д., но и определить распределение дефектов по глубине. </w:t>
      </w:r>
    </w:p>
    <w:p w14:paraId="47852354" w14:textId="3A039B0B" w:rsidR="00FF36FD" w:rsidRDefault="00B83E2F" w:rsidP="00810B1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настоящей работе </w:t>
      </w:r>
      <w:r w:rsidR="00BE5A3A">
        <w:rPr>
          <w:sz w:val="22"/>
          <w:szCs w:val="22"/>
        </w:rPr>
        <w:t>представлены</w:t>
      </w:r>
      <w:r>
        <w:rPr>
          <w:sz w:val="22"/>
          <w:szCs w:val="22"/>
        </w:rPr>
        <w:t xml:space="preserve"> результаты </w:t>
      </w:r>
      <w:r w:rsidR="00BE5A3A">
        <w:rPr>
          <w:sz w:val="22"/>
          <w:szCs w:val="22"/>
        </w:rPr>
        <w:t xml:space="preserve">применения </w:t>
      </w:r>
      <w:r w:rsidR="006E7636">
        <w:rPr>
          <w:sz w:val="22"/>
          <w:szCs w:val="22"/>
        </w:rPr>
        <w:t>ПАС</w:t>
      </w:r>
      <w:r w:rsidR="00BE5A3A">
        <w:rPr>
          <w:sz w:val="22"/>
          <w:szCs w:val="22"/>
        </w:rPr>
        <w:t xml:space="preserve"> для анализа дефектов кристаллической решетки на примере алмазных п</w:t>
      </w:r>
      <w:r w:rsidR="002048DD">
        <w:rPr>
          <w:sz w:val="22"/>
          <w:szCs w:val="22"/>
        </w:rPr>
        <w:t xml:space="preserve">ластин, выращенных методом </w:t>
      </w:r>
      <w:r w:rsidR="002048DD">
        <w:rPr>
          <w:sz w:val="22"/>
          <w:szCs w:val="22"/>
          <w:lang w:val="en-US"/>
        </w:rPr>
        <w:t>HTHP</w:t>
      </w:r>
      <w:r w:rsidR="00BE5A3A">
        <w:rPr>
          <w:sz w:val="22"/>
          <w:szCs w:val="22"/>
        </w:rPr>
        <w:t xml:space="preserve">. </w:t>
      </w:r>
      <w:r w:rsidR="00433575">
        <w:rPr>
          <w:sz w:val="22"/>
          <w:szCs w:val="22"/>
        </w:rPr>
        <w:t xml:space="preserve">Для образования дефектов образцы облучались пучками электронов. </w:t>
      </w:r>
      <w:r w:rsidR="00C04981">
        <w:rPr>
          <w:sz w:val="22"/>
          <w:szCs w:val="22"/>
        </w:rPr>
        <w:t xml:space="preserve">Для анализа дефектов использовались методы </w:t>
      </w:r>
      <w:r w:rsidR="006E7636">
        <w:rPr>
          <w:sz w:val="22"/>
          <w:szCs w:val="22"/>
        </w:rPr>
        <w:t xml:space="preserve">допплеровского уширения </w:t>
      </w:r>
      <w:proofErr w:type="spellStart"/>
      <w:r w:rsidR="006E7636">
        <w:rPr>
          <w:sz w:val="22"/>
          <w:szCs w:val="22"/>
        </w:rPr>
        <w:t>аннигиляционной</w:t>
      </w:r>
      <w:proofErr w:type="spellEnd"/>
      <w:r w:rsidR="006E7636">
        <w:rPr>
          <w:sz w:val="22"/>
          <w:szCs w:val="22"/>
        </w:rPr>
        <w:t xml:space="preserve"> линии</w:t>
      </w:r>
      <w:r w:rsidR="00C04981">
        <w:rPr>
          <w:sz w:val="22"/>
          <w:szCs w:val="22"/>
        </w:rPr>
        <w:t xml:space="preserve"> и определение времени жизни позитронов. </w:t>
      </w:r>
      <w:r w:rsidR="00433575">
        <w:rPr>
          <w:sz w:val="22"/>
          <w:szCs w:val="22"/>
        </w:rPr>
        <w:t xml:space="preserve"> </w:t>
      </w:r>
      <w:r w:rsidR="00810B17">
        <w:rPr>
          <w:sz w:val="22"/>
          <w:szCs w:val="22"/>
        </w:rPr>
        <w:t>В работе показано, что при облучении электронами (3 МэВ, 1х</w:t>
      </w:r>
      <w:r w:rsidR="00810B17" w:rsidRPr="00810B17">
        <w:rPr>
          <w:sz w:val="22"/>
          <w:szCs w:val="22"/>
        </w:rPr>
        <w:t>10</w:t>
      </w:r>
      <w:r w:rsidR="00810B17">
        <w:rPr>
          <w:sz w:val="22"/>
          <w:szCs w:val="22"/>
          <w:vertAlign w:val="superscript"/>
        </w:rPr>
        <w:t>18</w:t>
      </w:r>
      <w:r w:rsidR="00810B17">
        <w:rPr>
          <w:sz w:val="22"/>
          <w:szCs w:val="22"/>
          <w:lang w:val="en-US"/>
        </w:rPr>
        <w:t>e</w:t>
      </w:r>
      <w:r w:rsidR="00810B17" w:rsidRPr="00810B17">
        <w:rPr>
          <w:sz w:val="22"/>
          <w:szCs w:val="22"/>
          <w:vertAlign w:val="superscript"/>
        </w:rPr>
        <w:t>-</w:t>
      </w:r>
      <w:r w:rsidR="00810B17" w:rsidRPr="00810B17">
        <w:rPr>
          <w:sz w:val="22"/>
          <w:szCs w:val="22"/>
        </w:rPr>
        <w:t>/</w:t>
      </w:r>
      <w:r w:rsidR="00810B17">
        <w:rPr>
          <w:sz w:val="22"/>
          <w:szCs w:val="22"/>
        </w:rPr>
        <w:t>см</w:t>
      </w:r>
      <w:r w:rsidR="00810B17" w:rsidRPr="00810B17">
        <w:rPr>
          <w:sz w:val="22"/>
          <w:szCs w:val="22"/>
          <w:vertAlign w:val="superscript"/>
        </w:rPr>
        <w:t>2</w:t>
      </w:r>
      <w:r w:rsidR="00810B17">
        <w:rPr>
          <w:sz w:val="22"/>
          <w:szCs w:val="22"/>
        </w:rPr>
        <w:t xml:space="preserve">) происходит образование дефектов </w:t>
      </w:r>
      <w:proofErr w:type="spellStart"/>
      <w:r w:rsidR="00810B17">
        <w:rPr>
          <w:sz w:val="22"/>
          <w:szCs w:val="22"/>
        </w:rPr>
        <w:t>вакансионного</w:t>
      </w:r>
      <w:proofErr w:type="spellEnd"/>
      <w:r w:rsidR="00810B17">
        <w:rPr>
          <w:sz w:val="22"/>
          <w:szCs w:val="22"/>
        </w:rPr>
        <w:t xml:space="preserve"> типа, также представлен профиль распределения </w:t>
      </w:r>
      <w:r w:rsidR="00C04981">
        <w:rPr>
          <w:sz w:val="22"/>
          <w:szCs w:val="22"/>
        </w:rPr>
        <w:t xml:space="preserve">таких </w:t>
      </w:r>
      <w:r w:rsidR="00810B17">
        <w:rPr>
          <w:sz w:val="22"/>
          <w:szCs w:val="22"/>
        </w:rPr>
        <w:t>дефектов на глубине до 2,4 мкм.</w:t>
      </w:r>
    </w:p>
    <w:p w14:paraId="22FD9907" w14:textId="7E302C6D" w:rsidR="00375A97" w:rsidRDefault="00375A97" w:rsidP="00375A97">
      <w:pPr>
        <w:ind w:firstLine="425"/>
        <w:jc w:val="both"/>
        <w:rPr>
          <w:sz w:val="22"/>
          <w:szCs w:val="22"/>
        </w:rPr>
      </w:pPr>
    </w:p>
    <w:p w14:paraId="192558D9" w14:textId="095917BC" w:rsidR="00DF5661" w:rsidRPr="00C66D14" w:rsidRDefault="00DF5661" w:rsidP="00DF5661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Pr="00C66D14" w:rsidRDefault="00DF5661" w:rsidP="00375A97">
      <w:pPr>
        <w:ind w:firstLine="425"/>
        <w:jc w:val="both"/>
        <w:rPr>
          <w:sz w:val="22"/>
          <w:szCs w:val="22"/>
          <w:lang w:val="en-US"/>
        </w:rPr>
      </w:pPr>
    </w:p>
    <w:p w14:paraId="282798DE" w14:textId="03B05950" w:rsidR="00F4676D" w:rsidRPr="00C66D14" w:rsidRDefault="00C66D14" w:rsidP="0028071C">
      <w:pPr>
        <w:ind w:firstLine="425"/>
        <w:jc w:val="both"/>
        <w:rPr>
          <w:sz w:val="22"/>
          <w:szCs w:val="22"/>
          <w:lang w:val="en-US"/>
        </w:rPr>
      </w:pPr>
      <w:r w:rsidRPr="00C66D14">
        <w:rPr>
          <w:sz w:val="22"/>
          <w:szCs w:val="22"/>
          <w:lang w:val="en-US"/>
        </w:rPr>
        <w:t xml:space="preserve">1. I. </w:t>
      </w:r>
      <w:proofErr w:type="spellStart"/>
      <w:r w:rsidRPr="00C66D14">
        <w:rPr>
          <w:sz w:val="22"/>
          <w:szCs w:val="22"/>
          <w:lang w:val="en-US"/>
        </w:rPr>
        <w:t>Prochazka</w:t>
      </w:r>
      <w:proofErr w:type="spellEnd"/>
      <w:r w:rsidRPr="00C66D14">
        <w:rPr>
          <w:sz w:val="22"/>
          <w:szCs w:val="22"/>
          <w:lang w:val="en-US"/>
        </w:rPr>
        <w:t xml:space="preserve"> // </w:t>
      </w:r>
      <w:r>
        <w:rPr>
          <w:sz w:val="22"/>
          <w:szCs w:val="22"/>
          <w:lang w:val="en-US"/>
        </w:rPr>
        <w:t>Positron</w:t>
      </w:r>
      <w:r w:rsidRPr="00C66D1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Annihilation</w:t>
      </w:r>
      <w:r w:rsidRPr="00C66D1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Spectroscopy</w:t>
      </w:r>
      <w:r w:rsidRPr="00C66D14">
        <w:rPr>
          <w:sz w:val="22"/>
          <w:szCs w:val="22"/>
          <w:lang w:val="en-US"/>
        </w:rPr>
        <w:t xml:space="preserve">, Materials Structure, 2001, 8, 55-60 </w:t>
      </w:r>
    </w:p>
    <w:sectPr w:rsidR="00F4676D" w:rsidRPr="00C66D14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46215" w14:textId="77777777" w:rsidR="00A55D61" w:rsidRDefault="00A55D61">
      <w:r>
        <w:separator/>
      </w:r>
    </w:p>
  </w:endnote>
  <w:endnote w:type="continuationSeparator" w:id="0">
    <w:p w14:paraId="115F4D94" w14:textId="77777777" w:rsidR="00A55D61" w:rsidRDefault="00A5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9F24F" w14:textId="77777777" w:rsidR="00A55D61" w:rsidRDefault="00A55D61">
      <w:r>
        <w:separator/>
      </w:r>
    </w:p>
  </w:footnote>
  <w:footnote w:type="continuationSeparator" w:id="0">
    <w:p w14:paraId="0FA62514" w14:textId="77777777" w:rsidR="00A55D61" w:rsidRDefault="00A55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1037A4"/>
    <w:rsid w:val="001350E0"/>
    <w:rsid w:val="001E1D1D"/>
    <w:rsid w:val="001F4B8B"/>
    <w:rsid w:val="002048DD"/>
    <w:rsid w:val="002503AB"/>
    <w:rsid w:val="00274F14"/>
    <w:rsid w:val="0028071C"/>
    <w:rsid w:val="002911FC"/>
    <w:rsid w:val="002D1CB1"/>
    <w:rsid w:val="002D21EC"/>
    <w:rsid w:val="0032413D"/>
    <w:rsid w:val="00335E16"/>
    <w:rsid w:val="003432D1"/>
    <w:rsid w:val="00375A97"/>
    <w:rsid w:val="003D14E2"/>
    <w:rsid w:val="00433575"/>
    <w:rsid w:val="004537A3"/>
    <w:rsid w:val="00495997"/>
    <w:rsid w:val="00554FC8"/>
    <w:rsid w:val="00567D78"/>
    <w:rsid w:val="005707D1"/>
    <w:rsid w:val="00582060"/>
    <w:rsid w:val="0062646B"/>
    <w:rsid w:val="00643FB5"/>
    <w:rsid w:val="00650D44"/>
    <w:rsid w:val="006A09CB"/>
    <w:rsid w:val="006E7636"/>
    <w:rsid w:val="006F5B27"/>
    <w:rsid w:val="007136E1"/>
    <w:rsid w:val="007171BE"/>
    <w:rsid w:val="007C7E5F"/>
    <w:rsid w:val="007D253F"/>
    <w:rsid w:val="007D3121"/>
    <w:rsid w:val="00810B17"/>
    <w:rsid w:val="00836AB6"/>
    <w:rsid w:val="00842B0C"/>
    <w:rsid w:val="00876BF9"/>
    <w:rsid w:val="008F783C"/>
    <w:rsid w:val="00901341"/>
    <w:rsid w:val="00936D7C"/>
    <w:rsid w:val="00955D9D"/>
    <w:rsid w:val="00983A60"/>
    <w:rsid w:val="00985029"/>
    <w:rsid w:val="00A3333F"/>
    <w:rsid w:val="00A53A51"/>
    <w:rsid w:val="00A55D61"/>
    <w:rsid w:val="00A56F2D"/>
    <w:rsid w:val="00A74AD3"/>
    <w:rsid w:val="00A94A58"/>
    <w:rsid w:val="00AD12D7"/>
    <w:rsid w:val="00B251DF"/>
    <w:rsid w:val="00B53F98"/>
    <w:rsid w:val="00B70401"/>
    <w:rsid w:val="00B83E2F"/>
    <w:rsid w:val="00B844D3"/>
    <w:rsid w:val="00B962E0"/>
    <w:rsid w:val="00BD0421"/>
    <w:rsid w:val="00BE3747"/>
    <w:rsid w:val="00BE5A3A"/>
    <w:rsid w:val="00C04981"/>
    <w:rsid w:val="00C66D14"/>
    <w:rsid w:val="00D95DF8"/>
    <w:rsid w:val="00DF5661"/>
    <w:rsid w:val="00E30B97"/>
    <w:rsid w:val="00ED2BF6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9E0D7D4-5686-4F7D-97A0-1FE13C834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Иван Кузив</cp:lastModifiedBy>
  <cp:revision>2</cp:revision>
  <cp:lastPrinted>2017-12-26T13:36:00Z</cp:lastPrinted>
  <dcterms:created xsi:type="dcterms:W3CDTF">2023-02-14T13:11:00Z</dcterms:created>
  <dcterms:modified xsi:type="dcterms:W3CDTF">2023-02-14T13:11:00Z</dcterms:modified>
</cp:coreProperties>
</file>