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E7E2" w14:textId="00B85845" w:rsidR="000A324A" w:rsidRDefault="000A324A" w:rsidP="00FF36FD">
      <w:pPr>
        <w:jc w:val="center"/>
        <w:rPr>
          <w:sz w:val="22"/>
          <w:szCs w:val="22"/>
        </w:rPr>
      </w:pPr>
      <w:r w:rsidRPr="000A324A">
        <w:rPr>
          <w:sz w:val="22"/>
          <w:szCs w:val="22"/>
        </w:rPr>
        <w:t>МОДЕЛИРОВАНИЕ</w:t>
      </w:r>
      <w:r>
        <w:rPr>
          <w:sz w:val="22"/>
          <w:szCs w:val="22"/>
        </w:rPr>
        <w:t xml:space="preserve"> ЭВОЛЮЦИИ НАНОРЕЛЬЕФА ПРИ ОБЛУЧЕНИИ ГАЗОВЫМИ КЛАСТЕРНЫМИ ИОНАМИ</w:t>
      </w:r>
      <w:r w:rsidRPr="000A324A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6B164DC" w:rsidR="002911FC" w:rsidRPr="00B844D3" w:rsidRDefault="000A324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Д.Р. Бессмертный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Д.С. Киреев</w:t>
      </w:r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E21BDC">
        <w:rPr>
          <w:sz w:val="22"/>
          <w:szCs w:val="22"/>
        </w:rPr>
        <w:t>А.Е. Иешкин</w:t>
      </w:r>
      <w:bookmarkStart w:id="0" w:name="_GoBack"/>
      <w:bookmarkEnd w:id="0"/>
      <w:r w:rsidR="00E21BD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741FFAA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0A324A">
        <w:rPr>
          <w:sz w:val="22"/>
          <w:szCs w:val="22"/>
        </w:rPr>
        <w:t>Физический факультет МГУ имени М.В. Ломоносова</w:t>
      </w:r>
      <w:r>
        <w:rPr>
          <w:sz w:val="22"/>
          <w:szCs w:val="22"/>
        </w:rPr>
        <w:t xml:space="preserve">, </w:t>
      </w:r>
      <w:r w:rsidR="000A324A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0A324A">
        <w:rPr>
          <w:sz w:val="22"/>
          <w:szCs w:val="22"/>
        </w:rPr>
        <w:t>Россия</w:t>
      </w:r>
    </w:p>
    <w:p w14:paraId="41320E92" w14:textId="50981589" w:rsidR="002911FC" w:rsidRDefault="00E21BD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0A324A">
        <w:rPr>
          <w:sz w:val="22"/>
          <w:szCs w:val="22"/>
        </w:rPr>
        <w:t>НИИЯФ МГУ имени М.В. Ломоносова</w:t>
      </w:r>
      <w:r w:rsidR="007C7E5F">
        <w:rPr>
          <w:sz w:val="22"/>
          <w:szCs w:val="22"/>
        </w:rPr>
        <w:t xml:space="preserve">, </w:t>
      </w:r>
      <w:r w:rsidR="000A324A">
        <w:rPr>
          <w:sz w:val="22"/>
          <w:szCs w:val="22"/>
        </w:rPr>
        <w:t>Москва, Россия</w:t>
      </w:r>
    </w:p>
    <w:p w14:paraId="4979EE2C" w14:textId="5F535423" w:rsidR="0028071C" w:rsidRPr="000A324A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0A324A">
        <w:rPr>
          <w:sz w:val="22"/>
          <w:szCs w:val="22"/>
          <w:vertAlign w:val="superscript"/>
          <w:lang w:val="en-US"/>
        </w:rPr>
        <w:t>*)</w:t>
      </w:r>
      <w:r w:rsidRPr="000A324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0A324A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0A324A">
        <w:rPr>
          <w:sz w:val="22"/>
          <w:szCs w:val="22"/>
          <w:lang w:val="en-US"/>
        </w:rPr>
        <w:t xml:space="preserve">: </w:t>
      </w:r>
      <w:r w:rsidR="000A324A" w:rsidRPr="000A324A">
        <w:rPr>
          <w:sz w:val="22"/>
          <w:szCs w:val="22"/>
          <w:lang w:val="en-US"/>
        </w:rPr>
        <w:t xml:space="preserve">bessmertnyi.dr20@physics.msu.ru </w:t>
      </w:r>
    </w:p>
    <w:p w14:paraId="3865E0FD" w14:textId="77777777" w:rsidR="00F231B3" w:rsidRPr="000A324A" w:rsidRDefault="00F231B3" w:rsidP="0028071C">
      <w:pPr>
        <w:jc w:val="both"/>
        <w:rPr>
          <w:sz w:val="22"/>
          <w:szCs w:val="22"/>
          <w:lang w:val="en-US"/>
        </w:rPr>
      </w:pPr>
    </w:p>
    <w:p w14:paraId="730066BB" w14:textId="0A5BD83A" w:rsidR="000A324A" w:rsidRDefault="000A324A" w:rsidP="000A324A">
      <w:pPr>
        <w:ind w:firstLine="425"/>
        <w:jc w:val="both"/>
        <w:rPr>
          <w:sz w:val="22"/>
          <w:szCs w:val="22"/>
        </w:rPr>
      </w:pPr>
      <w:r w:rsidRPr="000A324A">
        <w:rPr>
          <w:sz w:val="22"/>
          <w:szCs w:val="22"/>
        </w:rPr>
        <w:t>В настоящее в</w:t>
      </w:r>
      <w:r>
        <w:rPr>
          <w:sz w:val="22"/>
          <w:szCs w:val="22"/>
        </w:rPr>
        <w:t>ремя большой интерес представляет исследование процессов, происходящих при облучении поверхности твердых тел</w:t>
      </w:r>
      <w:r w:rsidRPr="000A324A">
        <w:rPr>
          <w:sz w:val="22"/>
          <w:szCs w:val="22"/>
        </w:rPr>
        <w:t xml:space="preserve"> кластерны</w:t>
      </w:r>
      <w:r>
        <w:rPr>
          <w:sz w:val="22"/>
          <w:szCs w:val="22"/>
        </w:rPr>
        <w:t>ми</w:t>
      </w:r>
      <w:r w:rsidRPr="000A324A">
        <w:rPr>
          <w:sz w:val="22"/>
          <w:szCs w:val="22"/>
        </w:rPr>
        <w:t xml:space="preserve"> ион</w:t>
      </w:r>
      <w:r>
        <w:rPr>
          <w:sz w:val="22"/>
          <w:szCs w:val="22"/>
        </w:rPr>
        <w:t>ами</w:t>
      </w:r>
      <w:r w:rsidRPr="000A324A">
        <w:rPr>
          <w:sz w:val="22"/>
          <w:szCs w:val="22"/>
        </w:rPr>
        <w:t>.</w:t>
      </w:r>
      <w:r>
        <w:rPr>
          <w:sz w:val="22"/>
          <w:szCs w:val="22"/>
        </w:rPr>
        <w:t xml:space="preserve"> В частности, исследуются возможности управляемой модификации </w:t>
      </w:r>
      <w:proofErr w:type="spellStart"/>
      <w:r>
        <w:rPr>
          <w:sz w:val="22"/>
          <w:szCs w:val="22"/>
        </w:rPr>
        <w:t>нано</w:t>
      </w:r>
      <w:r w:rsidR="00747DB3">
        <w:rPr>
          <w:sz w:val="22"/>
          <w:szCs w:val="22"/>
        </w:rPr>
        <w:t>рельефа</w:t>
      </w:r>
      <w:proofErr w:type="spellEnd"/>
      <w:r w:rsidR="00747DB3">
        <w:rPr>
          <w:sz w:val="22"/>
          <w:szCs w:val="22"/>
        </w:rPr>
        <w:t>: прецизионного сглаживания</w:t>
      </w:r>
      <w:r>
        <w:rPr>
          <w:sz w:val="22"/>
          <w:szCs w:val="22"/>
        </w:rPr>
        <w:t>, корректирующе</w:t>
      </w:r>
      <w:r w:rsidR="00747DB3">
        <w:rPr>
          <w:sz w:val="22"/>
          <w:szCs w:val="22"/>
        </w:rPr>
        <w:t>го</w:t>
      </w:r>
      <w:r>
        <w:rPr>
          <w:sz w:val="22"/>
          <w:szCs w:val="22"/>
        </w:rPr>
        <w:t xml:space="preserve"> травлени</w:t>
      </w:r>
      <w:r w:rsidR="00747DB3">
        <w:rPr>
          <w:sz w:val="22"/>
          <w:szCs w:val="22"/>
        </w:rPr>
        <w:t>я</w:t>
      </w:r>
      <w:r>
        <w:rPr>
          <w:sz w:val="22"/>
          <w:szCs w:val="22"/>
        </w:rPr>
        <w:t>, самоорганизаци</w:t>
      </w:r>
      <w:r w:rsidR="00747DB3">
        <w:rPr>
          <w:sz w:val="22"/>
          <w:szCs w:val="22"/>
        </w:rPr>
        <w:t>и</w:t>
      </w:r>
      <w:r>
        <w:rPr>
          <w:sz w:val="22"/>
          <w:szCs w:val="22"/>
        </w:rPr>
        <w:t xml:space="preserve"> упорядоченных структур /1/. </w:t>
      </w:r>
      <w:r w:rsidRPr="000A324A">
        <w:rPr>
          <w:sz w:val="22"/>
          <w:szCs w:val="22"/>
        </w:rPr>
        <w:t xml:space="preserve"> </w:t>
      </w:r>
    </w:p>
    <w:p w14:paraId="4346604E" w14:textId="6D77CDD8" w:rsidR="000A324A" w:rsidRDefault="000A324A" w:rsidP="000A324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A324A">
        <w:rPr>
          <w:sz w:val="22"/>
          <w:szCs w:val="22"/>
        </w:rPr>
        <w:t>роцесс взаимодействия ускоренных кластеров с веществом пока не имеет</w:t>
      </w:r>
      <w:r>
        <w:rPr>
          <w:sz w:val="22"/>
          <w:szCs w:val="22"/>
        </w:rPr>
        <w:t xml:space="preserve"> исчерпывающего</w:t>
      </w:r>
      <w:r w:rsidRPr="000A324A">
        <w:rPr>
          <w:sz w:val="22"/>
          <w:szCs w:val="22"/>
        </w:rPr>
        <w:t xml:space="preserve"> теоретическо</w:t>
      </w:r>
      <w:r>
        <w:rPr>
          <w:sz w:val="22"/>
          <w:szCs w:val="22"/>
        </w:rPr>
        <w:t xml:space="preserve">го описания, позволяющего предсказать динамику формирования топографии поверхности. В настоящем докладе описана численная модель изменения рельефа в процессе бомбардировки, основанная на эмпирических закономерностях распыления кластерными ионами. Проведено сопоставление результатов моделирования с экспериментальными данными. Предлагаются алгоритмы корректирующего травления для получения структур заданной </w:t>
      </w:r>
      <w:proofErr w:type="gramStart"/>
      <w:r>
        <w:rPr>
          <w:sz w:val="22"/>
          <w:szCs w:val="22"/>
        </w:rPr>
        <w:t>формы</w:t>
      </w:r>
      <w:proofErr w:type="gramEnd"/>
      <w:r>
        <w:rPr>
          <w:sz w:val="22"/>
          <w:szCs w:val="22"/>
        </w:rPr>
        <w:t xml:space="preserve"> на основе предварительно сформированного рельефа.</w:t>
      </w:r>
    </w:p>
    <w:p w14:paraId="2820D234" w14:textId="52BBAC75" w:rsidR="000A324A" w:rsidRPr="000A324A" w:rsidRDefault="000A324A" w:rsidP="000A324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Работ</w:t>
      </w:r>
      <w:r w:rsidR="00E21BDC">
        <w:rPr>
          <w:sz w:val="22"/>
          <w:szCs w:val="22"/>
        </w:rPr>
        <w:t>а</w:t>
      </w:r>
      <w:r>
        <w:rPr>
          <w:sz w:val="22"/>
          <w:szCs w:val="22"/>
        </w:rPr>
        <w:t xml:space="preserve"> выполнена при поддержке РНФ, проект </w:t>
      </w:r>
      <w:r w:rsidRPr="000A324A">
        <w:rPr>
          <w:sz w:val="22"/>
          <w:szCs w:val="22"/>
        </w:rPr>
        <w:t>№ 21-79-10224, https://rscf.ru/project/21-79-10224/</w:t>
      </w:r>
    </w:p>
    <w:p w14:paraId="0E2CDCC0" w14:textId="77777777" w:rsidR="000A324A" w:rsidRDefault="000A324A" w:rsidP="000A324A">
      <w:pPr>
        <w:ind w:firstLine="425"/>
        <w:jc w:val="both"/>
        <w:rPr>
          <w:sz w:val="22"/>
          <w:szCs w:val="22"/>
        </w:rPr>
      </w:pPr>
    </w:p>
    <w:p w14:paraId="37751D9B" w14:textId="65CB93CF" w:rsidR="00375A97" w:rsidRP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4DF25699" w14:textId="59DFF4DB" w:rsidR="000A324A" w:rsidRPr="00747DB3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A324A">
        <w:rPr>
          <w:sz w:val="22"/>
          <w:szCs w:val="22"/>
        </w:rPr>
        <w:t xml:space="preserve">А.Е. </w:t>
      </w:r>
      <w:proofErr w:type="spellStart"/>
      <w:r w:rsidR="000A324A">
        <w:rPr>
          <w:sz w:val="22"/>
          <w:szCs w:val="22"/>
        </w:rPr>
        <w:t>Иешкин</w:t>
      </w:r>
      <w:proofErr w:type="spellEnd"/>
      <w:r w:rsidR="000A324A">
        <w:rPr>
          <w:sz w:val="22"/>
          <w:szCs w:val="22"/>
        </w:rPr>
        <w:t xml:space="preserve">, А.Б. Толстогузов, Н.Г. </w:t>
      </w:r>
      <w:proofErr w:type="spellStart"/>
      <w:r w:rsidR="000A324A">
        <w:rPr>
          <w:sz w:val="22"/>
          <w:szCs w:val="22"/>
        </w:rPr>
        <w:t>Коробейщиков</w:t>
      </w:r>
      <w:proofErr w:type="spellEnd"/>
      <w:r w:rsidR="000A324A">
        <w:rPr>
          <w:sz w:val="22"/>
          <w:szCs w:val="22"/>
        </w:rPr>
        <w:t xml:space="preserve">, В.О. </w:t>
      </w:r>
      <w:proofErr w:type="spellStart"/>
      <w:r w:rsidR="000A324A">
        <w:rPr>
          <w:sz w:val="22"/>
          <w:szCs w:val="22"/>
        </w:rPr>
        <w:t>Пеленович</w:t>
      </w:r>
      <w:proofErr w:type="spellEnd"/>
      <w:r w:rsidR="000A324A">
        <w:rPr>
          <w:sz w:val="22"/>
          <w:szCs w:val="22"/>
        </w:rPr>
        <w:t xml:space="preserve">, В.С. Черныш </w:t>
      </w:r>
      <w:r w:rsidR="00747DB3">
        <w:rPr>
          <w:sz w:val="22"/>
          <w:szCs w:val="22"/>
        </w:rPr>
        <w:t>// УФН, 2022, 192, №7, с.722.</w:t>
      </w:r>
    </w:p>
    <w:sectPr w:rsidR="000A324A" w:rsidRPr="00747DB3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3DB00" w14:textId="77777777" w:rsidR="008C70C1" w:rsidRDefault="008C70C1">
      <w:r>
        <w:separator/>
      </w:r>
    </w:p>
  </w:endnote>
  <w:endnote w:type="continuationSeparator" w:id="0">
    <w:p w14:paraId="69AC566E" w14:textId="77777777" w:rsidR="008C70C1" w:rsidRDefault="008C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0AEDD" w14:textId="77777777" w:rsidR="008C70C1" w:rsidRDefault="008C70C1">
      <w:r>
        <w:separator/>
      </w:r>
    </w:p>
  </w:footnote>
  <w:footnote w:type="continuationSeparator" w:id="0">
    <w:p w14:paraId="43382F16" w14:textId="77777777" w:rsidR="008C70C1" w:rsidRDefault="008C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A324A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47DB3"/>
    <w:rsid w:val="007C7E5F"/>
    <w:rsid w:val="007D253F"/>
    <w:rsid w:val="007D3121"/>
    <w:rsid w:val="00836AB6"/>
    <w:rsid w:val="00842B0C"/>
    <w:rsid w:val="00876BF9"/>
    <w:rsid w:val="008C70C1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21BDC"/>
    <w:rsid w:val="00E30B97"/>
    <w:rsid w:val="00E40D44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F4E3E84-9BB6-491B-8BAB-90402A79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yo8yo</cp:lastModifiedBy>
  <cp:revision>4</cp:revision>
  <cp:lastPrinted>2017-12-26T13:36:00Z</cp:lastPrinted>
  <dcterms:created xsi:type="dcterms:W3CDTF">2022-12-31T16:56:00Z</dcterms:created>
  <dcterms:modified xsi:type="dcterms:W3CDTF">2023-02-24T20:55:00Z</dcterms:modified>
</cp:coreProperties>
</file>