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199E5B8C" w:rsidR="00F4676D" w:rsidRPr="00991EFD" w:rsidRDefault="00991EFD" w:rsidP="00FF36FD">
      <w:pPr>
        <w:jc w:val="center"/>
        <w:rPr>
          <w:sz w:val="22"/>
          <w:szCs w:val="22"/>
          <w:lang w:val="en-US"/>
        </w:rPr>
      </w:pPr>
      <w:r w:rsidRPr="00991EFD">
        <w:rPr>
          <w:sz w:val="22"/>
          <w:szCs w:val="22"/>
          <w:lang w:val="en-US"/>
        </w:rPr>
        <w:t>MECHANISMS OF ION IRRADIATED MWNT ANTIBACTERIAL ACTIVITY: EXPERIMENT AND CALCULATION</w:t>
      </w:r>
    </w:p>
    <w:p w14:paraId="2D428F85" w14:textId="77777777" w:rsidR="00FF36FD" w:rsidRPr="00991EFD" w:rsidRDefault="00FF36FD" w:rsidP="00FF36FD">
      <w:pPr>
        <w:jc w:val="center"/>
        <w:rPr>
          <w:sz w:val="22"/>
          <w:szCs w:val="22"/>
          <w:lang w:val="en-US"/>
        </w:rPr>
      </w:pPr>
    </w:p>
    <w:p w14:paraId="533894FF" w14:textId="67159755" w:rsidR="002911FC" w:rsidRPr="00991EFD" w:rsidRDefault="00991EF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V</w:t>
      </w:r>
      <w:r w:rsidR="002911FC"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Stepanov</w:t>
      </w:r>
      <w:r w:rsidR="002911FC" w:rsidRPr="00991EFD">
        <w:rPr>
          <w:sz w:val="22"/>
          <w:szCs w:val="22"/>
          <w:vertAlign w:val="superscript"/>
          <w:lang w:val="en-US"/>
        </w:rPr>
        <w:t>1</w:t>
      </w:r>
      <w:proofErr w:type="gramStart"/>
      <w:r w:rsidR="007C7E5F" w:rsidRPr="00991EFD">
        <w:rPr>
          <w:sz w:val="22"/>
          <w:szCs w:val="22"/>
          <w:vertAlign w:val="superscript"/>
          <w:lang w:val="en-US"/>
        </w:rPr>
        <w:t>,2</w:t>
      </w:r>
      <w:proofErr w:type="gramEnd"/>
      <w:r w:rsidR="0028071C" w:rsidRPr="00991EFD">
        <w:rPr>
          <w:sz w:val="22"/>
          <w:szCs w:val="22"/>
          <w:vertAlign w:val="superscript"/>
          <w:lang w:val="en-US"/>
        </w:rPr>
        <w:t>,*</w:t>
      </w:r>
      <w:r w:rsidR="002911FC" w:rsidRPr="00991EFD">
        <w:rPr>
          <w:sz w:val="22"/>
          <w:szCs w:val="22"/>
          <w:vertAlign w:val="superscript"/>
          <w:lang w:val="en-US"/>
        </w:rPr>
        <w:t>)</w:t>
      </w:r>
      <w:r w:rsidR="002911FC" w:rsidRPr="00991EF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</w:t>
      </w:r>
      <w:r w:rsidR="007C7E5F" w:rsidRPr="00991EFD">
        <w:rPr>
          <w:sz w:val="22"/>
          <w:szCs w:val="22"/>
          <w:lang w:val="en-US"/>
        </w:rPr>
        <w:t>.</w:t>
      </w:r>
      <w:r>
        <w:rPr>
          <w:lang w:val="en-US"/>
        </w:rPr>
        <w:t> </w:t>
      </w:r>
      <w:r>
        <w:rPr>
          <w:sz w:val="22"/>
          <w:szCs w:val="22"/>
          <w:lang w:val="en-US"/>
        </w:rPr>
        <w:t>A</w:t>
      </w:r>
      <w:r w:rsidR="007C7E5F"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Shemukhin</w:t>
      </w:r>
      <w:r w:rsidR="003B31FF">
        <w:rPr>
          <w:sz w:val="22"/>
          <w:szCs w:val="22"/>
          <w:vertAlign w:val="superscript"/>
          <w:lang w:val="en-US"/>
        </w:rPr>
        <w:t>2</w:t>
      </w:r>
      <w:r w:rsidR="002911FC" w:rsidRPr="00991EFD">
        <w:rPr>
          <w:sz w:val="22"/>
          <w:szCs w:val="22"/>
          <w:vertAlign w:val="superscript"/>
          <w:lang w:val="en-US"/>
        </w:rPr>
        <w:t>)</w:t>
      </w:r>
      <w:r w:rsidR="002911FC" w:rsidRPr="00991EF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</w:t>
      </w:r>
      <w:r w:rsidR="007C7E5F"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I</w:t>
      </w:r>
      <w:r w:rsidR="007C7E5F" w:rsidRPr="00991EF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 Dimitrieva</w:t>
      </w:r>
      <w:r>
        <w:rPr>
          <w:sz w:val="22"/>
          <w:szCs w:val="22"/>
          <w:vertAlign w:val="superscript"/>
          <w:lang w:val="en-US"/>
        </w:rPr>
        <w:t>1</w:t>
      </w:r>
      <w:r w:rsidR="002911FC" w:rsidRPr="00991EFD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, A. V. Nazarov</w:t>
      </w:r>
      <w:r w:rsidR="003B31FF">
        <w:rPr>
          <w:sz w:val="22"/>
          <w:szCs w:val="22"/>
          <w:vertAlign w:val="superscript"/>
          <w:lang w:val="en-US"/>
        </w:rPr>
        <w:t>2</w:t>
      </w:r>
      <w:r w:rsidR="003B31FF" w:rsidRPr="00991EFD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, E. A. Vorobyeva</w:t>
      </w:r>
      <w:r w:rsidR="003B31FF">
        <w:rPr>
          <w:sz w:val="22"/>
          <w:szCs w:val="22"/>
          <w:vertAlign w:val="superscript"/>
          <w:lang w:val="en-US"/>
        </w:rPr>
        <w:t>2</w:t>
      </w:r>
      <w:r w:rsidR="003B31FF" w:rsidRPr="00991EFD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, A. P. Popov</w:t>
      </w:r>
      <w:r w:rsidR="003B31FF">
        <w:rPr>
          <w:sz w:val="22"/>
          <w:szCs w:val="22"/>
          <w:vertAlign w:val="superscript"/>
          <w:lang w:val="en-US"/>
        </w:rPr>
        <w:t>1</w:t>
      </w:r>
      <w:r w:rsidR="003B31FF" w:rsidRPr="00991EFD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, D. S. Yumanov</w:t>
      </w:r>
      <w:r w:rsidR="003B31FF">
        <w:rPr>
          <w:sz w:val="22"/>
          <w:szCs w:val="22"/>
          <w:vertAlign w:val="superscript"/>
          <w:lang w:val="en-US"/>
        </w:rPr>
        <w:t>1</w:t>
      </w:r>
      <w:r w:rsidR="003B31FF" w:rsidRPr="00991EFD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, A. V. Kovalenko</w:t>
      </w:r>
      <w:r w:rsidR="003B31FF">
        <w:rPr>
          <w:sz w:val="22"/>
          <w:szCs w:val="22"/>
          <w:vertAlign w:val="superscript"/>
          <w:lang w:val="en-US"/>
        </w:rPr>
        <w:t>1</w:t>
      </w:r>
      <w:r w:rsidR="003B31FF" w:rsidRPr="00991EFD">
        <w:rPr>
          <w:sz w:val="22"/>
          <w:szCs w:val="22"/>
          <w:vertAlign w:val="superscript"/>
          <w:lang w:val="en-US"/>
        </w:rPr>
        <w:t>)</w:t>
      </w:r>
    </w:p>
    <w:p w14:paraId="3CB8DA05" w14:textId="4CC61853" w:rsidR="002911FC" w:rsidRPr="00991EFD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91EFD">
        <w:rPr>
          <w:sz w:val="22"/>
          <w:szCs w:val="22"/>
          <w:vertAlign w:val="superscript"/>
          <w:lang w:val="en-US"/>
        </w:rPr>
        <w:t>1)</w:t>
      </w:r>
      <w:r w:rsidRPr="00991EFD">
        <w:rPr>
          <w:lang w:val="en-US"/>
        </w:rPr>
        <w:t xml:space="preserve"> </w:t>
      </w:r>
      <w:r w:rsidR="00991EFD" w:rsidRPr="00991EFD">
        <w:rPr>
          <w:lang w:val="en-US"/>
        </w:rPr>
        <w:t>Hematological Laboratory, Chuvash State Agrarian University</w:t>
      </w:r>
      <w:r w:rsidRPr="00991EFD">
        <w:rPr>
          <w:sz w:val="22"/>
          <w:szCs w:val="22"/>
          <w:lang w:val="en-US"/>
        </w:rPr>
        <w:t xml:space="preserve">, </w:t>
      </w:r>
      <w:r w:rsidR="00991EFD">
        <w:rPr>
          <w:sz w:val="22"/>
          <w:szCs w:val="22"/>
          <w:lang w:val="en-US"/>
        </w:rPr>
        <w:t>Cheboksary</w:t>
      </w:r>
      <w:r w:rsidRPr="00991EFD">
        <w:rPr>
          <w:sz w:val="22"/>
          <w:szCs w:val="22"/>
          <w:lang w:val="en-US"/>
        </w:rPr>
        <w:t xml:space="preserve">, </w:t>
      </w:r>
      <w:r w:rsidR="00991EFD">
        <w:rPr>
          <w:sz w:val="22"/>
          <w:szCs w:val="22"/>
          <w:lang w:val="en-US"/>
        </w:rPr>
        <w:t>Russia</w:t>
      </w:r>
    </w:p>
    <w:p w14:paraId="41320E92" w14:textId="5B4AC62B" w:rsidR="002911FC" w:rsidRPr="00991EFD" w:rsidRDefault="00991EFD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</w:t>
      </w:r>
      <w:r w:rsidR="007C7E5F" w:rsidRPr="00991EFD">
        <w:rPr>
          <w:sz w:val="22"/>
          <w:szCs w:val="22"/>
          <w:vertAlign w:val="superscript"/>
          <w:lang w:val="en-US"/>
        </w:rPr>
        <w:t>)</w:t>
      </w:r>
      <w:r w:rsidR="007C7E5F" w:rsidRPr="00991EFD">
        <w:rPr>
          <w:lang w:val="en-US"/>
        </w:rPr>
        <w:t xml:space="preserve"> </w:t>
      </w:r>
      <w:proofErr w:type="spellStart"/>
      <w:r w:rsidRPr="00991EFD">
        <w:rPr>
          <w:lang w:val="en-US"/>
        </w:rPr>
        <w:t>Skobeltsyn</w:t>
      </w:r>
      <w:proofErr w:type="spellEnd"/>
      <w:r w:rsidRPr="00991EFD">
        <w:rPr>
          <w:lang w:val="en-US"/>
        </w:rPr>
        <w:t xml:space="preserve"> Institute of Nuclear Research, </w:t>
      </w:r>
      <w:proofErr w:type="spellStart"/>
      <w:r w:rsidRPr="00991EFD">
        <w:rPr>
          <w:lang w:val="en-US"/>
        </w:rPr>
        <w:t>Lomonosov</w:t>
      </w:r>
      <w:proofErr w:type="spellEnd"/>
      <w:r w:rsidRPr="00991EFD">
        <w:rPr>
          <w:lang w:val="en-US"/>
        </w:rPr>
        <w:t xml:space="preserve"> Moscow State University</w:t>
      </w:r>
      <w:r w:rsidR="007C7E5F" w:rsidRPr="00991EF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Moscow</w:t>
      </w:r>
      <w:r w:rsidR="007C7E5F" w:rsidRPr="00991EF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Russia</w:t>
      </w:r>
    </w:p>
    <w:p w14:paraId="4979EE2C" w14:textId="4899E1F2" w:rsidR="0028071C" w:rsidRPr="00991EF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991EFD">
        <w:rPr>
          <w:sz w:val="22"/>
          <w:szCs w:val="22"/>
          <w:vertAlign w:val="superscript"/>
          <w:lang w:val="en-US"/>
        </w:rPr>
        <w:t>*)</w:t>
      </w:r>
      <w:r w:rsidRPr="00991EF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991EFD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991EFD">
        <w:rPr>
          <w:sz w:val="22"/>
          <w:szCs w:val="22"/>
          <w:lang w:val="en-US"/>
        </w:rPr>
        <w:t xml:space="preserve">: </w:t>
      </w:r>
      <w:r w:rsidR="00991EFD">
        <w:rPr>
          <w:sz w:val="22"/>
          <w:szCs w:val="22"/>
          <w:lang w:val="en-US"/>
        </w:rPr>
        <w:t>for.antonstep@gmail.com</w:t>
      </w:r>
    </w:p>
    <w:p w14:paraId="3865E0FD" w14:textId="77777777" w:rsidR="00F231B3" w:rsidRPr="00991EFD" w:rsidRDefault="00F231B3" w:rsidP="0028071C">
      <w:pPr>
        <w:jc w:val="both"/>
        <w:rPr>
          <w:sz w:val="22"/>
          <w:szCs w:val="22"/>
          <w:lang w:val="en-US"/>
        </w:rPr>
      </w:pPr>
    </w:p>
    <w:p w14:paraId="703EB084" w14:textId="77777777" w:rsidR="00D26F0D" w:rsidRPr="00D26F0D" w:rsidRDefault="00D26F0D" w:rsidP="00D26F0D">
      <w:pPr>
        <w:ind w:firstLine="425"/>
        <w:jc w:val="both"/>
        <w:rPr>
          <w:noProof/>
          <w:sz w:val="22"/>
          <w:szCs w:val="22"/>
          <w:lang w:val="en-US"/>
        </w:rPr>
      </w:pPr>
      <w:r w:rsidRPr="00D26F0D">
        <w:rPr>
          <w:noProof/>
          <w:sz w:val="22"/>
          <w:szCs w:val="22"/>
          <w:lang w:val="en-US"/>
        </w:rPr>
        <w:t>The mechanism of the antibacterial effect of nanomaterials has not been sufficiently studied to date [1], on the basis of modern studies it can be argued that most nanoparticles are effective against most, both gram positive and gram negative bacteria [1-5]. Also, some papers describe the negative impact of nanostructures on viral particles [5].</w:t>
      </w:r>
    </w:p>
    <w:p w14:paraId="37751D9B" w14:textId="452AB929" w:rsidR="00375A97" w:rsidRPr="00D26F0D" w:rsidRDefault="00D26F0D" w:rsidP="00D26F0D">
      <w:pPr>
        <w:ind w:firstLine="425"/>
        <w:jc w:val="both"/>
        <w:rPr>
          <w:sz w:val="22"/>
          <w:szCs w:val="22"/>
          <w:lang w:val="en-US"/>
        </w:rPr>
      </w:pPr>
      <w:r w:rsidRPr="00D26F0D">
        <w:rPr>
          <w:noProof/>
          <w:sz w:val="22"/>
          <w:szCs w:val="22"/>
          <w:lang w:val="en-US"/>
        </w:rPr>
        <w:t>At the moment, some antibacterial mechanisms have already been proven.</w:t>
      </w:r>
    </w:p>
    <w:p w14:paraId="22FD9907" w14:textId="7241D95C" w:rsidR="00375A97" w:rsidRPr="00D26F0D" w:rsidRDefault="001331D4" w:rsidP="00375A97">
      <w:pPr>
        <w:ind w:firstLine="425"/>
        <w:jc w:val="both"/>
        <w:rPr>
          <w:sz w:val="22"/>
          <w:szCs w:val="22"/>
          <w:lang w:val="en-US"/>
        </w:rPr>
      </w:pPr>
      <w:r w:rsidRPr="000D5B13">
        <w:rPr>
          <w:lang w:val="en-US"/>
        </w:rPr>
        <w:t>In this work, we have calculated (method of molecular dynamics) and experimentally shown that for MWCNTs, the first and second mechanisms of antibacterial activity take place.</w:t>
      </w:r>
      <w:bookmarkStart w:id="0" w:name="_GoBack"/>
      <w:bookmarkEnd w:id="0"/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5F924230" w14:textId="039373BB" w:rsidR="00D26F0D" w:rsidRDefault="00D26F0D" w:rsidP="00D26F0D">
      <w:pPr>
        <w:pStyle w:val="AbstractReferences"/>
        <w:numPr>
          <w:ilvl w:val="0"/>
          <w:numId w:val="3"/>
        </w:numPr>
      </w:pPr>
      <w:r w:rsidRPr="008B0AF5">
        <w:t>R</w:t>
      </w:r>
      <w:r>
        <w:t xml:space="preserve">. </w:t>
      </w:r>
      <w:r w:rsidRPr="008B0AF5">
        <w:t xml:space="preserve">Singh, </w:t>
      </w:r>
      <w:r>
        <w:t xml:space="preserve">M. S. </w:t>
      </w:r>
      <w:proofErr w:type="spellStart"/>
      <w:r w:rsidRPr="008B0AF5">
        <w:t>Smitha</w:t>
      </w:r>
      <w:proofErr w:type="spellEnd"/>
      <w:r w:rsidRPr="008B0AF5">
        <w:t>,</w:t>
      </w:r>
      <w:r>
        <w:t xml:space="preserve"> and S. P.</w:t>
      </w:r>
      <w:r w:rsidRPr="008B0AF5">
        <w:t xml:space="preserve"> Singh</w:t>
      </w:r>
      <w:r>
        <w:t>,</w:t>
      </w:r>
      <w:r>
        <w:t xml:space="preserve"> </w:t>
      </w:r>
      <w:r w:rsidRPr="00D26F0D">
        <w:t>//</w:t>
      </w:r>
      <w:r w:rsidRPr="00D26F0D">
        <w:t xml:space="preserve"> </w:t>
      </w:r>
      <w:r w:rsidRPr="00D26F0D">
        <w:rPr>
          <w:iCs/>
        </w:rPr>
        <w:t xml:space="preserve">J </w:t>
      </w:r>
      <w:proofErr w:type="spellStart"/>
      <w:r w:rsidRPr="00D26F0D">
        <w:rPr>
          <w:iCs/>
        </w:rPr>
        <w:t>Nanosci</w:t>
      </w:r>
      <w:proofErr w:type="spellEnd"/>
      <w:r w:rsidRPr="00D26F0D">
        <w:rPr>
          <w:iCs/>
        </w:rPr>
        <w:t xml:space="preserve"> </w:t>
      </w:r>
      <w:proofErr w:type="spellStart"/>
      <w:r w:rsidRPr="00D26F0D">
        <w:rPr>
          <w:iCs/>
        </w:rPr>
        <w:t>Nanotechnol</w:t>
      </w:r>
      <w:proofErr w:type="spellEnd"/>
      <w:r>
        <w:t>, 2014</w:t>
      </w:r>
      <w:r>
        <w:t xml:space="preserve">, </w:t>
      </w:r>
      <w:r>
        <w:t>14</w:t>
      </w:r>
      <w:r>
        <w:t>,</w:t>
      </w:r>
      <w:r>
        <w:t xml:space="preserve"> </w:t>
      </w:r>
      <w:r w:rsidRPr="008B0AF5">
        <w:t>4745</w:t>
      </w:r>
    </w:p>
    <w:p w14:paraId="09020AC0" w14:textId="0125CCAD" w:rsidR="00D26F0D" w:rsidRDefault="00D26F0D" w:rsidP="00D26F0D">
      <w:pPr>
        <w:pStyle w:val="AbstractReferences"/>
        <w:numPr>
          <w:ilvl w:val="0"/>
          <w:numId w:val="3"/>
        </w:numPr>
      </w:pPr>
      <w:r>
        <w:t xml:space="preserve">J. R. </w:t>
      </w:r>
      <w:proofErr w:type="spellStart"/>
      <w:r w:rsidRPr="008B0AF5">
        <w:t>R</w:t>
      </w:r>
      <w:r>
        <w:t>ajabathar</w:t>
      </w:r>
      <w:proofErr w:type="spellEnd"/>
      <w:r>
        <w:t xml:space="preserve">, G. </w:t>
      </w:r>
      <w:proofErr w:type="spellStart"/>
      <w:r>
        <w:t>Periyasami</w:t>
      </w:r>
      <w:proofErr w:type="spellEnd"/>
      <w:r>
        <w:t>,</w:t>
      </w:r>
      <w:r w:rsidRPr="008B0AF5">
        <w:t xml:space="preserve"> A.</w:t>
      </w:r>
      <w:r>
        <w:t xml:space="preserve"> </w:t>
      </w:r>
      <w:r w:rsidRPr="008B0AF5">
        <w:t>M.</w:t>
      </w:r>
      <w:r>
        <w:t xml:space="preserve"> </w:t>
      </w:r>
      <w:proofErr w:type="spellStart"/>
      <w:r w:rsidRPr="008B0AF5">
        <w:t>Alanazi</w:t>
      </w:r>
      <w:proofErr w:type="spellEnd"/>
      <w:r w:rsidRPr="008B0AF5">
        <w:t>, M.</w:t>
      </w:r>
      <w:r>
        <w:t xml:space="preserve"> </w:t>
      </w:r>
      <w:proofErr w:type="spellStart"/>
      <w:r w:rsidRPr="008B0AF5">
        <w:t>Govindasamy</w:t>
      </w:r>
      <w:proofErr w:type="spellEnd"/>
      <w:r w:rsidRPr="008B0AF5">
        <w:t>, P</w:t>
      </w:r>
      <w:r>
        <w:t xml:space="preserve">. </w:t>
      </w:r>
      <w:proofErr w:type="spellStart"/>
      <w:r w:rsidRPr="008B0AF5">
        <w:t>Arunachalam</w:t>
      </w:r>
      <w:proofErr w:type="spellEnd"/>
      <w:r w:rsidRPr="008B0AF5">
        <w:t xml:space="preserve">, </w:t>
      </w:r>
      <w:r>
        <w:t xml:space="preserve">// </w:t>
      </w:r>
      <w:r w:rsidRPr="00D26F0D">
        <w:t>Processes</w:t>
      </w:r>
      <w:r>
        <w:t>,</w:t>
      </w:r>
      <w:r>
        <w:t xml:space="preserve"> 2020</w:t>
      </w:r>
      <w:r>
        <w:t xml:space="preserve">, </w:t>
      </w:r>
      <w:r>
        <w:t>8</w:t>
      </w:r>
      <w:r>
        <w:t>,</w:t>
      </w:r>
      <w:r>
        <w:t xml:space="preserve"> </w:t>
      </w:r>
      <w:r w:rsidRPr="008B0AF5">
        <w:t>1654</w:t>
      </w:r>
    </w:p>
    <w:p w14:paraId="2E631D07" w14:textId="09F7A20F" w:rsidR="00D26F0D" w:rsidRDefault="00D26F0D" w:rsidP="00D26F0D">
      <w:pPr>
        <w:pStyle w:val="AbstractReferences"/>
        <w:numPr>
          <w:ilvl w:val="0"/>
          <w:numId w:val="3"/>
        </w:numPr>
      </w:pPr>
      <w:r w:rsidRPr="008B0AF5">
        <w:t>L.</w:t>
      </w:r>
      <w:r>
        <w:t xml:space="preserve"> </w:t>
      </w:r>
      <w:proofErr w:type="spellStart"/>
      <w:r>
        <w:t>Gabrielyan</w:t>
      </w:r>
      <w:proofErr w:type="spellEnd"/>
      <w:r>
        <w:t>,</w:t>
      </w:r>
      <w:r w:rsidRPr="008B0AF5">
        <w:t xml:space="preserve"> H.</w:t>
      </w:r>
      <w:r>
        <w:t xml:space="preserve"> </w:t>
      </w:r>
      <w:proofErr w:type="spellStart"/>
      <w:r>
        <w:t>Badalyan</w:t>
      </w:r>
      <w:proofErr w:type="spellEnd"/>
      <w:r>
        <w:t>,</w:t>
      </w:r>
      <w:r w:rsidRPr="008B0AF5">
        <w:t xml:space="preserve"> V.</w:t>
      </w:r>
      <w:r>
        <w:t xml:space="preserve"> </w:t>
      </w:r>
      <w:proofErr w:type="spellStart"/>
      <w:r w:rsidRPr="008B0AF5">
        <w:t>Gevorgyan</w:t>
      </w:r>
      <w:proofErr w:type="spellEnd"/>
      <w:r w:rsidRPr="008B0AF5">
        <w:t>, et al.</w:t>
      </w:r>
      <w:r>
        <w:t xml:space="preserve"> //</w:t>
      </w:r>
      <w:r>
        <w:t xml:space="preserve"> </w:t>
      </w:r>
      <w:proofErr w:type="spellStart"/>
      <w:r w:rsidRPr="00D26F0D">
        <w:t>Sci</w:t>
      </w:r>
      <w:proofErr w:type="spellEnd"/>
      <w:r w:rsidRPr="00D26F0D">
        <w:t xml:space="preserve"> Rep</w:t>
      </w:r>
      <w:r>
        <w:t>,</w:t>
      </w:r>
      <w:r>
        <w:t xml:space="preserve"> </w:t>
      </w:r>
      <w:r>
        <w:t>2020,</w:t>
      </w:r>
      <w:r w:rsidRPr="00D26F0D">
        <w:t xml:space="preserve"> </w:t>
      </w:r>
      <w:r w:rsidRPr="008B0AF5">
        <w:t>10</w:t>
      </w:r>
      <w:r>
        <w:t xml:space="preserve">, </w:t>
      </w:r>
      <w:r w:rsidRPr="008B0AF5">
        <w:t>13145</w:t>
      </w:r>
    </w:p>
    <w:p w14:paraId="2B5D4EA4" w14:textId="12BFDEC3" w:rsidR="00D26F0D" w:rsidRDefault="00D26F0D" w:rsidP="00D26F0D">
      <w:pPr>
        <w:pStyle w:val="AbstractReferences"/>
        <w:numPr>
          <w:ilvl w:val="0"/>
          <w:numId w:val="3"/>
        </w:numPr>
      </w:pPr>
      <w:r w:rsidRPr="008B0AF5">
        <w:t>Y.N.</w:t>
      </w:r>
      <w:r>
        <w:t xml:space="preserve"> </w:t>
      </w:r>
      <w:proofErr w:type="spellStart"/>
      <w:r w:rsidRPr="008B0AF5">
        <w:t>Slavin</w:t>
      </w:r>
      <w:proofErr w:type="spellEnd"/>
      <w:r w:rsidRPr="008B0AF5">
        <w:t>, J.</w:t>
      </w:r>
      <w:r>
        <w:t xml:space="preserve"> </w:t>
      </w:r>
      <w:proofErr w:type="spellStart"/>
      <w:r>
        <w:t>Asnis</w:t>
      </w:r>
      <w:proofErr w:type="spellEnd"/>
      <w:r w:rsidRPr="008B0AF5">
        <w:t>, U.O.</w:t>
      </w:r>
      <w:r>
        <w:t xml:space="preserve"> </w:t>
      </w:r>
      <w:proofErr w:type="spellStart"/>
      <w:r w:rsidRPr="008B0AF5">
        <w:t>Häfeli</w:t>
      </w:r>
      <w:proofErr w:type="spellEnd"/>
      <w:r w:rsidRPr="008B0AF5">
        <w:t>, et al.</w:t>
      </w:r>
      <w:r>
        <w:t xml:space="preserve"> </w:t>
      </w:r>
      <w:r>
        <w:t xml:space="preserve">// </w:t>
      </w:r>
      <w:r w:rsidRPr="00D26F0D">
        <w:t xml:space="preserve">J </w:t>
      </w:r>
      <w:proofErr w:type="spellStart"/>
      <w:r w:rsidRPr="00D26F0D">
        <w:t>Nanobiotechnol</w:t>
      </w:r>
      <w:proofErr w:type="spellEnd"/>
      <w:r>
        <w:rPr>
          <w:i/>
        </w:rPr>
        <w:t xml:space="preserve"> </w:t>
      </w:r>
      <w:r>
        <w:t>2017</w:t>
      </w:r>
      <w:r>
        <w:t xml:space="preserve">, </w:t>
      </w:r>
      <w:r w:rsidRPr="008B0AF5">
        <w:t>15</w:t>
      </w:r>
      <w:r>
        <w:t xml:space="preserve"> </w:t>
      </w:r>
      <w:r w:rsidRPr="008B0AF5">
        <w:t>65.</w:t>
      </w:r>
    </w:p>
    <w:p w14:paraId="359EACCA" w14:textId="0BCFE1AF" w:rsidR="00D26F0D" w:rsidRPr="009F3B23" w:rsidRDefault="00D26F0D" w:rsidP="00D26F0D">
      <w:pPr>
        <w:pStyle w:val="AbstractReferences"/>
        <w:numPr>
          <w:ilvl w:val="0"/>
          <w:numId w:val="3"/>
        </w:numPr>
      </w:pPr>
      <w:r w:rsidRPr="008B0AF5">
        <w:t>A</w:t>
      </w:r>
      <w:r>
        <w:t xml:space="preserve">. </w:t>
      </w:r>
      <w:r w:rsidRPr="008B0AF5">
        <w:t>M.</w:t>
      </w:r>
      <w:r>
        <w:t xml:space="preserve"> </w:t>
      </w:r>
      <w:proofErr w:type="spellStart"/>
      <w:r>
        <w:t>Díez-Pascual</w:t>
      </w:r>
      <w:proofErr w:type="spellEnd"/>
      <w:r>
        <w:t>,</w:t>
      </w:r>
      <w:r>
        <w:t xml:space="preserve"> //</w:t>
      </w:r>
      <w:r w:rsidRPr="00D26F0D">
        <w:t xml:space="preserve"> </w:t>
      </w:r>
      <w:proofErr w:type="spellStart"/>
      <w:r w:rsidRPr="00D26F0D">
        <w:t>Int</w:t>
      </w:r>
      <w:proofErr w:type="spellEnd"/>
      <w:r w:rsidRPr="00D26F0D">
        <w:t xml:space="preserve"> J </w:t>
      </w:r>
      <w:proofErr w:type="spellStart"/>
      <w:r w:rsidRPr="00D26F0D">
        <w:t>Mol</w:t>
      </w:r>
      <w:proofErr w:type="spellEnd"/>
      <w:r w:rsidRPr="00D26F0D">
        <w:t xml:space="preserve"> Sci.</w:t>
      </w:r>
      <w:r>
        <w:t>,</w:t>
      </w:r>
      <w:r>
        <w:t xml:space="preserve"> </w:t>
      </w:r>
      <w:r w:rsidRPr="008B0AF5">
        <w:t>2021</w:t>
      </w:r>
      <w:r>
        <w:t xml:space="preserve">, </w:t>
      </w:r>
      <w:r w:rsidRPr="008B0AF5">
        <w:t>22</w:t>
      </w:r>
      <w:r>
        <w:t>,</w:t>
      </w:r>
      <w:r>
        <w:t xml:space="preserve"> </w:t>
      </w:r>
      <w:r w:rsidRPr="008B0AF5">
        <w:t>10511</w:t>
      </w:r>
      <w:r>
        <w:t>.</w:t>
      </w:r>
    </w:p>
    <w:p w14:paraId="2856E16D" w14:textId="77777777" w:rsidR="00DF5661" w:rsidRPr="00D26F0D" w:rsidRDefault="00DF5661" w:rsidP="00D26F0D">
      <w:pPr>
        <w:jc w:val="both"/>
        <w:rPr>
          <w:sz w:val="22"/>
          <w:szCs w:val="22"/>
          <w:lang w:val="en-US"/>
        </w:rPr>
      </w:pPr>
    </w:p>
    <w:sectPr w:rsidR="00DF5661" w:rsidRPr="00D26F0D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C1AB" w14:textId="77777777" w:rsidR="003606A4" w:rsidRDefault="003606A4">
      <w:r>
        <w:separator/>
      </w:r>
    </w:p>
  </w:endnote>
  <w:endnote w:type="continuationSeparator" w:id="0">
    <w:p w14:paraId="53ABD816" w14:textId="77777777" w:rsidR="003606A4" w:rsidRDefault="003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E38FE" w14:textId="77777777" w:rsidR="003606A4" w:rsidRDefault="003606A4">
      <w:r>
        <w:separator/>
      </w:r>
    </w:p>
  </w:footnote>
  <w:footnote w:type="continuationSeparator" w:id="0">
    <w:p w14:paraId="14D8435C" w14:textId="77777777" w:rsidR="003606A4" w:rsidRDefault="003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7091"/>
    <w:multiLevelType w:val="hybridMultilevel"/>
    <w:tmpl w:val="56149AE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6B503952"/>
    <w:multiLevelType w:val="hybridMultilevel"/>
    <w:tmpl w:val="6D6641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38BF"/>
    <w:multiLevelType w:val="hybridMultilevel"/>
    <w:tmpl w:val="884A27AA"/>
    <w:lvl w:ilvl="0" w:tplc="CFC07AC6">
      <w:start w:val="1"/>
      <w:numFmt w:val="decimal"/>
      <w:pStyle w:val="AbstractReferences"/>
      <w:lvlText w:val="[%1]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331D4"/>
    <w:rsid w:val="001E1D1D"/>
    <w:rsid w:val="002503AB"/>
    <w:rsid w:val="00274F14"/>
    <w:rsid w:val="0028071C"/>
    <w:rsid w:val="002911FC"/>
    <w:rsid w:val="002D1CB1"/>
    <w:rsid w:val="002D21EC"/>
    <w:rsid w:val="0032413D"/>
    <w:rsid w:val="003606A4"/>
    <w:rsid w:val="00375A97"/>
    <w:rsid w:val="003B31FF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91EFD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26F0D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bstractReferences">
    <w:name w:val="Abstract References"/>
    <w:basedOn w:val="a"/>
    <w:link w:val="AbstractReferencesChar"/>
    <w:qFormat/>
    <w:rsid w:val="00D26F0D"/>
    <w:pPr>
      <w:numPr>
        <w:numId w:val="1"/>
      </w:numPr>
      <w:spacing w:line="259" w:lineRule="auto"/>
      <w:ind w:left="357" w:hanging="357"/>
      <w:jc w:val="both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AbstractReferencesChar">
    <w:name w:val="Abstract References Char"/>
    <w:basedOn w:val="a0"/>
    <w:link w:val="AbstractReferences"/>
    <w:rsid w:val="00D26F0D"/>
    <w:rPr>
      <w:rFonts w:eastAsiaTheme="minorHAnsi" w:cstheme="minorBidi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2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bstractReferences">
    <w:name w:val="Abstract References"/>
    <w:basedOn w:val="a"/>
    <w:link w:val="AbstractReferencesChar"/>
    <w:qFormat/>
    <w:rsid w:val="00D26F0D"/>
    <w:pPr>
      <w:numPr>
        <w:numId w:val="1"/>
      </w:numPr>
      <w:spacing w:line="259" w:lineRule="auto"/>
      <w:ind w:left="357" w:hanging="357"/>
      <w:jc w:val="both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AbstractReferencesChar">
    <w:name w:val="Abstract References Char"/>
    <w:basedOn w:val="a0"/>
    <w:link w:val="AbstractReferences"/>
    <w:rsid w:val="00D26F0D"/>
    <w:rPr>
      <w:rFonts w:eastAsiaTheme="minorHAnsi" w:cstheme="minorBidi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2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082F49A-6BE1-403A-98E8-C352306B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Anton</cp:lastModifiedBy>
  <cp:revision>3</cp:revision>
  <cp:lastPrinted>2017-12-26T13:36:00Z</cp:lastPrinted>
  <dcterms:created xsi:type="dcterms:W3CDTF">2022-05-12T14:00:00Z</dcterms:created>
  <dcterms:modified xsi:type="dcterms:W3CDTF">2022-05-12T14:01:00Z</dcterms:modified>
</cp:coreProperties>
</file>