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3C5EF3" w:rsidRDefault="00D5389A" w:rsidP="00FF36FD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</w:rPr>
        <w:t>КИНЕТИКА СТРУКТУРНЫХ</w:t>
      </w:r>
      <w:r w:rsidR="00BB1E4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ИЗМЕНЕНИЙ </w:t>
      </w:r>
      <w:r w:rsidR="00BB1E4F">
        <w:rPr>
          <w:sz w:val="22"/>
          <w:szCs w:val="22"/>
        </w:rPr>
        <w:t xml:space="preserve">ЯНУСОПОДОБНЫХ КЛАСТЕРОВ ПОД ДЕЙСТВИЕМ ЧАСТИЦ </w:t>
      </w:r>
      <w:proofErr w:type="spellStart"/>
      <w:r w:rsidR="00BB1E4F">
        <w:rPr>
          <w:sz w:val="22"/>
          <w:szCs w:val="22"/>
          <w:lang w:val="en-US"/>
        </w:rPr>
        <w:t>A</w:t>
      </w:r>
      <w:r w:rsidR="00AE5D9E">
        <w:rPr>
          <w:sz w:val="22"/>
          <w:szCs w:val="22"/>
          <w:lang w:val="en-US"/>
        </w:rPr>
        <w:t>r</w:t>
      </w:r>
      <w:proofErr w:type="spellEnd"/>
      <w:r w:rsidR="00BB1E4F" w:rsidRPr="00BB1E4F">
        <w:rPr>
          <w:sz w:val="22"/>
          <w:szCs w:val="22"/>
          <w:vertAlign w:val="subscript"/>
        </w:rPr>
        <w:t>1</w:t>
      </w:r>
      <w:proofErr w:type="gramStart"/>
      <w:r w:rsidR="00BB1E4F" w:rsidRPr="00BB1E4F">
        <w:rPr>
          <w:sz w:val="22"/>
          <w:szCs w:val="22"/>
        </w:rPr>
        <w:t xml:space="preserve"> </w:t>
      </w:r>
      <w:r w:rsidR="00BB1E4F">
        <w:rPr>
          <w:sz w:val="22"/>
          <w:szCs w:val="22"/>
        </w:rPr>
        <w:t>И</w:t>
      </w:r>
      <w:proofErr w:type="gramEnd"/>
      <w:r w:rsidR="00BB1E4F">
        <w:rPr>
          <w:sz w:val="22"/>
          <w:szCs w:val="22"/>
        </w:rPr>
        <w:t xml:space="preserve"> </w:t>
      </w:r>
      <w:proofErr w:type="spellStart"/>
      <w:r w:rsidR="00BB1E4F">
        <w:rPr>
          <w:sz w:val="22"/>
          <w:szCs w:val="22"/>
          <w:lang w:val="en-US"/>
        </w:rPr>
        <w:t>A</w:t>
      </w:r>
      <w:r w:rsidR="00AE5D9E">
        <w:rPr>
          <w:sz w:val="22"/>
          <w:szCs w:val="22"/>
          <w:lang w:val="en-US"/>
        </w:rPr>
        <w:t>r</w:t>
      </w:r>
      <w:bookmarkStart w:id="0" w:name="_GoBack"/>
      <w:bookmarkEnd w:id="0"/>
      <w:proofErr w:type="spellEnd"/>
      <w:r w:rsidR="00BB1E4F" w:rsidRPr="00BB1E4F">
        <w:rPr>
          <w:sz w:val="22"/>
          <w:szCs w:val="22"/>
          <w:vertAlign w:val="subscript"/>
        </w:rPr>
        <w:t>13</w:t>
      </w:r>
      <w:r w:rsidR="003C5EF3">
        <w:rPr>
          <w:sz w:val="22"/>
          <w:szCs w:val="22"/>
        </w:rPr>
        <w:t xml:space="preserve"> </w:t>
      </w:r>
      <w:r w:rsidR="00CF4816">
        <w:rPr>
          <w:sz w:val="22"/>
          <w:szCs w:val="22"/>
        </w:rPr>
        <w:t>УЛЬТРА</w:t>
      </w:r>
      <w:r w:rsidR="003C5EF3">
        <w:rPr>
          <w:sz w:val="22"/>
          <w:szCs w:val="22"/>
        </w:rPr>
        <w:t>НИЗКИХ ЭНЕРГИЙ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1D2073" w:rsidRDefault="001D2073" w:rsidP="001D2073">
      <w:pPr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Д.В. Широкорад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Г.В. Корнич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С.Г. Буга</w:t>
      </w:r>
      <w:r>
        <w:rPr>
          <w:sz w:val="22"/>
          <w:szCs w:val="22"/>
          <w:vertAlign w:val="superscript"/>
        </w:rPr>
        <w:t>2),3)</w:t>
      </w:r>
    </w:p>
    <w:p w:rsidR="001D2073" w:rsidRDefault="001D2073" w:rsidP="001D2073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 w:rsidR="005579BE">
        <w:rPr>
          <w:sz w:val="22"/>
          <w:szCs w:val="22"/>
        </w:rPr>
        <w:t>Национальный университет «Запорожская политехника»</w:t>
      </w:r>
      <w:r>
        <w:rPr>
          <w:sz w:val="22"/>
          <w:szCs w:val="22"/>
        </w:rPr>
        <w:t>, Запорожье, Украина</w:t>
      </w:r>
    </w:p>
    <w:p w:rsidR="001D2073" w:rsidRDefault="001D2073" w:rsidP="001D2073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ФГБНУ “Технологический институт сверхтвердых и новых углеродных материалов”,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 Москва, г. Троицк, Россия</w:t>
      </w:r>
    </w:p>
    <w:p w:rsidR="001D2073" w:rsidRDefault="001D2073" w:rsidP="001D2073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Московский физико-</w:t>
      </w:r>
      <w:r w:rsidR="00A35375">
        <w:rPr>
          <w:sz w:val="22"/>
          <w:szCs w:val="22"/>
        </w:rPr>
        <w:t>технический институт (ГУ МФТИ),</w:t>
      </w:r>
    </w:p>
    <w:p w:rsidR="001D2073" w:rsidRDefault="001D2073" w:rsidP="001D207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Московская обл., г. Долгопрудный, 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ED3E60" w:rsidRPr="001B5CD8" w:rsidRDefault="003B1D90" w:rsidP="006B185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Выполнено</w:t>
      </w:r>
      <w:r w:rsidR="007938A5" w:rsidRPr="00F8250E">
        <w:rPr>
          <w:sz w:val="22"/>
          <w:szCs w:val="22"/>
        </w:rPr>
        <w:t xml:space="preserve"> </w:t>
      </w:r>
      <w:r>
        <w:rPr>
          <w:sz w:val="22"/>
          <w:szCs w:val="22"/>
        </w:rPr>
        <w:t>МД</w:t>
      </w:r>
      <w:r w:rsidR="004B09F5" w:rsidRPr="00F8250E">
        <w:rPr>
          <w:sz w:val="22"/>
          <w:szCs w:val="22"/>
        </w:rPr>
        <w:t xml:space="preserve"> моделирование </w:t>
      </w:r>
      <w:proofErr w:type="spellStart"/>
      <w:r w:rsidR="0030176A" w:rsidRPr="00F8250E">
        <w:rPr>
          <w:sz w:val="22"/>
          <w:szCs w:val="22"/>
        </w:rPr>
        <w:t>янусоподобных</w:t>
      </w:r>
      <w:proofErr w:type="spellEnd"/>
      <w:r w:rsidR="0030176A" w:rsidRPr="00F8250E">
        <w:rPr>
          <w:sz w:val="22"/>
          <w:szCs w:val="22"/>
        </w:rPr>
        <w:t xml:space="preserve"> кластеров </w:t>
      </w:r>
      <w:r w:rsidR="0030176A" w:rsidRPr="00F8250E">
        <w:rPr>
          <w:sz w:val="22"/>
          <w:szCs w:val="22"/>
          <w:lang w:val="en-US"/>
        </w:rPr>
        <w:t>Ni</w:t>
      </w:r>
      <w:r w:rsidRPr="003B1D90">
        <w:rPr>
          <w:sz w:val="22"/>
          <w:szCs w:val="22"/>
          <w:vertAlign w:val="subscript"/>
        </w:rPr>
        <w:t>195</w:t>
      </w:r>
      <w:r w:rsidR="0030176A" w:rsidRPr="00F8250E">
        <w:rPr>
          <w:sz w:val="22"/>
          <w:szCs w:val="22"/>
          <w:lang w:val="en-US"/>
        </w:rPr>
        <w:t>Al</w:t>
      </w:r>
      <w:r w:rsidRPr="003B1D90">
        <w:rPr>
          <w:sz w:val="22"/>
          <w:szCs w:val="22"/>
          <w:vertAlign w:val="subscript"/>
        </w:rPr>
        <w:t>195</w:t>
      </w:r>
      <w:r w:rsidR="00CB2F19" w:rsidRPr="00F8250E">
        <w:rPr>
          <w:sz w:val="22"/>
          <w:szCs w:val="22"/>
        </w:rPr>
        <w:t xml:space="preserve">, </w:t>
      </w:r>
      <w:r w:rsidR="00CB2F19" w:rsidRPr="00F8250E">
        <w:rPr>
          <w:sz w:val="22"/>
          <w:szCs w:val="22"/>
          <w:lang w:val="en-US"/>
        </w:rPr>
        <w:t>Cu</w:t>
      </w:r>
      <w:r w:rsidRPr="003B1D90">
        <w:rPr>
          <w:sz w:val="22"/>
          <w:szCs w:val="22"/>
          <w:vertAlign w:val="subscript"/>
        </w:rPr>
        <w:t>195</w:t>
      </w:r>
      <w:r w:rsidR="00CB2F19" w:rsidRPr="00F8250E">
        <w:rPr>
          <w:sz w:val="22"/>
          <w:szCs w:val="22"/>
          <w:lang w:val="en-US"/>
        </w:rPr>
        <w:t>Au</w:t>
      </w:r>
      <w:r w:rsidRPr="003B1D90">
        <w:rPr>
          <w:sz w:val="22"/>
          <w:szCs w:val="22"/>
          <w:vertAlign w:val="subscript"/>
        </w:rPr>
        <w:t>195</w:t>
      </w:r>
      <w:r w:rsidR="00CB2F19" w:rsidRPr="00F8250E">
        <w:rPr>
          <w:sz w:val="22"/>
          <w:szCs w:val="22"/>
        </w:rPr>
        <w:t xml:space="preserve">, </w:t>
      </w:r>
      <w:r w:rsidR="00CB2F19" w:rsidRPr="00F8250E">
        <w:rPr>
          <w:sz w:val="22"/>
          <w:szCs w:val="22"/>
          <w:lang w:val="en-US"/>
        </w:rPr>
        <w:t>Cu</w:t>
      </w:r>
      <w:r w:rsidRPr="003B1D90">
        <w:rPr>
          <w:sz w:val="22"/>
          <w:szCs w:val="22"/>
          <w:vertAlign w:val="subscript"/>
        </w:rPr>
        <w:t>195</w:t>
      </w:r>
      <w:r w:rsidR="00CB2F19" w:rsidRPr="00F8250E">
        <w:rPr>
          <w:sz w:val="22"/>
          <w:szCs w:val="22"/>
          <w:lang w:val="en-US"/>
        </w:rPr>
        <w:t>Bi</w:t>
      </w:r>
      <w:r w:rsidRPr="003B1D90">
        <w:rPr>
          <w:sz w:val="22"/>
          <w:szCs w:val="22"/>
          <w:vertAlign w:val="subscript"/>
        </w:rPr>
        <w:t>195</w:t>
      </w:r>
      <w:r w:rsidR="00F1296C" w:rsidRPr="00F8250E">
        <w:rPr>
          <w:sz w:val="22"/>
          <w:szCs w:val="22"/>
        </w:rPr>
        <w:t xml:space="preserve"> </w:t>
      </w:r>
      <w:r w:rsidR="00F8250E" w:rsidRPr="00F8250E">
        <w:rPr>
          <w:sz w:val="22"/>
          <w:szCs w:val="22"/>
        </w:rPr>
        <w:t>/</w:t>
      </w:r>
      <w:r w:rsidR="007447C3" w:rsidRPr="00F8250E">
        <w:rPr>
          <w:sz w:val="22"/>
          <w:szCs w:val="22"/>
        </w:rPr>
        <w:t>1</w:t>
      </w:r>
      <w:r w:rsidR="00F8250E" w:rsidRPr="00F8250E">
        <w:rPr>
          <w:sz w:val="22"/>
          <w:szCs w:val="22"/>
        </w:rPr>
        <w:t>/</w:t>
      </w:r>
      <w:r w:rsidR="00691E2D" w:rsidRPr="00F8250E">
        <w:rPr>
          <w:sz w:val="22"/>
          <w:szCs w:val="22"/>
        </w:rPr>
        <w:t xml:space="preserve"> </w:t>
      </w:r>
      <w:r>
        <w:rPr>
          <w:sz w:val="22"/>
          <w:szCs w:val="22"/>
        </w:rPr>
        <w:t>под действием</w:t>
      </w:r>
      <w:r w:rsidR="0030176A" w:rsidRPr="00F825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ионов </w:t>
      </w:r>
      <w:proofErr w:type="spellStart"/>
      <w:r w:rsidR="0030176A" w:rsidRPr="00F8250E">
        <w:rPr>
          <w:sz w:val="22"/>
          <w:szCs w:val="22"/>
          <w:lang w:val="en-US"/>
        </w:rPr>
        <w:t>Ar</w:t>
      </w:r>
      <w:proofErr w:type="spellEnd"/>
      <w:r w:rsidR="0030176A" w:rsidRPr="00F8250E">
        <w:rPr>
          <w:sz w:val="22"/>
          <w:szCs w:val="22"/>
          <w:vertAlign w:val="subscript"/>
        </w:rPr>
        <w:t>1</w:t>
      </w:r>
      <w:r w:rsidR="0030176A" w:rsidRPr="00F8250E">
        <w:rPr>
          <w:sz w:val="22"/>
          <w:szCs w:val="22"/>
        </w:rPr>
        <w:t xml:space="preserve"> и </w:t>
      </w:r>
      <w:proofErr w:type="spellStart"/>
      <w:r w:rsidR="0030176A" w:rsidRPr="00F8250E">
        <w:rPr>
          <w:sz w:val="22"/>
          <w:szCs w:val="22"/>
          <w:lang w:val="en-US"/>
        </w:rPr>
        <w:t>Ar</w:t>
      </w:r>
      <w:proofErr w:type="spellEnd"/>
      <w:r w:rsidR="0030176A" w:rsidRPr="00F8250E">
        <w:rPr>
          <w:sz w:val="22"/>
          <w:szCs w:val="22"/>
          <w:vertAlign w:val="subscript"/>
        </w:rPr>
        <w:t>13</w:t>
      </w:r>
      <w:r w:rsidR="0030176A" w:rsidRPr="00F8250E">
        <w:rPr>
          <w:sz w:val="22"/>
          <w:szCs w:val="22"/>
        </w:rPr>
        <w:t xml:space="preserve"> </w:t>
      </w:r>
      <w:r w:rsidR="004B09F5" w:rsidRPr="00F8250E">
        <w:rPr>
          <w:sz w:val="22"/>
          <w:szCs w:val="22"/>
        </w:rPr>
        <w:t>с энергиями 25 –</w:t>
      </w:r>
      <w:r w:rsidR="00CD473E" w:rsidRPr="00F8250E">
        <w:rPr>
          <w:sz w:val="22"/>
          <w:szCs w:val="22"/>
        </w:rPr>
        <w:t xml:space="preserve"> </w:t>
      </w:r>
      <w:r w:rsidR="004B09F5" w:rsidRPr="00F8250E">
        <w:rPr>
          <w:sz w:val="22"/>
          <w:szCs w:val="22"/>
        </w:rPr>
        <w:t xml:space="preserve">300 </w:t>
      </w:r>
      <w:r w:rsidR="00CD473E" w:rsidRPr="00F8250E">
        <w:rPr>
          <w:sz w:val="22"/>
          <w:szCs w:val="22"/>
        </w:rPr>
        <w:t>эВ</w:t>
      </w:r>
      <w:r w:rsidR="0030176A" w:rsidRPr="00F8250E">
        <w:rPr>
          <w:sz w:val="22"/>
          <w:szCs w:val="22"/>
        </w:rPr>
        <w:t>.</w:t>
      </w:r>
      <w:r w:rsidR="007938A5" w:rsidRPr="00F8250E">
        <w:rPr>
          <w:sz w:val="22"/>
          <w:szCs w:val="22"/>
        </w:rPr>
        <w:t xml:space="preserve"> </w:t>
      </w:r>
      <w:r w:rsidR="006612E9" w:rsidRPr="00F8250E">
        <w:rPr>
          <w:sz w:val="22"/>
          <w:szCs w:val="22"/>
        </w:rPr>
        <w:t>И</w:t>
      </w:r>
      <w:r w:rsidR="00B9437C" w:rsidRPr="00F8250E">
        <w:rPr>
          <w:sz w:val="22"/>
          <w:szCs w:val="22"/>
        </w:rPr>
        <w:t xml:space="preserve">зменения атомной структуры кластеров </w:t>
      </w:r>
      <w:r w:rsidR="00AD5025">
        <w:rPr>
          <w:sz w:val="22"/>
          <w:szCs w:val="22"/>
        </w:rPr>
        <w:t>отслеживались</w:t>
      </w:r>
      <w:r w:rsidR="00B9437C" w:rsidRPr="00F8250E">
        <w:rPr>
          <w:sz w:val="22"/>
          <w:szCs w:val="22"/>
        </w:rPr>
        <w:t xml:space="preserve"> п</w:t>
      </w:r>
      <w:r w:rsidR="004B09F5" w:rsidRPr="00F8250E">
        <w:rPr>
          <w:sz w:val="22"/>
          <w:szCs w:val="22"/>
        </w:rPr>
        <w:t>араметр</w:t>
      </w:r>
      <w:r>
        <w:rPr>
          <w:sz w:val="22"/>
          <w:szCs w:val="22"/>
        </w:rPr>
        <w:t>ом</w:t>
      </w:r>
      <w:r w:rsidR="004B09F5" w:rsidRPr="00F8250E">
        <w:rPr>
          <w:sz w:val="22"/>
          <w:szCs w:val="22"/>
        </w:rPr>
        <w:t xml:space="preserve"> </w:t>
      </w:r>
      <w:r w:rsidR="004B09F5" w:rsidRPr="00F8250E">
        <w:rPr>
          <w:sz w:val="22"/>
          <w:szCs w:val="22"/>
          <w:lang w:val="en-US"/>
        </w:rPr>
        <w:t>AEI</w:t>
      </w:r>
      <w:r w:rsidR="004B09F5" w:rsidRPr="00F8250E">
        <w:rPr>
          <w:sz w:val="22"/>
          <w:szCs w:val="22"/>
        </w:rPr>
        <w:t xml:space="preserve"> (</w:t>
      </w:r>
      <w:proofErr w:type="spellStart"/>
      <w:r w:rsidR="004B09F5" w:rsidRPr="00F8250E">
        <w:rPr>
          <w:sz w:val="22"/>
          <w:szCs w:val="22"/>
        </w:rPr>
        <w:t>Atomic</w:t>
      </w:r>
      <w:proofErr w:type="spellEnd"/>
      <w:r w:rsidR="004B09F5" w:rsidRPr="00F8250E">
        <w:rPr>
          <w:sz w:val="22"/>
          <w:szCs w:val="22"/>
        </w:rPr>
        <w:t xml:space="preserve"> </w:t>
      </w:r>
      <w:proofErr w:type="spellStart"/>
      <w:r w:rsidR="004B09F5" w:rsidRPr="00F8250E">
        <w:rPr>
          <w:sz w:val="22"/>
          <w:szCs w:val="22"/>
        </w:rPr>
        <w:t>Equivalence</w:t>
      </w:r>
      <w:proofErr w:type="spellEnd"/>
      <w:r w:rsidR="004B09F5" w:rsidRPr="00F8250E">
        <w:rPr>
          <w:sz w:val="22"/>
          <w:szCs w:val="22"/>
        </w:rPr>
        <w:t xml:space="preserve"> </w:t>
      </w:r>
      <w:proofErr w:type="spellStart"/>
      <w:r w:rsidR="004B09F5" w:rsidRPr="00F8250E">
        <w:rPr>
          <w:sz w:val="22"/>
          <w:szCs w:val="22"/>
        </w:rPr>
        <w:t>Indexes</w:t>
      </w:r>
      <w:proofErr w:type="spellEnd"/>
      <w:r w:rsidR="004B09F5" w:rsidRPr="00F8250E">
        <w:rPr>
          <w:sz w:val="22"/>
          <w:szCs w:val="22"/>
        </w:rPr>
        <w:t>)</w:t>
      </w:r>
      <w:r w:rsidR="00B9437C" w:rsidRPr="00F8250E">
        <w:rPr>
          <w:sz w:val="22"/>
          <w:szCs w:val="22"/>
        </w:rPr>
        <w:t>,</w:t>
      </w:r>
      <w:r w:rsidR="00264AA8" w:rsidRPr="00F8250E">
        <w:rPr>
          <w:sz w:val="22"/>
          <w:szCs w:val="22"/>
        </w:rPr>
        <w:t xml:space="preserve"> </w:t>
      </w:r>
      <w:r w:rsidR="00B9437C" w:rsidRPr="00F8250E">
        <w:rPr>
          <w:sz w:val="22"/>
          <w:szCs w:val="22"/>
        </w:rPr>
        <w:t>а именно,</w:t>
      </w:r>
      <w:r w:rsidR="005A1328" w:rsidRPr="00F8250E">
        <w:rPr>
          <w:sz w:val="22"/>
          <w:szCs w:val="22"/>
        </w:rPr>
        <w:t xml:space="preserve"> сумм</w:t>
      </w:r>
      <w:r>
        <w:rPr>
          <w:sz w:val="22"/>
          <w:szCs w:val="22"/>
        </w:rPr>
        <w:t>ой</w:t>
      </w:r>
      <w:r w:rsidR="005A1328" w:rsidRPr="00F8250E">
        <w:rPr>
          <w:sz w:val="22"/>
          <w:szCs w:val="22"/>
        </w:rPr>
        <w:t xml:space="preserve"> модулей разностей атомных радиус-векторов</w:t>
      </w:r>
      <w:r w:rsidR="00B9437C" w:rsidRPr="00F8250E">
        <w:rPr>
          <w:sz w:val="22"/>
          <w:szCs w:val="22"/>
        </w:rPr>
        <w:t xml:space="preserve">. </w:t>
      </w:r>
      <w:r w:rsidR="006B185E">
        <w:rPr>
          <w:sz w:val="22"/>
          <w:szCs w:val="22"/>
        </w:rPr>
        <w:t>На рис.1</w:t>
      </w:r>
      <w:r w:rsidR="00627A10" w:rsidRPr="00F8250E">
        <w:rPr>
          <w:sz w:val="22"/>
          <w:szCs w:val="22"/>
        </w:rPr>
        <w:t xml:space="preserve"> </w:t>
      </w:r>
      <w:r w:rsidR="006B185E">
        <w:rPr>
          <w:sz w:val="22"/>
          <w:szCs w:val="22"/>
        </w:rPr>
        <w:t>видн</w:t>
      </w:r>
      <w:r w:rsidR="00933B7D">
        <w:rPr>
          <w:sz w:val="22"/>
          <w:szCs w:val="22"/>
        </w:rPr>
        <w:t>ы</w:t>
      </w:r>
      <w:r w:rsidR="006B185E">
        <w:rPr>
          <w:sz w:val="22"/>
          <w:szCs w:val="22"/>
        </w:rPr>
        <w:t xml:space="preserve"> </w:t>
      </w:r>
      <w:r w:rsidR="005576E6">
        <w:rPr>
          <w:sz w:val="22"/>
          <w:szCs w:val="22"/>
        </w:rPr>
        <w:t>активные</w:t>
      </w:r>
      <w:r w:rsidR="006B185E">
        <w:rPr>
          <w:sz w:val="22"/>
          <w:szCs w:val="22"/>
        </w:rPr>
        <w:t xml:space="preserve"> </w:t>
      </w:r>
      <w:r w:rsidR="005576E6">
        <w:rPr>
          <w:sz w:val="22"/>
          <w:szCs w:val="22"/>
        </w:rPr>
        <w:t>изменения</w:t>
      </w:r>
      <w:r w:rsidR="006612E9" w:rsidRPr="00F8250E">
        <w:rPr>
          <w:sz w:val="22"/>
          <w:szCs w:val="22"/>
        </w:rPr>
        <w:t xml:space="preserve"> </w:t>
      </w:r>
      <w:r w:rsidR="005576E6">
        <w:rPr>
          <w:sz w:val="22"/>
          <w:szCs w:val="22"/>
        </w:rPr>
        <w:t xml:space="preserve">морфологии </w:t>
      </w:r>
      <w:r w:rsidR="00627A10" w:rsidRPr="00F8250E">
        <w:rPr>
          <w:sz w:val="22"/>
          <w:szCs w:val="22"/>
        </w:rPr>
        <w:t xml:space="preserve">кластера </w:t>
      </w:r>
      <w:r w:rsidR="00AD5025" w:rsidRPr="00F8250E">
        <w:rPr>
          <w:sz w:val="22"/>
          <w:szCs w:val="22"/>
          <w:lang w:val="en-US"/>
        </w:rPr>
        <w:t>Ni</w:t>
      </w:r>
      <w:r w:rsidR="00AD5025" w:rsidRPr="003B1D90">
        <w:rPr>
          <w:sz w:val="22"/>
          <w:szCs w:val="22"/>
          <w:vertAlign w:val="subscript"/>
        </w:rPr>
        <w:t>195</w:t>
      </w:r>
      <w:r w:rsidR="00AD5025" w:rsidRPr="00F8250E">
        <w:rPr>
          <w:sz w:val="22"/>
          <w:szCs w:val="22"/>
          <w:lang w:val="en-US"/>
        </w:rPr>
        <w:t>Al</w:t>
      </w:r>
      <w:r w:rsidR="00AD5025" w:rsidRPr="003B1D90">
        <w:rPr>
          <w:sz w:val="22"/>
          <w:szCs w:val="22"/>
          <w:vertAlign w:val="subscript"/>
        </w:rPr>
        <w:t>195</w:t>
      </w:r>
      <w:r w:rsidR="00AD5025">
        <w:rPr>
          <w:sz w:val="22"/>
          <w:szCs w:val="22"/>
          <w:vertAlign w:val="subscript"/>
        </w:rPr>
        <w:t xml:space="preserve"> </w:t>
      </w:r>
      <w:r w:rsidR="00C74BDA">
        <w:rPr>
          <w:bCs/>
          <w:sz w:val="22"/>
          <w:szCs w:val="22"/>
        </w:rPr>
        <w:t xml:space="preserve">за </w:t>
      </w:r>
      <w:r w:rsidR="001B5CD8">
        <w:rPr>
          <w:bCs/>
          <w:sz w:val="22"/>
          <w:szCs w:val="22"/>
        </w:rPr>
        <w:t xml:space="preserve">первые </w:t>
      </w:r>
      <w:r w:rsidR="00C74BDA">
        <w:rPr>
          <w:bCs/>
          <w:sz w:val="22"/>
          <w:szCs w:val="22"/>
        </w:rPr>
        <w:t xml:space="preserve">50-70 </w:t>
      </w:r>
      <w:proofErr w:type="spellStart"/>
      <w:r w:rsidR="00C74BDA">
        <w:rPr>
          <w:bCs/>
          <w:sz w:val="22"/>
          <w:szCs w:val="22"/>
        </w:rPr>
        <w:t>пс</w:t>
      </w:r>
      <w:proofErr w:type="spellEnd"/>
      <w:r w:rsidR="00C74BDA">
        <w:rPr>
          <w:bCs/>
          <w:sz w:val="22"/>
          <w:szCs w:val="22"/>
        </w:rPr>
        <w:t xml:space="preserve"> </w:t>
      </w:r>
      <w:r w:rsidR="002F2255">
        <w:rPr>
          <w:bCs/>
          <w:sz w:val="22"/>
          <w:szCs w:val="22"/>
        </w:rPr>
        <w:t>с потерей атомной структуры</w:t>
      </w:r>
      <w:r w:rsidR="002F2255" w:rsidRPr="00F8250E">
        <w:rPr>
          <w:sz w:val="22"/>
          <w:szCs w:val="22"/>
        </w:rPr>
        <w:t xml:space="preserve"> </w:t>
      </w:r>
      <w:r w:rsidR="00627A10" w:rsidRPr="00F8250E">
        <w:rPr>
          <w:sz w:val="22"/>
          <w:szCs w:val="22"/>
        </w:rPr>
        <w:t xml:space="preserve">при </w:t>
      </w:r>
      <w:r w:rsidR="00933B7D">
        <w:rPr>
          <w:sz w:val="22"/>
          <w:szCs w:val="22"/>
        </w:rPr>
        <w:t xml:space="preserve">его </w:t>
      </w:r>
      <w:r w:rsidR="00ED2466" w:rsidRPr="00F8250E">
        <w:rPr>
          <w:sz w:val="22"/>
          <w:szCs w:val="22"/>
        </w:rPr>
        <w:t>взаимодействии с</w:t>
      </w:r>
      <w:r w:rsidR="00627A10" w:rsidRPr="00F8250E">
        <w:rPr>
          <w:sz w:val="22"/>
          <w:szCs w:val="22"/>
        </w:rPr>
        <w:t xml:space="preserve"> ионом </w:t>
      </w:r>
      <w:r w:rsidR="00627A10" w:rsidRPr="00F8250E">
        <w:rPr>
          <w:bCs/>
          <w:sz w:val="22"/>
          <w:szCs w:val="22"/>
        </w:rPr>
        <w:t xml:space="preserve">25 эВ </w:t>
      </w:r>
      <w:proofErr w:type="spellStart"/>
      <w:r w:rsidR="00627A10" w:rsidRPr="00F8250E">
        <w:rPr>
          <w:bCs/>
          <w:sz w:val="22"/>
          <w:szCs w:val="22"/>
          <w:lang w:val="en-US"/>
        </w:rPr>
        <w:t>Ar</w:t>
      </w:r>
      <w:proofErr w:type="spellEnd"/>
      <w:r w:rsidR="00627A10" w:rsidRPr="00F8250E">
        <w:rPr>
          <w:bCs/>
          <w:sz w:val="22"/>
          <w:szCs w:val="22"/>
          <w:vertAlign w:val="subscript"/>
        </w:rPr>
        <w:t>13</w:t>
      </w:r>
      <w:r w:rsidR="002F2255">
        <w:rPr>
          <w:bCs/>
          <w:sz w:val="22"/>
          <w:szCs w:val="22"/>
        </w:rPr>
        <w:t xml:space="preserve">. В аналогичных условиях, </w:t>
      </w:r>
      <w:r w:rsidR="00AD5025">
        <w:rPr>
          <w:bCs/>
          <w:sz w:val="22"/>
          <w:szCs w:val="22"/>
        </w:rPr>
        <w:t xml:space="preserve">параметр </w:t>
      </w:r>
      <w:r w:rsidR="002F2255" w:rsidRPr="00F8250E">
        <w:rPr>
          <w:sz w:val="22"/>
          <w:szCs w:val="22"/>
          <w:lang w:val="en-US"/>
        </w:rPr>
        <w:t>AEI</w:t>
      </w:r>
      <w:r w:rsidR="006B185E">
        <w:rPr>
          <w:bCs/>
          <w:sz w:val="22"/>
          <w:szCs w:val="22"/>
        </w:rPr>
        <w:t xml:space="preserve"> </w:t>
      </w:r>
      <w:r w:rsidR="00C14EDA">
        <w:rPr>
          <w:bCs/>
          <w:sz w:val="22"/>
          <w:szCs w:val="22"/>
        </w:rPr>
        <w:t xml:space="preserve">для </w:t>
      </w:r>
      <w:r w:rsidR="00C14EDA">
        <w:rPr>
          <w:sz w:val="22"/>
          <w:szCs w:val="22"/>
        </w:rPr>
        <w:t>кластер</w:t>
      </w:r>
      <w:r w:rsidR="00AD5025">
        <w:rPr>
          <w:sz w:val="22"/>
          <w:szCs w:val="22"/>
        </w:rPr>
        <w:t>а</w:t>
      </w:r>
      <w:r w:rsidR="00C14EDA" w:rsidRPr="00C14EDA">
        <w:rPr>
          <w:sz w:val="22"/>
          <w:szCs w:val="22"/>
        </w:rPr>
        <w:t xml:space="preserve"> </w:t>
      </w:r>
      <w:r w:rsidR="00AD5025" w:rsidRPr="00F8250E">
        <w:rPr>
          <w:sz w:val="22"/>
          <w:szCs w:val="22"/>
          <w:lang w:val="en-US"/>
        </w:rPr>
        <w:t>Cu</w:t>
      </w:r>
      <w:r w:rsidR="00AD5025" w:rsidRPr="003B1D90">
        <w:rPr>
          <w:sz w:val="22"/>
          <w:szCs w:val="22"/>
          <w:vertAlign w:val="subscript"/>
        </w:rPr>
        <w:t>195</w:t>
      </w:r>
      <w:r w:rsidR="00AD5025" w:rsidRPr="00F8250E">
        <w:rPr>
          <w:sz w:val="22"/>
          <w:szCs w:val="22"/>
          <w:lang w:val="en-US"/>
        </w:rPr>
        <w:t>Au</w:t>
      </w:r>
      <w:r w:rsidR="00AD5025" w:rsidRPr="003B1D90">
        <w:rPr>
          <w:sz w:val="22"/>
          <w:szCs w:val="22"/>
          <w:vertAlign w:val="subscript"/>
        </w:rPr>
        <w:t>195</w:t>
      </w:r>
      <w:r w:rsidR="00AD5025">
        <w:rPr>
          <w:sz w:val="22"/>
          <w:szCs w:val="22"/>
          <w:vertAlign w:val="subscript"/>
        </w:rPr>
        <w:t xml:space="preserve"> </w:t>
      </w:r>
      <w:r w:rsidR="001B5CD8">
        <w:rPr>
          <w:sz w:val="22"/>
          <w:szCs w:val="22"/>
        </w:rPr>
        <w:t>показывает</w:t>
      </w:r>
      <w:r w:rsidR="00AD5025">
        <w:rPr>
          <w:sz w:val="22"/>
          <w:szCs w:val="22"/>
        </w:rPr>
        <w:t xml:space="preserve"> </w:t>
      </w:r>
      <w:r w:rsidR="001B5CD8">
        <w:rPr>
          <w:sz w:val="22"/>
          <w:szCs w:val="22"/>
        </w:rPr>
        <w:t>сохранение</w:t>
      </w:r>
      <w:r w:rsidR="00AD5025">
        <w:rPr>
          <w:sz w:val="22"/>
          <w:szCs w:val="22"/>
        </w:rPr>
        <w:t xml:space="preserve"> атомной структуры</w:t>
      </w:r>
      <w:r w:rsidR="001B5CD8">
        <w:rPr>
          <w:sz w:val="22"/>
          <w:szCs w:val="22"/>
        </w:rPr>
        <w:t xml:space="preserve">, тогда как поверхностные слои </w:t>
      </w:r>
      <w:r w:rsidR="001B5CD8">
        <w:rPr>
          <w:sz w:val="22"/>
          <w:szCs w:val="22"/>
          <w:lang w:val="en-US"/>
        </w:rPr>
        <w:t>Bi</w:t>
      </w:r>
      <w:r w:rsidR="001B5CD8" w:rsidRPr="001B5CD8">
        <w:rPr>
          <w:sz w:val="22"/>
          <w:szCs w:val="22"/>
        </w:rPr>
        <w:t xml:space="preserve"> </w:t>
      </w:r>
      <w:r w:rsidR="001B5CD8">
        <w:rPr>
          <w:sz w:val="22"/>
          <w:szCs w:val="22"/>
        </w:rPr>
        <w:t xml:space="preserve">кластера </w:t>
      </w:r>
      <w:r w:rsidR="001B5CD8" w:rsidRPr="00F8250E">
        <w:rPr>
          <w:sz w:val="22"/>
          <w:szCs w:val="22"/>
          <w:lang w:val="en-US"/>
        </w:rPr>
        <w:t>Cu</w:t>
      </w:r>
      <w:r w:rsidR="001B5CD8" w:rsidRPr="003B1D90">
        <w:rPr>
          <w:sz w:val="22"/>
          <w:szCs w:val="22"/>
          <w:vertAlign w:val="subscript"/>
        </w:rPr>
        <w:t>195</w:t>
      </w:r>
      <w:r w:rsidR="001B5CD8" w:rsidRPr="00F8250E">
        <w:rPr>
          <w:sz w:val="22"/>
          <w:szCs w:val="22"/>
          <w:lang w:val="en-US"/>
        </w:rPr>
        <w:t>Bi</w:t>
      </w:r>
      <w:r w:rsidR="001B5CD8" w:rsidRPr="003B1D90">
        <w:rPr>
          <w:sz w:val="22"/>
          <w:szCs w:val="22"/>
          <w:vertAlign w:val="subscript"/>
        </w:rPr>
        <w:t>195</w:t>
      </w:r>
      <w:r w:rsidR="001B5CD8">
        <w:rPr>
          <w:sz w:val="22"/>
          <w:szCs w:val="22"/>
          <w:vertAlign w:val="subscript"/>
        </w:rPr>
        <w:t xml:space="preserve"> </w:t>
      </w:r>
      <w:r w:rsidR="001B5CD8">
        <w:rPr>
          <w:sz w:val="22"/>
          <w:szCs w:val="22"/>
        </w:rPr>
        <w:t>демонстрируют нестабильность.</w:t>
      </w:r>
    </w:p>
    <w:p w:rsidR="00ED3E60" w:rsidRDefault="00ED3E60" w:rsidP="00375A97">
      <w:pPr>
        <w:ind w:firstLine="42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54610</wp:posOffset>
            </wp:positionV>
            <wp:extent cx="1743075" cy="1533525"/>
            <wp:effectExtent l="19050" t="0" r="9525" b="0"/>
            <wp:wrapNone/>
            <wp:docPr id="4" name="Рисунок 4" descr="D:\Project_MSU\Отчет_2021\NiAl_Al_Ar1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ject_MSU\Отчет_2021\NiAl_Al_Ar13_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02" t="15129" r="25125" b="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54610</wp:posOffset>
            </wp:positionV>
            <wp:extent cx="1714500" cy="1533525"/>
            <wp:effectExtent l="19050" t="0" r="0" b="0"/>
            <wp:wrapNone/>
            <wp:docPr id="6" name="Рисунок 6" descr="D:\Project_MSU\Отчет_2021\NiAl_Ni_Ar1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ject_MSU\Отчет_2021\NiAl_Ni_Ar13_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78" t="14064" r="25504" b="4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E60" w:rsidRDefault="00ED3E60" w:rsidP="00375A97">
      <w:pPr>
        <w:ind w:firstLine="425"/>
        <w:jc w:val="both"/>
      </w:pPr>
    </w:p>
    <w:p w:rsidR="00ED3E60" w:rsidRDefault="00ED3E60" w:rsidP="00375A97">
      <w:pPr>
        <w:ind w:firstLine="425"/>
        <w:jc w:val="both"/>
      </w:pPr>
    </w:p>
    <w:p w:rsidR="00ED3E60" w:rsidRDefault="00ED3E60" w:rsidP="00375A97">
      <w:pPr>
        <w:ind w:firstLine="425"/>
        <w:jc w:val="both"/>
      </w:pPr>
    </w:p>
    <w:p w:rsidR="00ED3E60" w:rsidRDefault="00ED3E60" w:rsidP="00375A97">
      <w:pPr>
        <w:ind w:firstLine="425"/>
        <w:jc w:val="both"/>
      </w:pPr>
    </w:p>
    <w:p w:rsidR="00ED3E60" w:rsidRDefault="007F2A3E" w:rsidP="00375A97">
      <w:pPr>
        <w:ind w:firstLine="425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2pt;margin-top:12.1pt;width:25.5pt;height:20.25pt;z-index:251662336" stroked="f">
            <v:textbox>
              <w:txbxContent>
                <w:p w:rsidR="00627A10" w:rsidRDefault="00627A10">
                  <w:r>
                    <w:rPr>
                      <w:sz w:val="20"/>
                      <w:szCs w:val="20"/>
                    </w:rPr>
                    <w:t>а</w:t>
                  </w:r>
                  <w:r>
                    <w:t>)</w:t>
                  </w:r>
                </w:p>
              </w:txbxContent>
            </v:textbox>
          </v:shape>
        </w:pict>
      </w:r>
    </w:p>
    <w:p w:rsidR="00ED3E60" w:rsidRDefault="007F2A3E" w:rsidP="00375A97">
      <w:pPr>
        <w:ind w:firstLine="425"/>
        <w:jc w:val="both"/>
      </w:pPr>
      <w:r>
        <w:rPr>
          <w:noProof/>
        </w:rPr>
        <w:pict>
          <v:shape id="_x0000_s1027" type="#_x0000_t202" style="position:absolute;left:0;text-align:left;margin-left:229.1pt;margin-top:2.05pt;width:25.5pt;height:20.25pt;z-index:251663360" stroked="f">
            <v:textbox>
              <w:txbxContent>
                <w:p w:rsidR="00627A10" w:rsidRDefault="00627A10" w:rsidP="00627A10">
                  <w:r>
                    <w:rPr>
                      <w:sz w:val="20"/>
                      <w:szCs w:val="20"/>
                    </w:rPr>
                    <w:t>б</w:t>
                  </w:r>
                  <w:r>
                    <w:t>)</w:t>
                  </w:r>
                </w:p>
              </w:txbxContent>
            </v:textbox>
          </v:shape>
        </w:pict>
      </w:r>
    </w:p>
    <w:p w:rsidR="00ED3E60" w:rsidRDefault="00ED3E60" w:rsidP="00375A97">
      <w:pPr>
        <w:ind w:firstLine="425"/>
        <w:jc w:val="both"/>
      </w:pPr>
    </w:p>
    <w:p w:rsidR="00ED3E60" w:rsidRDefault="00ED3E60" w:rsidP="00375A97">
      <w:pPr>
        <w:ind w:firstLine="425"/>
        <w:jc w:val="both"/>
      </w:pPr>
    </w:p>
    <w:p w:rsidR="00375A97" w:rsidRPr="00404BDE" w:rsidRDefault="005C1480" w:rsidP="00F8250E">
      <w:pPr>
        <w:ind w:firstLine="425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Рис.1</w:t>
      </w:r>
      <w:r w:rsidR="00925860" w:rsidRPr="005C1480">
        <w:rPr>
          <w:bCs/>
          <w:sz w:val="18"/>
          <w:szCs w:val="18"/>
        </w:rPr>
        <w:t xml:space="preserve"> Эволюция</w:t>
      </w:r>
      <w:r w:rsidR="00627A10" w:rsidRPr="005C1480">
        <w:rPr>
          <w:bCs/>
          <w:sz w:val="18"/>
          <w:szCs w:val="18"/>
        </w:rPr>
        <w:t xml:space="preserve"> </w:t>
      </w:r>
      <w:r w:rsidR="00925860" w:rsidRPr="005C1480">
        <w:rPr>
          <w:bCs/>
          <w:sz w:val="18"/>
          <w:szCs w:val="18"/>
        </w:rPr>
        <w:t xml:space="preserve">параметра </w:t>
      </w:r>
      <w:r w:rsidR="00627A10" w:rsidRPr="005C1480">
        <w:rPr>
          <w:bCs/>
          <w:sz w:val="18"/>
          <w:szCs w:val="18"/>
          <w:lang w:val="en-US"/>
        </w:rPr>
        <w:t>AEI</w:t>
      </w:r>
      <w:r w:rsidR="00404BDE" w:rsidRPr="00404BDE">
        <w:rPr>
          <w:bCs/>
          <w:sz w:val="18"/>
          <w:szCs w:val="18"/>
        </w:rPr>
        <w:t xml:space="preserve"> </w:t>
      </w:r>
      <w:r w:rsidR="00404BDE">
        <w:rPr>
          <w:bCs/>
          <w:sz w:val="18"/>
          <w:szCs w:val="18"/>
        </w:rPr>
        <w:t xml:space="preserve">в кластере </w:t>
      </w:r>
      <w:r w:rsidR="00404BDE" w:rsidRPr="00404BDE">
        <w:rPr>
          <w:bCs/>
          <w:sz w:val="18"/>
          <w:szCs w:val="18"/>
        </w:rPr>
        <w:t>Ni</w:t>
      </w:r>
      <w:r w:rsidR="00404BDE" w:rsidRPr="00404BDE">
        <w:rPr>
          <w:bCs/>
          <w:sz w:val="18"/>
          <w:szCs w:val="18"/>
          <w:vertAlign w:val="subscript"/>
        </w:rPr>
        <w:t>195</w:t>
      </w:r>
      <w:r w:rsidR="00404BDE" w:rsidRPr="00404BDE">
        <w:rPr>
          <w:bCs/>
          <w:sz w:val="18"/>
          <w:szCs w:val="18"/>
        </w:rPr>
        <w:t>Al</w:t>
      </w:r>
      <w:r w:rsidR="00404BDE" w:rsidRPr="00404BDE">
        <w:rPr>
          <w:bCs/>
          <w:sz w:val="18"/>
          <w:szCs w:val="18"/>
          <w:vertAlign w:val="subscript"/>
        </w:rPr>
        <w:t>195</w:t>
      </w:r>
      <w:r w:rsidR="00404BDE">
        <w:rPr>
          <w:bCs/>
          <w:sz w:val="18"/>
          <w:szCs w:val="18"/>
          <w:vertAlign w:val="subscript"/>
        </w:rPr>
        <w:t xml:space="preserve"> </w:t>
      </w:r>
      <w:r w:rsidR="00404BDE">
        <w:rPr>
          <w:bCs/>
          <w:sz w:val="18"/>
          <w:szCs w:val="18"/>
        </w:rPr>
        <w:t>для</w:t>
      </w:r>
      <w:r w:rsidR="00627A10" w:rsidRPr="005C1480">
        <w:rPr>
          <w:bCs/>
          <w:sz w:val="18"/>
          <w:szCs w:val="18"/>
        </w:rPr>
        <w:t xml:space="preserve"> а) </w:t>
      </w:r>
      <w:r w:rsidR="00627A10" w:rsidRPr="005C1480">
        <w:rPr>
          <w:bCs/>
          <w:sz w:val="18"/>
          <w:szCs w:val="18"/>
          <w:lang w:val="en-US"/>
        </w:rPr>
        <w:t>Al</w:t>
      </w:r>
      <w:r w:rsidR="00627A10" w:rsidRPr="005C1480">
        <w:rPr>
          <w:bCs/>
          <w:sz w:val="18"/>
          <w:szCs w:val="18"/>
        </w:rPr>
        <w:t xml:space="preserve">, б) </w:t>
      </w:r>
      <w:r w:rsidR="00627A10" w:rsidRPr="005C1480">
        <w:rPr>
          <w:bCs/>
          <w:sz w:val="18"/>
          <w:szCs w:val="18"/>
          <w:lang w:val="en-US"/>
        </w:rPr>
        <w:t>Ni</w:t>
      </w:r>
      <w:r>
        <w:rPr>
          <w:bCs/>
          <w:sz w:val="18"/>
          <w:szCs w:val="18"/>
        </w:rPr>
        <w:t xml:space="preserve"> </w:t>
      </w:r>
    </w:p>
    <w:p w:rsidR="00933B7D" w:rsidRDefault="00933B7D" w:rsidP="00375A97">
      <w:pPr>
        <w:ind w:firstLine="425"/>
        <w:jc w:val="both"/>
        <w:rPr>
          <w:sz w:val="22"/>
          <w:szCs w:val="22"/>
        </w:rPr>
      </w:pPr>
    </w:p>
    <w:p w:rsidR="00F8250E" w:rsidRPr="00933330" w:rsidRDefault="00DF5661" w:rsidP="00F8250E">
      <w:pPr>
        <w:spacing w:after="120"/>
        <w:ind w:firstLine="425"/>
        <w:jc w:val="center"/>
        <w:rPr>
          <w:sz w:val="22"/>
          <w:szCs w:val="22"/>
          <w:lang w:val="en-US"/>
        </w:rPr>
      </w:pPr>
      <w:r w:rsidRPr="00F8250E">
        <w:rPr>
          <w:sz w:val="22"/>
          <w:szCs w:val="22"/>
        </w:rPr>
        <w:t>ЛИТЕРАТУРА</w:t>
      </w:r>
    </w:p>
    <w:p w:rsidR="00BC3E2F" w:rsidRPr="00517C5A" w:rsidRDefault="007447C3" w:rsidP="00517C5A">
      <w:pPr>
        <w:ind w:firstLine="425"/>
        <w:jc w:val="both"/>
        <w:rPr>
          <w:sz w:val="22"/>
          <w:szCs w:val="22"/>
          <w:lang w:val="en-US"/>
        </w:rPr>
      </w:pPr>
      <w:r w:rsidRPr="00F8250E">
        <w:rPr>
          <w:sz w:val="22"/>
          <w:szCs w:val="22"/>
          <w:lang w:val="en-US"/>
        </w:rPr>
        <w:t>1</w:t>
      </w:r>
      <w:r w:rsidR="00F1296C" w:rsidRPr="00F8250E">
        <w:rPr>
          <w:sz w:val="22"/>
          <w:szCs w:val="22"/>
          <w:lang w:val="en-US"/>
        </w:rPr>
        <w:t xml:space="preserve">. </w:t>
      </w:r>
      <w:proofErr w:type="spellStart"/>
      <w:r w:rsidR="00F1296C" w:rsidRPr="00F8250E">
        <w:rPr>
          <w:sz w:val="22"/>
          <w:szCs w:val="22"/>
          <w:lang w:val="en-US"/>
        </w:rPr>
        <w:t>Shyrokorad</w:t>
      </w:r>
      <w:proofErr w:type="spellEnd"/>
      <w:r w:rsidR="00933330" w:rsidRPr="00933330">
        <w:rPr>
          <w:sz w:val="22"/>
          <w:szCs w:val="22"/>
          <w:lang w:val="en-US"/>
        </w:rPr>
        <w:t xml:space="preserve"> </w:t>
      </w:r>
      <w:r w:rsidR="00933330" w:rsidRPr="00F8250E">
        <w:rPr>
          <w:sz w:val="22"/>
          <w:szCs w:val="22"/>
          <w:lang w:val="en-US"/>
        </w:rPr>
        <w:t>D.V.</w:t>
      </w:r>
      <w:r w:rsidR="00F1296C" w:rsidRPr="00F8250E">
        <w:rPr>
          <w:sz w:val="22"/>
          <w:szCs w:val="22"/>
          <w:lang w:val="en-US"/>
        </w:rPr>
        <w:t xml:space="preserve">, </w:t>
      </w:r>
      <w:proofErr w:type="spellStart"/>
      <w:r w:rsidR="00F1296C" w:rsidRPr="00F8250E">
        <w:rPr>
          <w:sz w:val="22"/>
          <w:szCs w:val="22"/>
          <w:lang w:val="en-US"/>
        </w:rPr>
        <w:t>Kornich</w:t>
      </w:r>
      <w:proofErr w:type="spellEnd"/>
      <w:r w:rsidR="00933330" w:rsidRPr="00933330">
        <w:rPr>
          <w:sz w:val="22"/>
          <w:szCs w:val="22"/>
          <w:lang w:val="en-US"/>
        </w:rPr>
        <w:t xml:space="preserve"> </w:t>
      </w:r>
      <w:r w:rsidR="00933330" w:rsidRPr="00F8250E">
        <w:rPr>
          <w:sz w:val="22"/>
          <w:szCs w:val="22"/>
          <w:lang w:val="en-US"/>
        </w:rPr>
        <w:t>G.V.</w:t>
      </w:r>
      <w:r w:rsidR="00F1296C" w:rsidRPr="00F8250E">
        <w:rPr>
          <w:sz w:val="22"/>
          <w:szCs w:val="22"/>
          <w:lang w:val="en-US"/>
        </w:rPr>
        <w:t xml:space="preserve">, </w:t>
      </w:r>
      <w:proofErr w:type="spellStart"/>
      <w:r w:rsidR="00F1296C" w:rsidRPr="00F8250E">
        <w:rPr>
          <w:sz w:val="22"/>
          <w:szCs w:val="22"/>
          <w:lang w:val="en-US"/>
        </w:rPr>
        <w:t>Buga</w:t>
      </w:r>
      <w:proofErr w:type="spellEnd"/>
      <w:r w:rsidR="00F1296C" w:rsidRPr="00F8250E">
        <w:rPr>
          <w:sz w:val="22"/>
          <w:szCs w:val="22"/>
          <w:lang w:val="en-US"/>
        </w:rPr>
        <w:t xml:space="preserve"> </w:t>
      </w:r>
      <w:r w:rsidR="00933330">
        <w:rPr>
          <w:sz w:val="22"/>
          <w:szCs w:val="22"/>
          <w:lang w:val="en-US"/>
        </w:rPr>
        <w:t>S.G</w:t>
      </w:r>
      <w:proofErr w:type="gramStart"/>
      <w:r w:rsidR="00933330">
        <w:rPr>
          <w:sz w:val="22"/>
          <w:szCs w:val="22"/>
          <w:lang w:val="en-US"/>
        </w:rPr>
        <w:t>.</w:t>
      </w:r>
      <w:r w:rsidR="00F1296C" w:rsidRPr="00F8250E">
        <w:rPr>
          <w:sz w:val="22"/>
          <w:szCs w:val="22"/>
          <w:lang w:val="en-US"/>
        </w:rPr>
        <w:t>/</w:t>
      </w:r>
      <w:proofErr w:type="gramEnd"/>
      <w:r w:rsidR="00F1296C" w:rsidRPr="00F8250E">
        <w:rPr>
          <w:sz w:val="22"/>
          <w:szCs w:val="22"/>
          <w:lang w:val="en-US"/>
        </w:rPr>
        <w:t>/</w:t>
      </w:r>
      <w:r w:rsidR="00F8250E" w:rsidRPr="00F8250E">
        <w:rPr>
          <w:sz w:val="22"/>
          <w:szCs w:val="22"/>
          <w:lang w:val="en-US"/>
        </w:rPr>
        <w:t xml:space="preserve"> Materials Today Communications, 2020, 23, </w:t>
      </w:r>
      <w:r w:rsidR="00F1296C" w:rsidRPr="00F8250E">
        <w:rPr>
          <w:sz w:val="22"/>
          <w:szCs w:val="22"/>
          <w:lang w:val="en-US"/>
        </w:rPr>
        <w:t xml:space="preserve">101107-12. </w:t>
      </w:r>
    </w:p>
    <w:sectPr w:rsidR="00BC3E2F" w:rsidRPr="00517C5A" w:rsidSect="007F3064">
      <w:footerReference w:type="default" r:id="rId9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83" w:rsidRDefault="005F3983">
      <w:r>
        <w:separator/>
      </w:r>
    </w:p>
  </w:endnote>
  <w:endnote w:type="continuationSeparator" w:id="0">
    <w:p w:rsidR="005F3983" w:rsidRDefault="005F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83" w:rsidRDefault="005F3983">
      <w:r>
        <w:separator/>
      </w:r>
    </w:p>
  </w:footnote>
  <w:footnote w:type="continuationSeparator" w:id="0">
    <w:p w:rsidR="005F3983" w:rsidRDefault="005F3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50FA1"/>
    <w:rsid w:val="00083FE8"/>
    <w:rsid w:val="000912CC"/>
    <w:rsid w:val="000C6DF3"/>
    <w:rsid w:val="000E7442"/>
    <w:rsid w:val="001008AE"/>
    <w:rsid w:val="001679F3"/>
    <w:rsid w:val="001B5CD8"/>
    <w:rsid w:val="001D2073"/>
    <w:rsid w:val="001E1D1D"/>
    <w:rsid w:val="001F1C9C"/>
    <w:rsid w:val="002503AB"/>
    <w:rsid w:val="002629CE"/>
    <w:rsid w:val="00264AA8"/>
    <w:rsid w:val="00270E9D"/>
    <w:rsid w:val="00274F14"/>
    <w:rsid w:val="002911FC"/>
    <w:rsid w:val="002B3DFF"/>
    <w:rsid w:val="002D1CB1"/>
    <w:rsid w:val="002D21EC"/>
    <w:rsid w:val="002D3B59"/>
    <w:rsid w:val="002F2255"/>
    <w:rsid w:val="0030176A"/>
    <w:rsid w:val="003048D6"/>
    <w:rsid w:val="0032413D"/>
    <w:rsid w:val="00326282"/>
    <w:rsid w:val="00340BBA"/>
    <w:rsid w:val="00347A47"/>
    <w:rsid w:val="00375A97"/>
    <w:rsid w:val="003B1D90"/>
    <w:rsid w:val="003C5EF3"/>
    <w:rsid w:val="003C6D11"/>
    <w:rsid w:val="003D056B"/>
    <w:rsid w:val="003D14E2"/>
    <w:rsid w:val="003D4AF6"/>
    <w:rsid w:val="003F1680"/>
    <w:rsid w:val="003F5080"/>
    <w:rsid w:val="00404BDE"/>
    <w:rsid w:val="00447051"/>
    <w:rsid w:val="00453408"/>
    <w:rsid w:val="00466D68"/>
    <w:rsid w:val="00483BD6"/>
    <w:rsid w:val="00495997"/>
    <w:rsid w:val="004B09F5"/>
    <w:rsid w:val="004D5073"/>
    <w:rsid w:val="00514CA8"/>
    <w:rsid w:val="00517C5A"/>
    <w:rsid w:val="00554FC8"/>
    <w:rsid w:val="005576E6"/>
    <w:rsid w:val="005579BE"/>
    <w:rsid w:val="00567D78"/>
    <w:rsid w:val="005707D1"/>
    <w:rsid w:val="00582060"/>
    <w:rsid w:val="005A1328"/>
    <w:rsid w:val="005C1480"/>
    <w:rsid w:val="005D278F"/>
    <w:rsid w:val="005F20FA"/>
    <w:rsid w:val="005F3983"/>
    <w:rsid w:val="00601256"/>
    <w:rsid w:val="00622BAA"/>
    <w:rsid w:val="0062646B"/>
    <w:rsid w:val="00627A10"/>
    <w:rsid w:val="00643FB5"/>
    <w:rsid w:val="006612E9"/>
    <w:rsid w:val="006813E5"/>
    <w:rsid w:val="00684AE3"/>
    <w:rsid w:val="00685D98"/>
    <w:rsid w:val="00691E2D"/>
    <w:rsid w:val="006A09CB"/>
    <w:rsid w:val="006B185E"/>
    <w:rsid w:val="007136E1"/>
    <w:rsid w:val="007171BE"/>
    <w:rsid w:val="007447C3"/>
    <w:rsid w:val="00755240"/>
    <w:rsid w:val="007658B2"/>
    <w:rsid w:val="007938A5"/>
    <w:rsid w:val="007C7E5F"/>
    <w:rsid w:val="007D253F"/>
    <w:rsid w:val="007D3121"/>
    <w:rsid w:val="007E2993"/>
    <w:rsid w:val="007F2A3E"/>
    <w:rsid w:val="007F3064"/>
    <w:rsid w:val="00804324"/>
    <w:rsid w:val="00833D77"/>
    <w:rsid w:val="00836AB6"/>
    <w:rsid w:val="00842B0C"/>
    <w:rsid w:val="008444B9"/>
    <w:rsid w:val="00876BF9"/>
    <w:rsid w:val="00881297"/>
    <w:rsid w:val="008902E5"/>
    <w:rsid w:val="008917E5"/>
    <w:rsid w:val="00892247"/>
    <w:rsid w:val="008D1E6D"/>
    <w:rsid w:val="008F783C"/>
    <w:rsid w:val="00901341"/>
    <w:rsid w:val="009157B3"/>
    <w:rsid w:val="009200C1"/>
    <w:rsid w:val="00925860"/>
    <w:rsid w:val="00933330"/>
    <w:rsid w:val="00933B7D"/>
    <w:rsid w:val="00942FE7"/>
    <w:rsid w:val="00955D9D"/>
    <w:rsid w:val="00983A60"/>
    <w:rsid w:val="009C6D07"/>
    <w:rsid w:val="009D01BA"/>
    <w:rsid w:val="009E05EF"/>
    <w:rsid w:val="009E7D13"/>
    <w:rsid w:val="00A15546"/>
    <w:rsid w:val="00A16A70"/>
    <w:rsid w:val="00A238A8"/>
    <w:rsid w:val="00A3333F"/>
    <w:rsid w:val="00A33AC7"/>
    <w:rsid w:val="00A35375"/>
    <w:rsid w:val="00A53A51"/>
    <w:rsid w:val="00A702F9"/>
    <w:rsid w:val="00A845C7"/>
    <w:rsid w:val="00A94A58"/>
    <w:rsid w:val="00AD12D7"/>
    <w:rsid w:val="00AD5025"/>
    <w:rsid w:val="00AE5D9E"/>
    <w:rsid w:val="00B13298"/>
    <w:rsid w:val="00B251DF"/>
    <w:rsid w:val="00B272C7"/>
    <w:rsid w:val="00B2763D"/>
    <w:rsid w:val="00B53F98"/>
    <w:rsid w:val="00B70401"/>
    <w:rsid w:val="00B844D3"/>
    <w:rsid w:val="00B9437C"/>
    <w:rsid w:val="00B962E0"/>
    <w:rsid w:val="00BB1E4F"/>
    <w:rsid w:val="00BC3E2F"/>
    <w:rsid w:val="00BD0421"/>
    <w:rsid w:val="00BD236F"/>
    <w:rsid w:val="00BE3747"/>
    <w:rsid w:val="00BE745E"/>
    <w:rsid w:val="00C14EDA"/>
    <w:rsid w:val="00C16619"/>
    <w:rsid w:val="00C2332C"/>
    <w:rsid w:val="00C36B5C"/>
    <w:rsid w:val="00C74BDA"/>
    <w:rsid w:val="00CB2F19"/>
    <w:rsid w:val="00CD473E"/>
    <w:rsid w:val="00CD4B4A"/>
    <w:rsid w:val="00CD5E1A"/>
    <w:rsid w:val="00CF0983"/>
    <w:rsid w:val="00CF4816"/>
    <w:rsid w:val="00D148CF"/>
    <w:rsid w:val="00D23F06"/>
    <w:rsid w:val="00D5389A"/>
    <w:rsid w:val="00D5738E"/>
    <w:rsid w:val="00D70D36"/>
    <w:rsid w:val="00D918F8"/>
    <w:rsid w:val="00D95DF8"/>
    <w:rsid w:val="00DC6871"/>
    <w:rsid w:val="00DD5804"/>
    <w:rsid w:val="00DF5661"/>
    <w:rsid w:val="00E30B97"/>
    <w:rsid w:val="00E8769B"/>
    <w:rsid w:val="00EA2B95"/>
    <w:rsid w:val="00EA7595"/>
    <w:rsid w:val="00EC7988"/>
    <w:rsid w:val="00ED2466"/>
    <w:rsid w:val="00ED3E60"/>
    <w:rsid w:val="00EE5BD1"/>
    <w:rsid w:val="00F1296C"/>
    <w:rsid w:val="00F2045D"/>
    <w:rsid w:val="00F20F36"/>
    <w:rsid w:val="00F221A3"/>
    <w:rsid w:val="00F231B3"/>
    <w:rsid w:val="00F25496"/>
    <w:rsid w:val="00F25AA7"/>
    <w:rsid w:val="00F37D1F"/>
    <w:rsid w:val="00F4676D"/>
    <w:rsid w:val="00F620BE"/>
    <w:rsid w:val="00F70937"/>
    <w:rsid w:val="00F8250E"/>
    <w:rsid w:val="00FA5556"/>
    <w:rsid w:val="00FB2DF4"/>
    <w:rsid w:val="00FD2348"/>
    <w:rsid w:val="00FD3898"/>
    <w:rsid w:val="00FD38E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D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6D1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3C6D11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6D11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C6D11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C6D11"/>
    <w:rPr>
      <w:rFonts w:cs="Times New Roman"/>
      <w:sz w:val="24"/>
      <w:szCs w:val="24"/>
    </w:rPr>
  </w:style>
  <w:style w:type="paragraph" w:customStyle="1" w:styleId="Default">
    <w:name w:val="Default"/>
    <w:rsid w:val="00F1296C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A28B2A4-E967-4217-99CD-F78A2291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233</cp:revision>
  <cp:lastPrinted>2017-12-26T13:36:00Z</cp:lastPrinted>
  <dcterms:created xsi:type="dcterms:W3CDTF">2019-02-11T09:55:00Z</dcterms:created>
  <dcterms:modified xsi:type="dcterms:W3CDTF">2022-02-20T08:45:00Z</dcterms:modified>
</cp:coreProperties>
</file>