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6C" w:rsidRPr="00A82332" w:rsidRDefault="00B9756C" w:rsidP="00A82332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B9756C">
        <w:rPr>
          <w:rFonts w:ascii="Times New Roman" w:hAnsi="Times New Roman" w:cs="Times New Roman"/>
          <w:szCs w:val="28"/>
        </w:rPr>
        <w:t>ФОРМИРОВАНИЕ НАНОРАЗМЕРНЫХ ПЛЕНОК НА ПОВЕРХНОСТИ МОНОКРИСТАЛЛОВ КРЕМНИЯ И И</w:t>
      </w:r>
      <w:r w:rsidR="00A82332">
        <w:rPr>
          <w:rFonts w:ascii="Times New Roman" w:hAnsi="Times New Roman" w:cs="Times New Roman"/>
          <w:szCs w:val="28"/>
        </w:rPr>
        <w:t>ЗМЕНЕНИЕ ИХ ЭЛЕКТРОННЫХ СВОЙСТВ</w:t>
      </w:r>
    </w:p>
    <w:p w:rsidR="00B9756C" w:rsidRPr="00B9756C" w:rsidRDefault="00B9756C" w:rsidP="00383455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uz-Cyrl-UZ"/>
        </w:rPr>
      </w:pPr>
      <w:r w:rsidRPr="00A82332">
        <w:rPr>
          <w:rFonts w:ascii="Times New Roman" w:hAnsi="Times New Roman" w:cs="Times New Roman"/>
          <w:szCs w:val="28"/>
          <w:lang w:val="uz-Cyrl-UZ"/>
        </w:rPr>
        <w:t>М.Т.</w:t>
      </w:r>
      <w:r w:rsidR="00F510CA">
        <w:rPr>
          <w:rFonts w:ascii="Times New Roman" w:hAnsi="Times New Roman" w:cs="Times New Roman"/>
          <w:szCs w:val="28"/>
          <w:lang w:val="uz-Cyrl-UZ"/>
        </w:rPr>
        <w:t xml:space="preserve"> </w:t>
      </w:r>
      <w:r w:rsidRPr="00A82332">
        <w:rPr>
          <w:rFonts w:ascii="Times New Roman" w:hAnsi="Times New Roman" w:cs="Times New Roman"/>
          <w:szCs w:val="28"/>
          <w:lang w:val="uz-Cyrl-UZ"/>
        </w:rPr>
        <w:t>Нормурадов</w:t>
      </w:r>
      <w:r w:rsidR="00A82332" w:rsidRPr="00A82332">
        <w:rPr>
          <w:rFonts w:ascii="Times New Roman" w:hAnsi="Times New Roman" w:cs="Times New Roman"/>
          <w:szCs w:val="28"/>
          <w:vertAlign w:val="superscript"/>
          <w:lang w:val="uz-Cyrl-UZ"/>
        </w:rPr>
        <w:t>1,*</w:t>
      </w:r>
      <w:r w:rsidRPr="00A82332">
        <w:rPr>
          <w:rFonts w:ascii="Times New Roman" w:hAnsi="Times New Roman" w:cs="Times New Roman"/>
          <w:szCs w:val="28"/>
          <w:lang w:val="uz-Cyrl-UZ"/>
        </w:rPr>
        <w:t xml:space="preserve">, </w:t>
      </w:r>
      <w:bookmarkStart w:id="0" w:name="_GoBack"/>
      <w:r w:rsidR="00F510CA">
        <w:rPr>
          <w:rFonts w:ascii="Times New Roman" w:hAnsi="Times New Roman" w:cs="Times New Roman"/>
          <w:szCs w:val="28"/>
          <w:lang w:val="uz-Cyrl-UZ"/>
        </w:rPr>
        <w:t>К</w:t>
      </w:r>
      <w:r>
        <w:rPr>
          <w:rFonts w:ascii="Times New Roman" w:hAnsi="Times New Roman" w:cs="Times New Roman"/>
          <w:szCs w:val="28"/>
          <w:lang w:val="uz-Cyrl-UZ"/>
        </w:rPr>
        <w:t>.Т.</w:t>
      </w:r>
      <w:r w:rsidR="00F510CA">
        <w:rPr>
          <w:rFonts w:ascii="Times New Roman" w:hAnsi="Times New Roman" w:cs="Times New Roman"/>
          <w:szCs w:val="28"/>
          <w:lang w:val="uz-Cyrl-UZ"/>
        </w:rPr>
        <w:t xml:space="preserve"> </w:t>
      </w:r>
      <w:r w:rsidRPr="00A82332">
        <w:rPr>
          <w:rFonts w:ascii="Times New Roman" w:hAnsi="Times New Roman" w:cs="Times New Roman"/>
          <w:szCs w:val="28"/>
          <w:lang w:val="uz-Cyrl-UZ"/>
        </w:rPr>
        <w:t>Довранов</w:t>
      </w:r>
      <w:bookmarkEnd w:id="0"/>
      <w:r>
        <w:rPr>
          <w:rFonts w:ascii="Times New Roman" w:hAnsi="Times New Roman" w:cs="Times New Roman"/>
          <w:szCs w:val="28"/>
          <w:vertAlign w:val="superscript"/>
          <w:lang w:val="uz-Cyrl-UZ"/>
        </w:rPr>
        <w:t>1,</w:t>
      </w:r>
      <w:r>
        <w:rPr>
          <w:rFonts w:ascii="Times New Roman" w:hAnsi="Times New Roman" w:cs="Times New Roman"/>
          <w:szCs w:val="28"/>
          <w:lang w:val="uz-Cyrl-UZ"/>
        </w:rPr>
        <w:t>, Х.Т.</w:t>
      </w:r>
      <w:r w:rsidR="00F510CA">
        <w:rPr>
          <w:rFonts w:ascii="Times New Roman" w:hAnsi="Times New Roman" w:cs="Times New Roman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Cs w:val="28"/>
          <w:lang w:val="uz-Cyrl-UZ"/>
        </w:rPr>
        <w:t>Давранов</w:t>
      </w:r>
      <w:r>
        <w:rPr>
          <w:rFonts w:ascii="Times New Roman" w:hAnsi="Times New Roman" w:cs="Times New Roman"/>
          <w:szCs w:val="28"/>
          <w:vertAlign w:val="superscript"/>
          <w:lang w:val="uz-Cyrl-UZ"/>
        </w:rPr>
        <w:t>1</w:t>
      </w:r>
      <w:r>
        <w:rPr>
          <w:rFonts w:ascii="Times New Roman" w:hAnsi="Times New Roman" w:cs="Times New Roman"/>
          <w:szCs w:val="28"/>
          <w:lang w:val="uz-Cyrl-UZ"/>
        </w:rPr>
        <w:t>,</w:t>
      </w:r>
      <w:r w:rsidR="00A82332">
        <w:rPr>
          <w:rFonts w:ascii="Times New Roman" w:hAnsi="Times New Roman" w:cs="Times New Roman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Cs w:val="28"/>
          <w:lang w:val="uz-Cyrl-UZ"/>
        </w:rPr>
        <w:t>Д.А.</w:t>
      </w:r>
      <w:r w:rsidR="00F510CA">
        <w:rPr>
          <w:rFonts w:ascii="Times New Roman" w:hAnsi="Times New Roman" w:cs="Times New Roman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Cs w:val="28"/>
          <w:lang w:val="uz-Cyrl-UZ"/>
        </w:rPr>
        <w:t>Нормуродов</w:t>
      </w:r>
      <w:r>
        <w:rPr>
          <w:rFonts w:ascii="Times New Roman" w:hAnsi="Times New Roman" w:cs="Times New Roman"/>
          <w:szCs w:val="28"/>
          <w:vertAlign w:val="superscript"/>
          <w:lang w:val="uz-Cyrl-UZ"/>
        </w:rPr>
        <w:t>1,</w:t>
      </w:r>
      <w:r>
        <w:rPr>
          <w:rFonts w:ascii="Times New Roman" w:hAnsi="Times New Roman" w:cs="Times New Roman"/>
          <w:szCs w:val="28"/>
          <w:lang w:val="uz-Cyrl-UZ"/>
        </w:rPr>
        <w:t>, И.</w:t>
      </w:r>
      <w:r w:rsidR="00F510CA">
        <w:rPr>
          <w:rFonts w:ascii="Times New Roman" w:hAnsi="Times New Roman" w:cs="Times New Roman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Cs w:val="28"/>
          <w:lang w:val="uz-Cyrl-UZ"/>
        </w:rPr>
        <w:t>Дониёрова</w:t>
      </w:r>
      <w:r>
        <w:rPr>
          <w:rFonts w:ascii="Times New Roman" w:hAnsi="Times New Roman" w:cs="Times New Roman"/>
          <w:szCs w:val="28"/>
          <w:vertAlign w:val="superscript"/>
          <w:lang w:val="uz-Cyrl-UZ"/>
        </w:rPr>
        <w:t>1</w:t>
      </w:r>
      <w:r>
        <w:rPr>
          <w:rFonts w:ascii="Times New Roman" w:hAnsi="Times New Roman" w:cs="Times New Roman"/>
          <w:szCs w:val="28"/>
          <w:lang w:val="uz-Cyrl-UZ"/>
        </w:rPr>
        <w:t xml:space="preserve"> </w:t>
      </w:r>
      <w:r w:rsidRPr="00A82332">
        <w:rPr>
          <w:rFonts w:ascii="Times New Roman" w:hAnsi="Times New Roman" w:cs="Times New Roman"/>
          <w:szCs w:val="28"/>
          <w:lang w:val="uz-Cyrl-UZ"/>
        </w:rPr>
        <w:t xml:space="preserve"> </w:t>
      </w:r>
    </w:p>
    <w:p w:rsidR="006A1A83" w:rsidRPr="00F30345" w:rsidRDefault="00A82332" w:rsidP="00A82332">
      <w:pPr>
        <w:spacing w:line="240" w:lineRule="auto"/>
        <w:ind w:left="-180"/>
        <w:jc w:val="center"/>
        <w:rPr>
          <w:lang w:val="en-US"/>
        </w:rPr>
      </w:pPr>
      <w:proofErr w:type="gramStart"/>
      <w:r>
        <w:rPr>
          <w:rFonts w:ascii="Times New Roman" w:hAnsi="Times New Roman" w:cs="Times New Roman"/>
          <w:vertAlign w:val="superscript"/>
        </w:rPr>
        <w:t>1</w:t>
      </w:r>
      <w:r w:rsidR="006A1A83">
        <w:rPr>
          <w:rFonts w:ascii="Times New Roman" w:hAnsi="Times New Roman" w:cs="Times New Roman"/>
        </w:rPr>
        <w:t xml:space="preserve"> </w:t>
      </w:r>
      <w:proofErr w:type="spellStart"/>
      <w:r w:rsidR="006A1A83">
        <w:rPr>
          <w:rFonts w:ascii="Times New Roman" w:hAnsi="Times New Roman" w:cs="Times New Roman"/>
        </w:rPr>
        <w:t>Каршинский</w:t>
      </w:r>
      <w:proofErr w:type="spellEnd"/>
      <w:r w:rsidR="006A1A83">
        <w:rPr>
          <w:rFonts w:ascii="Times New Roman" w:hAnsi="Times New Roman" w:cs="Times New Roman"/>
        </w:rPr>
        <w:t xml:space="preserve"> государственный университет, Карши, Узбекистан</w:t>
      </w:r>
      <w:r w:rsidR="006A1A83">
        <w:rPr>
          <w:rFonts w:ascii="Times New Roman" w:hAnsi="Times New Roman" w:cs="Times New Roman"/>
          <w:lang w:val="uz-Cyrl-UZ"/>
        </w:rPr>
        <w:t xml:space="preserve">. </w:t>
      </w:r>
      <w:r w:rsidR="006A1A83" w:rsidRPr="00F30345">
        <w:rPr>
          <w:rFonts w:ascii="Times New Roman" w:hAnsi="Times New Roman" w:cs="Times New Roman"/>
          <w:vertAlign w:val="superscript"/>
          <w:lang w:val="en-US"/>
        </w:rPr>
        <w:t xml:space="preserve">*) </w:t>
      </w:r>
      <w:r w:rsidR="006A1A83">
        <w:rPr>
          <w:rFonts w:ascii="Times New Roman" w:hAnsi="Times New Roman" w:cs="Times New Roman"/>
          <w:lang w:val="en-US"/>
        </w:rPr>
        <w:t>e</w:t>
      </w:r>
      <w:r w:rsidR="006A1A83" w:rsidRPr="00F30345">
        <w:rPr>
          <w:rFonts w:ascii="Times New Roman" w:hAnsi="Times New Roman" w:cs="Times New Roman"/>
          <w:lang w:val="en-US"/>
        </w:rPr>
        <w:t>-</w:t>
      </w:r>
      <w:r w:rsidR="006A1A83">
        <w:rPr>
          <w:rFonts w:ascii="Times New Roman" w:hAnsi="Times New Roman" w:cs="Times New Roman"/>
          <w:lang w:val="en-US"/>
        </w:rPr>
        <w:t>mail</w:t>
      </w:r>
      <w:r w:rsidR="006A1A83">
        <w:rPr>
          <w:rFonts w:ascii="Times New Roman" w:hAnsi="Times New Roman" w:cs="Times New Roman"/>
          <w:lang w:val="uz-Cyrl-UZ"/>
        </w:rPr>
        <w:t xml:space="preserve">: </w:t>
      </w:r>
      <w:r w:rsidR="00F30345">
        <w:rPr>
          <w:rFonts w:ascii="Times New Roman" w:hAnsi="Times New Roman" w:cs="Times New Roman"/>
          <w:lang w:val="en-US"/>
        </w:rPr>
        <w:fldChar w:fldCharType="begin"/>
      </w:r>
      <w:r w:rsidR="00F30345">
        <w:rPr>
          <w:rFonts w:ascii="Times New Roman" w:hAnsi="Times New Roman" w:cs="Times New Roman"/>
          <w:lang w:val="en-US"/>
        </w:rPr>
        <w:instrText xml:space="preserve"> HYPERLINK "mailto:</w:instrText>
      </w:r>
      <w:r w:rsidR="00F30345" w:rsidRPr="00F30345">
        <w:rPr>
          <w:rFonts w:ascii="Times New Roman" w:hAnsi="Times New Roman" w:cs="Times New Roman"/>
          <w:lang w:val="en-US"/>
        </w:rPr>
        <w:instrText>m.normuradov46@mail.ru</w:instrText>
      </w:r>
      <w:r w:rsidR="00F30345">
        <w:rPr>
          <w:rFonts w:ascii="Times New Roman" w:hAnsi="Times New Roman" w:cs="Times New Roman"/>
          <w:lang w:val="en-US"/>
        </w:rPr>
        <w:instrText xml:space="preserve">" </w:instrText>
      </w:r>
      <w:r w:rsidR="00F30345">
        <w:rPr>
          <w:rFonts w:ascii="Times New Roman" w:hAnsi="Times New Roman" w:cs="Times New Roman"/>
          <w:lang w:val="en-US"/>
        </w:rPr>
        <w:fldChar w:fldCharType="separate"/>
      </w:r>
      <w:r w:rsidR="00F30345" w:rsidRPr="002968A1">
        <w:rPr>
          <w:rStyle w:val="a4"/>
          <w:rFonts w:ascii="Times New Roman" w:hAnsi="Times New Roman" w:cs="Times New Roman"/>
          <w:lang w:val="en-US"/>
        </w:rPr>
        <w:t>m.normuradov46@mail.ru</w:t>
      </w:r>
      <w:r w:rsidR="00F30345">
        <w:rPr>
          <w:rFonts w:ascii="Times New Roman" w:hAnsi="Times New Roman" w:cs="Times New Roman"/>
          <w:lang w:val="en-US"/>
        </w:rPr>
        <w:fldChar w:fldCharType="end"/>
      </w:r>
      <w:r w:rsidR="00F30345" w:rsidRPr="00F30345">
        <w:rPr>
          <w:rFonts w:ascii="Times New Roman" w:hAnsi="Times New Roman" w:cs="Times New Roman"/>
          <w:lang w:val="en-US"/>
        </w:rPr>
        <w:t xml:space="preserve"> </w:t>
      </w:r>
      <w:proofErr w:type="gramEnd"/>
    </w:p>
    <w:p w:rsidR="000E40E1" w:rsidRPr="00383455" w:rsidRDefault="000E40E1" w:rsidP="00383455">
      <w:pPr>
        <w:spacing w:after="0" w:line="240" w:lineRule="auto"/>
        <w:ind w:firstLine="425"/>
        <w:jc w:val="both"/>
        <w:rPr>
          <w:rFonts w:ascii="Times New Roman" w:hAnsi="Times New Roman" w:cs="Times New Roman"/>
          <w:szCs w:val="28"/>
        </w:rPr>
      </w:pPr>
      <w:r w:rsidRPr="00383455">
        <w:rPr>
          <w:rFonts w:ascii="Times New Roman" w:hAnsi="Times New Roman" w:cs="Times New Roman"/>
          <w:szCs w:val="28"/>
        </w:rPr>
        <w:t xml:space="preserve">При имплантации монокристаллического </w:t>
      </w:r>
      <w:r w:rsidRPr="00383455">
        <w:rPr>
          <w:rFonts w:ascii="Times New Roman" w:hAnsi="Times New Roman" w:cs="Times New Roman"/>
          <w:szCs w:val="28"/>
          <w:lang w:val="en-US"/>
        </w:rPr>
        <w:t>Si</w:t>
      </w:r>
      <w:r w:rsidRPr="00383455">
        <w:rPr>
          <w:rFonts w:ascii="Times New Roman" w:hAnsi="Times New Roman" w:cs="Times New Roman"/>
          <w:szCs w:val="28"/>
        </w:rPr>
        <w:t>(</w:t>
      </w:r>
      <w:r w:rsidR="006E71B0" w:rsidRPr="00383455">
        <w:rPr>
          <w:rFonts w:ascii="Times New Roman" w:hAnsi="Times New Roman" w:cs="Times New Roman"/>
          <w:szCs w:val="28"/>
        </w:rPr>
        <w:t>111</w:t>
      </w:r>
      <w:r w:rsidRPr="00383455">
        <w:rPr>
          <w:rFonts w:ascii="Times New Roman" w:hAnsi="Times New Roman" w:cs="Times New Roman"/>
          <w:szCs w:val="28"/>
        </w:rPr>
        <w:t>) большой дозой (</w:t>
      </w:r>
      <w:r w:rsidRPr="00383455">
        <w:rPr>
          <w:rFonts w:ascii="Times New Roman" w:hAnsi="Times New Roman" w:cs="Times New Roman"/>
          <w:szCs w:val="28"/>
          <w:lang w:val="en-US"/>
        </w:rPr>
        <w:t>D</w:t>
      </w:r>
      <w:r w:rsidR="00A82332">
        <w:rPr>
          <w:rFonts w:ascii="Times New Roman" w:hAnsi="Times New Roman" w:cs="Times New Roman"/>
          <w:szCs w:val="28"/>
          <w:lang w:val="uz-Cyrl-UZ"/>
        </w:rPr>
        <w:t xml:space="preserve"> </w:t>
      </w:r>
      <w:r w:rsidRPr="00383455">
        <w:rPr>
          <w:rFonts w:ascii="Times New Roman" w:hAnsi="Times New Roman" w:cs="Times New Roman"/>
          <w:szCs w:val="28"/>
        </w:rPr>
        <w:t>≥</w:t>
      </w:r>
      <w:r w:rsidR="00A82332">
        <w:rPr>
          <w:rFonts w:ascii="Times New Roman" w:hAnsi="Times New Roman" w:cs="Times New Roman"/>
          <w:szCs w:val="28"/>
          <w:lang w:val="uz-Cyrl-UZ"/>
        </w:rPr>
        <w:t xml:space="preserve"> </w:t>
      </w:r>
      <w:r w:rsidR="00A82332">
        <w:rPr>
          <w:rFonts w:ascii="Times New Roman" w:hAnsi="Times New Roman" w:cs="Times New Roman"/>
          <w:szCs w:val="28"/>
        </w:rPr>
        <w:t>6</w:t>
      </w:r>
      <w:r w:rsidRPr="00383455">
        <w:rPr>
          <w:rFonts w:ascii="Times New Roman" w:hAnsi="Times New Roman" w:cs="Times New Roman"/>
          <w:szCs w:val="28"/>
        </w:rPr>
        <w:t>∙10</w:t>
      </w:r>
      <w:r w:rsidRPr="00383455">
        <w:rPr>
          <w:rFonts w:ascii="Times New Roman" w:hAnsi="Times New Roman" w:cs="Times New Roman"/>
          <w:szCs w:val="28"/>
          <w:vertAlign w:val="superscript"/>
        </w:rPr>
        <w:t>16</w:t>
      </w:r>
      <w:r w:rsidRPr="00383455">
        <w:rPr>
          <w:rFonts w:ascii="Times New Roman" w:hAnsi="Times New Roman" w:cs="Times New Roman"/>
          <w:szCs w:val="28"/>
        </w:rPr>
        <w:t xml:space="preserve"> см</w:t>
      </w:r>
      <w:r w:rsidRPr="00383455">
        <w:rPr>
          <w:rFonts w:ascii="Times New Roman" w:hAnsi="Times New Roman" w:cs="Times New Roman"/>
          <w:szCs w:val="28"/>
          <w:vertAlign w:val="superscript"/>
        </w:rPr>
        <w:t>-2</w:t>
      </w:r>
      <w:r w:rsidRPr="00383455">
        <w:rPr>
          <w:rFonts w:ascii="Times New Roman" w:hAnsi="Times New Roman" w:cs="Times New Roman"/>
          <w:szCs w:val="28"/>
        </w:rPr>
        <w:t xml:space="preserve">) его энергетические уровни резко изменяются, а энергетический уровень, генерируемый атомом, сливается в энергетическую зону, поскольку зона проводимости полупроводника близка ниже </w:t>
      </w:r>
      <w:r w:rsidRPr="00383455">
        <w:rPr>
          <w:rFonts w:ascii="Times New Roman" w:hAnsi="Times New Roman" w:cs="Times New Roman"/>
          <w:szCs w:val="28"/>
          <w:lang w:val="en-US"/>
        </w:rPr>
        <w:t>E</w:t>
      </w:r>
      <w:r w:rsidRPr="00383455">
        <w:rPr>
          <w:rFonts w:ascii="Times New Roman" w:hAnsi="Times New Roman" w:cs="Times New Roman"/>
          <w:szCs w:val="28"/>
          <w:vertAlign w:val="subscript"/>
          <w:lang w:val="en-US"/>
        </w:rPr>
        <w:t>C</w:t>
      </w:r>
      <w:r w:rsidRPr="00383455">
        <w:rPr>
          <w:rFonts w:ascii="Times New Roman" w:hAnsi="Times New Roman" w:cs="Times New Roman"/>
          <w:szCs w:val="28"/>
        </w:rPr>
        <w:t>. Уровни Ферми (</w:t>
      </w:r>
      <w:r w:rsidRPr="00383455">
        <w:rPr>
          <w:rFonts w:ascii="Times New Roman" w:hAnsi="Times New Roman" w:cs="Times New Roman"/>
          <w:szCs w:val="28"/>
          <w:lang w:val="en-US"/>
        </w:rPr>
        <w:t>E</w:t>
      </w:r>
      <w:r w:rsidRPr="00383455">
        <w:rPr>
          <w:rFonts w:ascii="Times New Roman" w:hAnsi="Times New Roman" w:cs="Times New Roman"/>
          <w:szCs w:val="28"/>
          <w:vertAlign w:val="subscript"/>
          <w:lang w:val="en-US"/>
        </w:rPr>
        <w:t>F</w:t>
      </w:r>
      <w:r w:rsidRPr="00383455">
        <w:rPr>
          <w:rFonts w:ascii="Times New Roman" w:hAnsi="Times New Roman" w:cs="Times New Roman"/>
          <w:szCs w:val="28"/>
        </w:rPr>
        <w:t xml:space="preserve">) могут подняться выше уровней </w:t>
      </w:r>
      <w:r w:rsidRPr="00383455">
        <w:rPr>
          <w:rFonts w:ascii="Times New Roman" w:hAnsi="Times New Roman" w:cs="Times New Roman"/>
          <w:szCs w:val="28"/>
          <w:lang w:val="en-US"/>
        </w:rPr>
        <w:t>E</w:t>
      </w:r>
      <w:r w:rsidRPr="00383455">
        <w:rPr>
          <w:rFonts w:ascii="Times New Roman" w:hAnsi="Times New Roman" w:cs="Times New Roman"/>
          <w:szCs w:val="28"/>
          <w:vertAlign w:val="subscript"/>
          <w:lang w:val="en-US"/>
        </w:rPr>
        <w:t>C</w:t>
      </w:r>
      <w:r w:rsidRPr="00383455">
        <w:rPr>
          <w:rFonts w:ascii="Times New Roman" w:hAnsi="Times New Roman" w:cs="Times New Roman"/>
          <w:szCs w:val="28"/>
        </w:rPr>
        <w:t>. Поэтому для имплантированного иона кремния ∆</w:t>
      </w:r>
      <w:proofErr w:type="spellStart"/>
      <w:r w:rsidRPr="00383455">
        <w:rPr>
          <w:rFonts w:ascii="Times New Roman" w:hAnsi="Times New Roman" w:cs="Times New Roman"/>
          <w:szCs w:val="28"/>
          <w:lang w:val="en-US"/>
        </w:rPr>
        <w:t>E</w:t>
      </w:r>
      <w:r w:rsidRPr="00383455">
        <w:rPr>
          <w:rFonts w:ascii="Times New Roman" w:hAnsi="Times New Roman" w:cs="Times New Roman"/>
          <w:szCs w:val="28"/>
          <w:vertAlign w:val="subscript"/>
          <w:lang w:val="en-US"/>
        </w:rPr>
        <w:t>g</w:t>
      </w:r>
      <w:proofErr w:type="spellEnd"/>
      <w:r w:rsidR="00A82332">
        <w:rPr>
          <w:rFonts w:ascii="Times New Roman" w:hAnsi="Times New Roman" w:cs="Times New Roman"/>
          <w:szCs w:val="28"/>
        </w:rPr>
        <w:t>=</w:t>
      </w:r>
      <w:proofErr w:type="spellStart"/>
      <w:r w:rsidRPr="00383455">
        <w:rPr>
          <w:rFonts w:ascii="Times New Roman" w:hAnsi="Times New Roman" w:cs="Times New Roman"/>
          <w:szCs w:val="28"/>
          <w:lang w:val="en-US"/>
        </w:rPr>
        <w:t>E</w:t>
      </w:r>
      <w:r w:rsidRPr="00383455">
        <w:rPr>
          <w:rFonts w:ascii="Times New Roman" w:hAnsi="Times New Roman" w:cs="Times New Roman"/>
          <w:szCs w:val="28"/>
          <w:vertAlign w:val="subscript"/>
          <w:lang w:val="en-US"/>
        </w:rPr>
        <w:t>g</w:t>
      </w:r>
      <w:proofErr w:type="spellEnd"/>
      <w:r w:rsidR="00A82332">
        <w:rPr>
          <w:rFonts w:ascii="Times New Roman" w:hAnsi="Times New Roman" w:cs="Times New Roman"/>
          <w:szCs w:val="28"/>
          <w:lang w:val="uz-Cyrl-UZ"/>
        </w:rPr>
        <w:t>-</w:t>
      </w:r>
      <w:r w:rsidRPr="00383455">
        <w:rPr>
          <w:rFonts w:ascii="Times New Roman" w:hAnsi="Times New Roman" w:cs="Times New Roman"/>
          <w:szCs w:val="28"/>
          <w:lang w:val="en-US"/>
        </w:rPr>
        <w:t>E</w:t>
      </w:r>
      <w:r w:rsidRPr="00383455">
        <w:rPr>
          <w:rFonts w:ascii="Times New Roman" w:hAnsi="Times New Roman" w:cs="Times New Roman"/>
          <w:szCs w:val="28"/>
          <w:vertAlign w:val="subscript"/>
          <w:lang w:val="en-US"/>
        </w:rPr>
        <w:t>C</w:t>
      </w:r>
      <w:r w:rsidR="00A82332">
        <w:rPr>
          <w:rFonts w:ascii="Times New Roman" w:hAnsi="Times New Roman" w:cs="Times New Roman"/>
          <w:szCs w:val="28"/>
          <w:vertAlign w:val="subscript"/>
          <w:lang w:val="uz-Cyrl-UZ"/>
        </w:rPr>
        <w:t xml:space="preserve"> </w:t>
      </w:r>
      <w:r w:rsidRPr="00383455">
        <w:rPr>
          <w:rFonts w:ascii="Times New Roman" w:hAnsi="Times New Roman" w:cs="Times New Roman"/>
          <w:szCs w:val="28"/>
        </w:rPr>
        <w:t xml:space="preserve">равно 0,7 эВ. Это означает, что при имплантации большой дозы </w:t>
      </w:r>
      <w:r w:rsidRPr="00383455">
        <w:rPr>
          <w:rFonts w:ascii="Times New Roman" w:hAnsi="Times New Roman" w:cs="Times New Roman"/>
          <w:szCs w:val="28"/>
          <w:lang w:val="en-US"/>
        </w:rPr>
        <w:t>Si</w:t>
      </w:r>
      <w:r w:rsidRPr="00383455">
        <w:rPr>
          <w:rFonts w:ascii="Times New Roman" w:hAnsi="Times New Roman" w:cs="Times New Roman"/>
          <w:szCs w:val="28"/>
        </w:rPr>
        <w:t>(</w:t>
      </w:r>
      <w:r w:rsidR="006E71B0" w:rsidRPr="00383455">
        <w:rPr>
          <w:rFonts w:ascii="Times New Roman" w:hAnsi="Times New Roman" w:cs="Times New Roman"/>
          <w:szCs w:val="28"/>
        </w:rPr>
        <w:t>111</w:t>
      </w:r>
      <w:r w:rsidRPr="00383455">
        <w:rPr>
          <w:rFonts w:ascii="Times New Roman" w:hAnsi="Times New Roman" w:cs="Times New Roman"/>
          <w:szCs w:val="28"/>
        </w:rPr>
        <w:t xml:space="preserve">) с ионом </w:t>
      </w:r>
      <w:r w:rsidRPr="00383455">
        <w:rPr>
          <w:rFonts w:ascii="Times New Roman" w:hAnsi="Times New Roman" w:cs="Times New Roman"/>
          <w:szCs w:val="28"/>
          <w:lang w:val="en-US"/>
        </w:rPr>
        <w:t>Ba</w:t>
      </w:r>
      <w:r w:rsidRPr="00383455">
        <w:rPr>
          <w:rFonts w:ascii="Times New Roman" w:hAnsi="Times New Roman" w:cs="Times New Roman"/>
          <w:szCs w:val="28"/>
          <w:vertAlign w:val="superscript"/>
        </w:rPr>
        <w:t>+</w:t>
      </w:r>
      <w:r w:rsidRPr="00383455">
        <w:rPr>
          <w:rFonts w:ascii="Times New Roman" w:hAnsi="Times New Roman" w:cs="Times New Roman"/>
          <w:szCs w:val="28"/>
        </w:rPr>
        <w:t xml:space="preserve"> зона огран</w:t>
      </w:r>
      <w:r w:rsidR="00977255" w:rsidRPr="00383455">
        <w:rPr>
          <w:rFonts w:ascii="Times New Roman" w:hAnsi="Times New Roman" w:cs="Times New Roman"/>
          <w:szCs w:val="28"/>
        </w:rPr>
        <w:t>ичения кремния значительно умень</w:t>
      </w:r>
      <w:r w:rsidRPr="00383455">
        <w:rPr>
          <w:rFonts w:ascii="Times New Roman" w:hAnsi="Times New Roman" w:cs="Times New Roman"/>
          <w:szCs w:val="28"/>
        </w:rPr>
        <w:t>шается. По нашему опыту, наблюдается дальнейшее сокращение запретной зоны. По опыту других авторов уменьшение меньше (∆</w:t>
      </w:r>
      <w:proofErr w:type="spellStart"/>
      <w:r w:rsidRPr="00383455">
        <w:rPr>
          <w:rFonts w:ascii="Times New Roman" w:hAnsi="Times New Roman" w:cs="Times New Roman"/>
          <w:szCs w:val="28"/>
          <w:lang w:val="en-US"/>
        </w:rPr>
        <w:t>E</w:t>
      </w:r>
      <w:r w:rsidRPr="00383455">
        <w:rPr>
          <w:rFonts w:ascii="Times New Roman" w:hAnsi="Times New Roman" w:cs="Times New Roman"/>
          <w:szCs w:val="28"/>
          <w:vertAlign w:val="subscript"/>
          <w:lang w:val="en-US"/>
        </w:rPr>
        <w:t>g</w:t>
      </w:r>
      <w:proofErr w:type="spellEnd"/>
      <w:r w:rsidRPr="00383455">
        <w:rPr>
          <w:rFonts w:ascii="Times New Roman" w:hAnsi="Times New Roman" w:cs="Times New Roman"/>
          <w:szCs w:val="28"/>
        </w:rPr>
        <w:t xml:space="preserve">⁓0,1 эВ), что объясняется высокой концентрацией атома </w:t>
      </w:r>
      <w:r w:rsidRPr="00383455">
        <w:rPr>
          <w:rFonts w:ascii="Times New Roman" w:hAnsi="Times New Roman" w:cs="Times New Roman"/>
          <w:szCs w:val="28"/>
          <w:lang w:val="en-US"/>
        </w:rPr>
        <w:t>Ba</w:t>
      </w:r>
      <w:r w:rsidRPr="00383455">
        <w:rPr>
          <w:rFonts w:ascii="Times New Roman" w:hAnsi="Times New Roman" w:cs="Times New Roman"/>
          <w:szCs w:val="28"/>
        </w:rPr>
        <w:t xml:space="preserve">, включенного в расчет имплантации. Эти пленки изначально были в виде силицида </w:t>
      </w:r>
      <w:proofErr w:type="spellStart"/>
      <w:r w:rsidRPr="00383455">
        <w:rPr>
          <w:rFonts w:ascii="Times New Roman" w:hAnsi="Times New Roman" w:cs="Times New Roman"/>
          <w:szCs w:val="28"/>
          <w:lang w:val="en-US"/>
        </w:rPr>
        <w:t>BaSi</w:t>
      </w:r>
      <w:proofErr w:type="spellEnd"/>
      <w:r w:rsidRPr="00383455">
        <w:rPr>
          <w:rFonts w:ascii="Times New Roman" w:hAnsi="Times New Roman" w:cs="Times New Roman"/>
          <w:szCs w:val="28"/>
        </w:rPr>
        <w:t xml:space="preserve">, но позже, в результате технологической обработки, образовались </w:t>
      </w:r>
      <w:proofErr w:type="spellStart"/>
      <w:r w:rsidRPr="00383455">
        <w:rPr>
          <w:rFonts w:ascii="Times New Roman" w:hAnsi="Times New Roman" w:cs="Times New Roman"/>
          <w:szCs w:val="28"/>
        </w:rPr>
        <w:t>наночастицы</w:t>
      </w:r>
      <w:proofErr w:type="spellEnd"/>
      <w:r w:rsidRPr="0038345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83455">
        <w:rPr>
          <w:rFonts w:ascii="Times New Roman" w:hAnsi="Times New Roman" w:cs="Times New Roman"/>
          <w:szCs w:val="28"/>
        </w:rPr>
        <w:t>дисилицида</w:t>
      </w:r>
      <w:proofErr w:type="spellEnd"/>
      <w:r w:rsidRPr="00383455">
        <w:rPr>
          <w:rFonts w:ascii="Times New Roman" w:hAnsi="Times New Roman" w:cs="Times New Roman"/>
          <w:szCs w:val="28"/>
        </w:rPr>
        <w:t xml:space="preserve"> </w:t>
      </w:r>
      <w:r w:rsidR="00A82332">
        <w:rPr>
          <w:rFonts w:ascii="Times New Roman" w:hAnsi="Times New Roman" w:cs="Times New Roman"/>
          <w:szCs w:val="28"/>
          <w:lang w:val="uz-Cyrl-UZ"/>
        </w:rPr>
        <w:t>бария</w:t>
      </w:r>
      <w:r w:rsidRPr="00383455">
        <w:rPr>
          <w:rFonts w:ascii="Times New Roman" w:hAnsi="Times New Roman" w:cs="Times New Roman"/>
          <w:szCs w:val="28"/>
        </w:rPr>
        <w:t xml:space="preserve"> с </w:t>
      </w:r>
      <w:proofErr w:type="spellStart"/>
      <w:r w:rsidRPr="00383455">
        <w:rPr>
          <w:rFonts w:ascii="Times New Roman" w:hAnsi="Times New Roman" w:cs="Times New Roman"/>
          <w:szCs w:val="28"/>
          <w:lang w:val="en-US"/>
        </w:rPr>
        <w:t>E</w:t>
      </w:r>
      <w:r w:rsidRPr="00383455">
        <w:rPr>
          <w:rFonts w:ascii="Times New Roman" w:hAnsi="Times New Roman" w:cs="Times New Roman"/>
          <w:szCs w:val="28"/>
          <w:vertAlign w:val="subscript"/>
          <w:lang w:val="en-US"/>
        </w:rPr>
        <w:t>g</w:t>
      </w:r>
      <w:proofErr w:type="spellEnd"/>
      <w:r w:rsidRPr="00383455">
        <w:rPr>
          <w:rFonts w:ascii="Times New Roman" w:hAnsi="Times New Roman" w:cs="Times New Roman"/>
          <w:szCs w:val="28"/>
        </w:rPr>
        <w:t>=1,4</w:t>
      </w:r>
      <w:r w:rsidR="00A82332">
        <w:rPr>
          <w:rFonts w:ascii="Times New Roman" w:hAnsi="Times New Roman" w:cs="Times New Roman"/>
          <w:szCs w:val="28"/>
        </w:rPr>
        <w:t>-</w:t>
      </w:r>
      <w:r w:rsidRPr="00383455">
        <w:rPr>
          <w:rFonts w:ascii="Times New Roman" w:hAnsi="Times New Roman" w:cs="Times New Roman"/>
          <w:szCs w:val="28"/>
        </w:rPr>
        <w:t xml:space="preserve">1,6 эВ. Эксперименты показывают, что при имплантации </w:t>
      </w:r>
      <w:r w:rsidRPr="00383455">
        <w:rPr>
          <w:rFonts w:ascii="Times New Roman" w:hAnsi="Times New Roman" w:cs="Times New Roman"/>
          <w:szCs w:val="28"/>
          <w:lang w:val="en-US"/>
        </w:rPr>
        <w:t>Si</w:t>
      </w:r>
      <w:r w:rsidRPr="00383455">
        <w:rPr>
          <w:rFonts w:ascii="Times New Roman" w:hAnsi="Times New Roman" w:cs="Times New Roman"/>
          <w:szCs w:val="28"/>
        </w:rPr>
        <w:t>(</w:t>
      </w:r>
      <w:r w:rsidR="006E71B0" w:rsidRPr="00383455">
        <w:rPr>
          <w:rFonts w:ascii="Times New Roman" w:hAnsi="Times New Roman" w:cs="Times New Roman"/>
          <w:szCs w:val="28"/>
        </w:rPr>
        <w:t>111</w:t>
      </w:r>
      <w:r w:rsidRPr="00383455">
        <w:rPr>
          <w:rFonts w:ascii="Times New Roman" w:hAnsi="Times New Roman" w:cs="Times New Roman"/>
          <w:szCs w:val="28"/>
        </w:rPr>
        <w:t>) ионом кислорода резко изменяются параметры е</w:t>
      </w:r>
      <w:r w:rsidR="00A82332">
        <w:rPr>
          <w:rFonts w:ascii="Times New Roman" w:hAnsi="Times New Roman" w:cs="Times New Roman"/>
          <w:szCs w:val="28"/>
        </w:rPr>
        <w:t>го энергетической зоны.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134"/>
        <w:gridCol w:w="960"/>
        <w:gridCol w:w="960"/>
        <w:gridCol w:w="1074"/>
      </w:tblGrid>
      <w:tr w:rsidR="000E40E1" w:rsidRPr="00383455" w:rsidTr="006A1A83">
        <w:trPr>
          <w:jc w:val="center"/>
        </w:trPr>
        <w:tc>
          <w:tcPr>
            <w:tcW w:w="1496" w:type="dxa"/>
            <w:vMerge w:val="restart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Объект</w:t>
            </w:r>
            <w:proofErr w:type="spellEnd"/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исследования</w:t>
            </w:r>
            <w:proofErr w:type="spellEnd"/>
          </w:p>
        </w:tc>
        <w:tc>
          <w:tcPr>
            <w:tcW w:w="4128" w:type="dxa"/>
            <w:gridSpan w:val="4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Параметры энергетической зоны</w:t>
            </w:r>
          </w:p>
        </w:tc>
      </w:tr>
      <w:tr w:rsidR="000E40E1" w:rsidRPr="00383455" w:rsidTr="006A1A83">
        <w:trPr>
          <w:jc w:val="center"/>
        </w:trPr>
        <w:tc>
          <w:tcPr>
            <w:tcW w:w="1496" w:type="dxa"/>
            <w:vMerge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8233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V</w:t>
            </w:r>
          </w:p>
        </w:tc>
        <w:tc>
          <w:tcPr>
            <w:tcW w:w="960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8233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F</w:t>
            </w:r>
          </w:p>
        </w:tc>
        <w:tc>
          <w:tcPr>
            <w:tcW w:w="960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8233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</w:p>
        </w:tc>
        <w:tc>
          <w:tcPr>
            <w:tcW w:w="1074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χ</w:t>
            </w:r>
          </w:p>
        </w:tc>
      </w:tr>
      <w:tr w:rsidR="000E40E1" w:rsidRPr="00383455" w:rsidTr="006A1A83">
        <w:trPr>
          <w:jc w:val="center"/>
        </w:trPr>
        <w:tc>
          <w:tcPr>
            <w:tcW w:w="1496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Si(</w:t>
            </w:r>
            <w:r w:rsidR="006E71B0" w:rsidRPr="00A8233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111</w:t>
            </w: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5,1</w:t>
            </w:r>
          </w:p>
        </w:tc>
        <w:tc>
          <w:tcPr>
            <w:tcW w:w="960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</w:t>
            </w:r>
          </w:p>
        </w:tc>
        <w:tc>
          <w:tcPr>
            <w:tcW w:w="960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1,1</w:t>
            </w:r>
          </w:p>
        </w:tc>
        <w:tc>
          <w:tcPr>
            <w:tcW w:w="1074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</w:t>
            </w:r>
          </w:p>
        </w:tc>
      </w:tr>
      <w:tr w:rsidR="000E40E1" w:rsidRPr="00383455" w:rsidTr="006A1A83">
        <w:trPr>
          <w:jc w:val="center"/>
        </w:trPr>
        <w:tc>
          <w:tcPr>
            <w:tcW w:w="1496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SiO</w:t>
            </w:r>
            <w:r w:rsidRPr="00A8233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9,1</w:t>
            </w:r>
          </w:p>
        </w:tc>
        <w:tc>
          <w:tcPr>
            <w:tcW w:w="960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</w:t>
            </w:r>
          </w:p>
        </w:tc>
        <w:tc>
          <w:tcPr>
            <w:tcW w:w="960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8,9</w:t>
            </w:r>
          </w:p>
        </w:tc>
        <w:tc>
          <w:tcPr>
            <w:tcW w:w="1074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</w:t>
            </w:r>
            <w:r w:rsidR="00A82332" w:rsidRPr="00A823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</w:t>
            </w:r>
          </w:p>
        </w:tc>
      </w:tr>
      <w:tr w:rsidR="000E40E1" w:rsidRPr="00383455" w:rsidTr="006A1A83">
        <w:trPr>
          <w:jc w:val="center"/>
        </w:trPr>
        <w:tc>
          <w:tcPr>
            <w:tcW w:w="1496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BaSi</w:t>
            </w:r>
            <w:r w:rsidRPr="00A82332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</w:t>
            </w:r>
          </w:p>
        </w:tc>
        <w:tc>
          <w:tcPr>
            <w:tcW w:w="960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960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1,4</w:t>
            </w:r>
          </w:p>
        </w:tc>
        <w:tc>
          <w:tcPr>
            <w:tcW w:w="1074" w:type="dxa"/>
            <w:vAlign w:val="center"/>
          </w:tcPr>
          <w:p w:rsidR="000E40E1" w:rsidRPr="00A82332" w:rsidRDefault="000E40E1" w:rsidP="00A82332">
            <w:pPr>
              <w:ind w:firstLine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23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</w:tr>
    </w:tbl>
    <w:p w:rsidR="000E40E1" w:rsidRPr="00383455" w:rsidRDefault="000E40E1" w:rsidP="00A82332">
      <w:pPr>
        <w:spacing w:line="240" w:lineRule="auto"/>
        <w:ind w:firstLine="425"/>
        <w:jc w:val="both"/>
        <w:rPr>
          <w:rFonts w:ascii="Times New Roman" w:hAnsi="Times New Roman" w:cs="Times New Roman"/>
          <w:szCs w:val="28"/>
        </w:rPr>
      </w:pPr>
      <w:r w:rsidRPr="00383455">
        <w:rPr>
          <w:rFonts w:ascii="Times New Roman" w:hAnsi="Times New Roman" w:cs="Times New Roman"/>
          <w:szCs w:val="28"/>
        </w:rPr>
        <w:t xml:space="preserve">Из таблицы видно, что ширина полосы </w:t>
      </w:r>
      <w:proofErr w:type="spellStart"/>
      <w:r w:rsidRPr="00383455">
        <w:rPr>
          <w:rFonts w:ascii="Times New Roman" w:hAnsi="Times New Roman" w:cs="Times New Roman"/>
          <w:szCs w:val="28"/>
        </w:rPr>
        <w:t>нанопленок</w:t>
      </w:r>
      <w:proofErr w:type="spellEnd"/>
      <w:r w:rsidRPr="0038345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83455">
        <w:rPr>
          <w:rFonts w:ascii="Times New Roman" w:hAnsi="Times New Roman" w:cs="Times New Roman"/>
          <w:szCs w:val="28"/>
          <w:lang w:val="en-US"/>
        </w:rPr>
        <w:t>SiO</w:t>
      </w:r>
      <w:proofErr w:type="spellEnd"/>
      <w:r w:rsidRPr="00383455">
        <w:rPr>
          <w:rFonts w:ascii="Times New Roman" w:hAnsi="Times New Roman" w:cs="Times New Roman"/>
          <w:szCs w:val="28"/>
          <w:vertAlign w:val="subscript"/>
        </w:rPr>
        <w:t>2</w:t>
      </w:r>
      <w:r w:rsidRPr="00383455">
        <w:rPr>
          <w:rFonts w:ascii="Times New Roman" w:hAnsi="Times New Roman" w:cs="Times New Roman"/>
          <w:szCs w:val="28"/>
        </w:rPr>
        <w:t xml:space="preserve"> составляет ⁓9 эВ, что соответствует величине </w:t>
      </w:r>
      <w:proofErr w:type="spellStart"/>
      <w:r w:rsidRPr="00383455">
        <w:rPr>
          <w:rFonts w:ascii="Times New Roman" w:hAnsi="Times New Roman" w:cs="Times New Roman"/>
          <w:szCs w:val="28"/>
          <w:lang w:val="en-US"/>
        </w:rPr>
        <w:t>SiO</w:t>
      </w:r>
      <w:proofErr w:type="spellEnd"/>
      <w:r w:rsidRPr="00383455">
        <w:rPr>
          <w:rFonts w:ascii="Times New Roman" w:hAnsi="Times New Roman" w:cs="Times New Roman"/>
          <w:szCs w:val="28"/>
          <w:vertAlign w:val="subscript"/>
        </w:rPr>
        <w:t>2</w:t>
      </w:r>
      <w:r w:rsidRPr="00383455">
        <w:rPr>
          <w:rFonts w:ascii="Times New Roman" w:hAnsi="Times New Roman" w:cs="Times New Roman"/>
          <w:szCs w:val="28"/>
        </w:rPr>
        <w:t xml:space="preserve"> большой толщины. </w:t>
      </w:r>
    </w:p>
    <w:p w:rsidR="003D3D6A" w:rsidRPr="00A82332" w:rsidRDefault="000E40E1" w:rsidP="00A8233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Cs w:val="28"/>
          <w:lang w:val="en-US"/>
        </w:rPr>
      </w:pPr>
      <w:r w:rsidRPr="00383455">
        <w:rPr>
          <w:rFonts w:ascii="Times New Roman" w:hAnsi="Times New Roman" w:cs="Times New Roman"/>
          <w:szCs w:val="28"/>
        </w:rPr>
        <w:t>[1].</w:t>
      </w:r>
      <w:r w:rsidR="00A82332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3D3D6A" w:rsidRPr="00383455">
        <w:rPr>
          <w:rFonts w:ascii="Times New Roman" w:hAnsi="Times New Roman" w:cs="Times New Roman"/>
          <w:szCs w:val="28"/>
        </w:rPr>
        <w:t>Умирзаков</w:t>
      </w:r>
      <w:proofErr w:type="spellEnd"/>
      <w:r w:rsidR="003D3D6A" w:rsidRPr="00383455">
        <w:rPr>
          <w:rFonts w:ascii="Times New Roman" w:hAnsi="Times New Roman" w:cs="Times New Roman"/>
          <w:szCs w:val="28"/>
        </w:rPr>
        <w:t xml:space="preserve"> Б.Э., </w:t>
      </w:r>
      <w:proofErr w:type="spellStart"/>
      <w:r w:rsidR="003D3D6A" w:rsidRPr="00383455">
        <w:rPr>
          <w:rFonts w:ascii="Times New Roman" w:hAnsi="Times New Roman" w:cs="Times New Roman"/>
          <w:szCs w:val="28"/>
        </w:rPr>
        <w:t>Нормурадов</w:t>
      </w:r>
      <w:proofErr w:type="spellEnd"/>
      <w:r w:rsidR="003D3D6A" w:rsidRPr="00383455">
        <w:rPr>
          <w:rFonts w:ascii="Times New Roman" w:hAnsi="Times New Roman" w:cs="Times New Roman"/>
          <w:szCs w:val="28"/>
        </w:rPr>
        <w:t xml:space="preserve"> М.Т., </w:t>
      </w:r>
      <w:proofErr w:type="spellStart"/>
      <w:r w:rsidR="003D3D6A" w:rsidRPr="00383455">
        <w:rPr>
          <w:rFonts w:ascii="Times New Roman" w:hAnsi="Times New Roman" w:cs="Times New Roman"/>
          <w:szCs w:val="28"/>
        </w:rPr>
        <w:t>Ташмухамедова</w:t>
      </w:r>
      <w:proofErr w:type="spellEnd"/>
      <w:r w:rsidR="003D3D6A" w:rsidRPr="00383455">
        <w:rPr>
          <w:rFonts w:ascii="Times New Roman" w:hAnsi="Times New Roman" w:cs="Times New Roman"/>
          <w:szCs w:val="28"/>
        </w:rPr>
        <w:t xml:space="preserve"> Д.А., </w:t>
      </w:r>
      <w:proofErr w:type="spellStart"/>
      <w:r w:rsidR="003D3D6A" w:rsidRPr="00383455">
        <w:rPr>
          <w:rFonts w:ascii="Times New Roman" w:hAnsi="Times New Roman" w:cs="Times New Roman"/>
          <w:szCs w:val="28"/>
        </w:rPr>
        <w:t>Ташатов</w:t>
      </w:r>
      <w:proofErr w:type="spellEnd"/>
      <w:r w:rsidR="003D3D6A" w:rsidRPr="00383455">
        <w:rPr>
          <w:rFonts w:ascii="Times New Roman" w:hAnsi="Times New Roman" w:cs="Times New Roman"/>
          <w:szCs w:val="28"/>
        </w:rPr>
        <w:t xml:space="preserve"> А.К.</w:t>
      </w:r>
      <w:r w:rsidR="00B9756C" w:rsidRPr="00B9756C">
        <w:rPr>
          <w:rFonts w:ascii="Times New Roman" w:hAnsi="Times New Roman" w:cs="Times New Roman"/>
          <w:szCs w:val="28"/>
        </w:rPr>
        <w:t xml:space="preserve"> </w:t>
      </w:r>
      <w:r w:rsidR="00383455" w:rsidRPr="00383455">
        <w:rPr>
          <w:rFonts w:ascii="Times New Roman" w:hAnsi="Times New Roman" w:cs="Times New Roman"/>
          <w:szCs w:val="28"/>
        </w:rPr>
        <w:t xml:space="preserve">// </w:t>
      </w:r>
      <w:r w:rsidR="003D3D6A" w:rsidRPr="00383455">
        <w:rPr>
          <w:rFonts w:ascii="Times New Roman" w:hAnsi="Times New Roman" w:cs="Times New Roman"/>
          <w:szCs w:val="28"/>
        </w:rPr>
        <w:t>Монография</w:t>
      </w:r>
      <w:r w:rsidR="003D3D6A" w:rsidRPr="00A82332">
        <w:rPr>
          <w:rFonts w:ascii="Times New Roman" w:hAnsi="Times New Roman" w:cs="Times New Roman"/>
          <w:szCs w:val="28"/>
        </w:rPr>
        <w:t xml:space="preserve">. </w:t>
      </w:r>
      <w:r w:rsidR="003D3D6A" w:rsidRPr="00383455">
        <w:rPr>
          <w:rFonts w:ascii="Times New Roman" w:hAnsi="Times New Roman" w:cs="Times New Roman"/>
          <w:szCs w:val="28"/>
        </w:rPr>
        <w:t>Ташкент</w:t>
      </w:r>
      <w:r w:rsidR="00383455" w:rsidRPr="00A82332">
        <w:rPr>
          <w:rFonts w:ascii="Times New Roman" w:hAnsi="Times New Roman" w:cs="Times New Roman"/>
          <w:szCs w:val="28"/>
          <w:lang w:val="en-US"/>
        </w:rPr>
        <w:t>,</w:t>
      </w:r>
      <w:r w:rsidR="003D3D6A" w:rsidRPr="00A82332">
        <w:rPr>
          <w:rFonts w:ascii="Times New Roman" w:hAnsi="Times New Roman" w:cs="Times New Roman"/>
          <w:szCs w:val="28"/>
          <w:lang w:val="en-US"/>
        </w:rPr>
        <w:t xml:space="preserve"> 2012, 184 </w:t>
      </w:r>
      <w:r w:rsidR="003D3D6A" w:rsidRPr="00383455">
        <w:rPr>
          <w:rFonts w:ascii="Times New Roman" w:hAnsi="Times New Roman" w:cs="Times New Roman"/>
          <w:szCs w:val="28"/>
        </w:rPr>
        <w:t>с</w:t>
      </w:r>
      <w:r w:rsidR="003D3D6A" w:rsidRPr="00A82332">
        <w:rPr>
          <w:rFonts w:ascii="Times New Roman" w:hAnsi="Times New Roman" w:cs="Times New Roman"/>
          <w:szCs w:val="28"/>
          <w:lang w:val="en-US"/>
        </w:rPr>
        <w:t>.</w:t>
      </w:r>
    </w:p>
    <w:p w:rsidR="000E40E1" w:rsidRPr="00383455" w:rsidRDefault="000E40E1" w:rsidP="00A8233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Cs w:val="28"/>
          <w:lang w:val="en-US"/>
        </w:rPr>
      </w:pPr>
      <w:r w:rsidRPr="00383455">
        <w:rPr>
          <w:rFonts w:ascii="Times New Roman" w:hAnsi="Times New Roman" w:cs="Times New Roman"/>
          <w:szCs w:val="28"/>
          <w:lang w:val="en-US"/>
        </w:rPr>
        <w:t xml:space="preserve">[2]. </w:t>
      </w:r>
      <w:proofErr w:type="spellStart"/>
      <w:r w:rsidRPr="00383455">
        <w:rPr>
          <w:rFonts w:ascii="Times New Roman" w:hAnsi="Times New Roman" w:cs="Times New Roman"/>
          <w:szCs w:val="28"/>
          <w:lang w:val="en-US"/>
        </w:rPr>
        <w:t>Slootboon</w:t>
      </w:r>
      <w:proofErr w:type="spellEnd"/>
      <w:r w:rsidRPr="00383455">
        <w:rPr>
          <w:rFonts w:ascii="Times New Roman" w:hAnsi="Times New Roman" w:cs="Times New Roman"/>
          <w:szCs w:val="28"/>
          <w:lang w:val="en-US"/>
        </w:rPr>
        <w:t xml:space="preserve"> T and </w:t>
      </w:r>
      <w:proofErr w:type="spellStart"/>
      <w:r w:rsidRPr="00383455">
        <w:rPr>
          <w:rFonts w:ascii="Times New Roman" w:hAnsi="Times New Roman" w:cs="Times New Roman"/>
          <w:szCs w:val="28"/>
          <w:lang w:val="en-US"/>
        </w:rPr>
        <w:t>Pecraff</w:t>
      </w:r>
      <w:proofErr w:type="spellEnd"/>
      <w:r w:rsidRPr="00383455">
        <w:rPr>
          <w:rFonts w:ascii="Times New Roman" w:hAnsi="Times New Roman" w:cs="Times New Roman"/>
          <w:szCs w:val="28"/>
          <w:lang w:val="en-US"/>
        </w:rPr>
        <w:t xml:space="preserve"> N.</w:t>
      </w:r>
      <w:r w:rsidR="00B9756C">
        <w:rPr>
          <w:rFonts w:ascii="Times New Roman" w:hAnsi="Times New Roman" w:cs="Times New Roman"/>
          <w:szCs w:val="28"/>
          <w:lang w:val="en-US"/>
        </w:rPr>
        <w:t xml:space="preserve"> //</w:t>
      </w:r>
      <w:r w:rsidRPr="00383455">
        <w:rPr>
          <w:rFonts w:ascii="Times New Roman" w:hAnsi="Times New Roman" w:cs="Times New Roman"/>
          <w:szCs w:val="28"/>
          <w:lang w:val="en-US"/>
        </w:rPr>
        <w:t xml:space="preserve">Solid state </w:t>
      </w:r>
      <w:proofErr w:type="spellStart"/>
      <w:r w:rsidRPr="00383455">
        <w:rPr>
          <w:rFonts w:ascii="Times New Roman" w:hAnsi="Times New Roman" w:cs="Times New Roman"/>
          <w:szCs w:val="28"/>
          <w:lang w:val="en-US"/>
        </w:rPr>
        <w:t>elektron</w:t>
      </w:r>
      <w:proofErr w:type="spellEnd"/>
      <w:r w:rsidRPr="00383455">
        <w:rPr>
          <w:rFonts w:ascii="Times New Roman" w:hAnsi="Times New Roman" w:cs="Times New Roman"/>
          <w:szCs w:val="28"/>
          <w:lang w:val="en-US"/>
        </w:rPr>
        <w:t xml:space="preserve">, 1976.19. </w:t>
      </w:r>
      <w:r w:rsidRPr="00383455">
        <w:rPr>
          <w:rFonts w:ascii="Times New Roman" w:hAnsi="Times New Roman" w:cs="Times New Roman"/>
          <w:szCs w:val="28"/>
          <w:lang w:val="uz-Cyrl-UZ"/>
        </w:rPr>
        <w:t>10</w:t>
      </w:r>
      <w:r w:rsidR="00A82332">
        <w:rPr>
          <w:rFonts w:ascii="Times New Roman" w:hAnsi="Times New Roman" w:cs="Times New Roman"/>
          <w:szCs w:val="28"/>
          <w:lang w:val="en-US"/>
        </w:rPr>
        <w:t xml:space="preserve">. </w:t>
      </w:r>
      <w:proofErr w:type="gramStart"/>
      <w:r w:rsidR="00A82332">
        <w:rPr>
          <w:rFonts w:ascii="Times New Roman" w:hAnsi="Times New Roman" w:cs="Times New Roman"/>
          <w:szCs w:val="28"/>
          <w:lang w:val="en-US"/>
        </w:rPr>
        <w:t>p</w:t>
      </w:r>
      <w:r w:rsidR="00A82332" w:rsidRPr="00F30345">
        <w:rPr>
          <w:rFonts w:ascii="Times New Roman" w:hAnsi="Times New Roman" w:cs="Times New Roman"/>
          <w:szCs w:val="28"/>
          <w:lang w:val="en-US"/>
        </w:rPr>
        <w:t>.</w:t>
      </w:r>
      <w:r w:rsidRPr="00383455">
        <w:rPr>
          <w:rFonts w:ascii="Times New Roman" w:hAnsi="Times New Roman" w:cs="Times New Roman"/>
          <w:szCs w:val="28"/>
          <w:lang w:val="uz-Cyrl-UZ"/>
        </w:rPr>
        <w:t>857-862</w:t>
      </w:r>
      <w:proofErr w:type="gramEnd"/>
      <w:r w:rsidRPr="00383455">
        <w:rPr>
          <w:rFonts w:ascii="Times New Roman" w:hAnsi="Times New Roman" w:cs="Times New Roman"/>
          <w:szCs w:val="28"/>
          <w:lang w:val="uz-Cyrl-UZ"/>
        </w:rPr>
        <w:t>.</w:t>
      </w:r>
    </w:p>
    <w:sectPr w:rsidR="000E40E1" w:rsidRPr="00383455" w:rsidSect="00383455">
      <w:pgSz w:w="8391" w:h="11906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E1"/>
    <w:rsid w:val="000E40E1"/>
    <w:rsid w:val="001770EF"/>
    <w:rsid w:val="00383455"/>
    <w:rsid w:val="003D3D6A"/>
    <w:rsid w:val="006A1A83"/>
    <w:rsid w:val="006E71B0"/>
    <w:rsid w:val="00977255"/>
    <w:rsid w:val="00A36307"/>
    <w:rsid w:val="00A82332"/>
    <w:rsid w:val="00B545EF"/>
    <w:rsid w:val="00B9756C"/>
    <w:rsid w:val="00D45623"/>
    <w:rsid w:val="00F30345"/>
    <w:rsid w:val="00F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iyi">
    <w:name w:val="viiyi"/>
    <w:basedOn w:val="a0"/>
    <w:rsid w:val="000E40E1"/>
  </w:style>
  <w:style w:type="character" w:customStyle="1" w:styleId="jlqj4b">
    <w:name w:val="jlqj4b"/>
    <w:basedOn w:val="a0"/>
    <w:rsid w:val="000E40E1"/>
  </w:style>
  <w:style w:type="table" w:styleId="a3">
    <w:name w:val="Table Grid"/>
    <w:basedOn w:val="a1"/>
    <w:uiPriority w:val="59"/>
    <w:rsid w:val="000E4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1A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iyi">
    <w:name w:val="viiyi"/>
    <w:basedOn w:val="a0"/>
    <w:rsid w:val="000E40E1"/>
  </w:style>
  <w:style w:type="character" w:customStyle="1" w:styleId="jlqj4b">
    <w:name w:val="jlqj4b"/>
    <w:basedOn w:val="a0"/>
    <w:rsid w:val="000E40E1"/>
  </w:style>
  <w:style w:type="table" w:styleId="a3">
    <w:name w:val="Table Grid"/>
    <w:basedOn w:val="a1"/>
    <w:uiPriority w:val="59"/>
    <w:rsid w:val="000E4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1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2022-02-18T08:42:00Z</dcterms:created>
  <dcterms:modified xsi:type="dcterms:W3CDTF">2022-02-20T06:22:00Z</dcterms:modified>
</cp:coreProperties>
</file>