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75" w:rsidRPr="002F3A4B" w:rsidRDefault="002F3A4B" w:rsidP="00F70A1F">
      <w:pPr>
        <w:spacing w:after="0" w:line="240" w:lineRule="auto"/>
        <w:jc w:val="center"/>
        <w:rPr>
          <w:rFonts w:ascii="Times New Roman" w:eastAsia="Arial Unicode MS" w:hAnsi="Times New Roman" w:cs="Times New Roman"/>
          <w:lang w:val="ru-RU"/>
        </w:rPr>
      </w:pPr>
      <w:r w:rsidRPr="002F3A4B">
        <w:rPr>
          <w:rStyle w:val="st"/>
          <w:rFonts w:ascii="Times New Roman" w:hAnsi="Times New Roman" w:cs="Times New Roman"/>
        </w:rPr>
        <w:t xml:space="preserve">КОМПЬЮТЕРНОЕ МОДЕЛИРОВАНИЕ АДСОРБЦИИ </w:t>
      </w:r>
      <w:bookmarkStart w:id="0" w:name="_GoBack"/>
      <w:bookmarkEnd w:id="0"/>
      <w:r w:rsidRPr="002F3A4B">
        <w:rPr>
          <w:rStyle w:val="st"/>
          <w:rFonts w:ascii="Times New Roman" w:hAnsi="Times New Roman" w:cs="Times New Roman"/>
        </w:rPr>
        <w:t>ФУЛЛЕРЕНА НА ГРАФЕН</w:t>
      </w:r>
    </w:p>
    <w:p w:rsidR="00A77075" w:rsidRPr="00F81D74" w:rsidRDefault="00A77075" w:rsidP="00A77075">
      <w:pPr>
        <w:pStyle w:val="a3"/>
        <w:jc w:val="center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:rsidR="00BF2A97" w:rsidRDefault="0001438A" w:rsidP="00A77075">
      <w:pPr>
        <w:pStyle w:val="a3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Ф.Ф. Умаров</w:t>
      </w:r>
      <w:r w:rsidR="000D7383" w:rsidRPr="000D7383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852237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883453">
        <w:rPr>
          <w:rFonts w:ascii="Times New Roman" w:hAnsi="Times New Roman" w:cs="Times New Roman"/>
          <w:sz w:val="22"/>
          <w:szCs w:val="22"/>
          <w:lang w:val="ru-RU"/>
        </w:rPr>
        <w:t>А.Н. Улукмурадов</w:t>
      </w:r>
      <w:proofErr w:type="gramStart"/>
      <w:r w:rsidR="00883453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2</w:t>
      </w:r>
      <w:r w:rsidR="00883453">
        <w:rPr>
          <w:rFonts w:ascii="Times New Roman" w:hAnsi="Times New Roman" w:cs="Times New Roman"/>
          <w:sz w:val="22"/>
          <w:szCs w:val="22"/>
          <w:lang w:val="ru-RU"/>
        </w:rPr>
        <w:t xml:space="preserve"> ,</w:t>
      </w:r>
      <w:proofErr w:type="gramEnd"/>
      <w:r w:rsidR="00A77075" w:rsidRPr="00F81D74">
        <w:rPr>
          <w:rFonts w:ascii="Times New Roman" w:hAnsi="Times New Roman" w:cs="Times New Roman"/>
          <w:sz w:val="22"/>
          <w:szCs w:val="22"/>
          <w:lang w:val="ru-RU"/>
        </w:rPr>
        <w:t>И.Д. Ядгаров</w:t>
      </w: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2</w:t>
      </w:r>
      <w:r w:rsidR="000D7383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 </w:t>
      </w:r>
      <w:r w:rsidR="000D738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A77075" w:rsidRDefault="0001438A" w:rsidP="00A77075">
      <w:pPr>
        <w:pStyle w:val="a3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И. З. Уролов</w:t>
      </w: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И.А. Абдурахманова</w:t>
      </w: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 3</w:t>
      </w:r>
    </w:p>
    <w:p w:rsidR="0001438A" w:rsidRPr="0001438A" w:rsidRDefault="0001438A" w:rsidP="00D930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438A">
        <w:rPr>
          <w:rFonts w:ascii="Times New Roman" w:hAnsi="Times New Roman" w:cs="Times New Roman"/>
          <w:vertAlign w:val="superscript"/>
        </w:rPr>
        <w:t>1</w:t>
      </w:r>
      <w:r w:rsidRPr="0001438A">
        <w:rPr>
          <w:rFonts w:ascii="Times New Roman" w:hAnsi="Times New Roman" w:cs="Times New Roman"/>
        </w:rPr>
        <w:t>Казахстанско-Британский технический университет, Алматы, Казахстан</w:t>
      </w:r>
    </w:p>
    <w:p w:rsidR="00A77075" w:rsidRDefault="0001438A" w:rsidP="00D930D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>2</w:t>
      </w:r>
      <w:r w:rsidR="00A77075" w:rsidRPr="00F81D74">
        <w:rPr>
          <w:rFonts w:ascii="Times New Roman" w:hAnsi="Times New Roman" w:cs="Times New Roman"/>
          <w:vertAlign w:val="superscript"/>
          <w:lang w:val="ru-RU"/>
        </w:rPr>
        <w:t xml:space="preserve">) </w:t>
      </w:r>
      <w:r w:rsidR="00A77075" w:rsidRPr="00F81D74">
        <w:rPr>
          <w:rFonts w:ascii="Times New Roman" w:hAnsi="Times New Roman" w:cs="Times New Roman"/>
          <w:lang w:val="ru-RU"/>
        </w:rPr>
        <w:t xml:space="preserve">Институт ионно-плазменных и лазерных технологий АН </w:t>
      </w:r>
      <w:proofErr w:type="spellStart"/>
      <w:r w:rsidR="00A77075" w:rsidRPr="00F81D74">
        <w:rPr>
          <w:rFonts w:ascii="Times New Roman" w:hAnsi="Times New Roman" w:cs="Times New Roman"/>
          <w:lang w:val="ru-RU"/>
        </w:rPr>
        <w:t>РУз</w:t>
      </w:r>
      <w:proofErr w:type="spellEnd"/>
      <w:r w:rsidR="00A77075" w:rsidRPr="00F81D74">
        <w:rPr>
          <w:rFonts w:ascii="Times New Roman" w:hAnsi="Times New Roman" w:cs="Times New Roman"/>
          <w:lang w:val="ru-RU"/>
        </w:rPr>
        <w:t>.</w:t>
      </w:r>
      <w:r w:rsidR="00A77075" w:rsidRPr="00C5500B">
        <w:rPr>
          <w:rFonts w:ascii="Times New Roman" w:hAnsi="Times New Roman" w:cs="Times New Roman"/>
          <w:lang w:val="ru-RU"/>
        </w:rPr>
        <w:t xml:space="preserve"> </w:t>
      </w:r>
      <w:r w:rsidR="00A77075">
        <w:rPr>
          <w:rFonts w:ascii="Times New Roman" w:hAnsi="Times New Roman" w:cs="Times New Roman"/>
          <w:lang w:val="ru-RU"/>
        </w:rPr>
        <w:t xml:space="preserve">Ташкент, Узбекистан </w:t>
      </w:r>
    </w:p>
    <w:p w:rsidR="000D7383" w:rsidRPr="000D7383" w:rsidRDefault="0001438A" w:rsidP="00D930D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>3</w:t>
      </w:r>
      <w:r w:rsidR="000D7383" w:rsidRPr="00F81D74">
        <w:rPr>
          <w:rFonts w:ascii="Times New Roman" w:hAnsi="Times New Roman" w:cs="Times New Roman"/>
          <w:vertAlign w:val="superscript"/>
          <w:lang w:val="ru-RU"/>
        </w:rPr>
        <w:t>)</w:t>
      </w:r>
      <w:r w:rsidR="000D738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D7383">
        <w:rPr>
          <w:rFonts w:ascii="Times New Roman" w:hAnsi="Times New Roman" w:cs="Times New Roman"/>
          <w:lang w:val="ru-RU"/>
        </w:rPr>
        <w:t>Ургенчский</w:t>
      </w:r>
      <w:proofErr w:type="spellEnd"/>
      <w:r w:rsidR="000D7383">
        <w:rPr>
          <w:rFonts w:ascii="Times New Roman" w:hAnsi="Times New Roman" w:cs="Times New Roman"/>
          <w:lang w:val="ru-RU"/>
        </w:rPr>
        <w:t xml:space="preserve"> государственный университет, </w:t>
      </w:r>
      <w:proofErr w:type="gramStart"/>
      <w:r w:rsidR="000D7383">
        <w:rPr>
          <w:rFonts w:ascii="Times New Roman" w:hAnsi="Times New Roman" w:cs="Times New Roman"/>
          <w:lang w:val="ru-RU"/>
        </w:rPr>
        <w:t>Ургенч,  Узбекистан</w:t>
      </w:r>
      <w:proofErr w:type="gramEnd"/>
    </w:p>
    <w:p w:rsidR="00A77075" w:rsidRPr="00F81D74" w:rsidRDefault="00A77075" w:rsidP="00A77075">
      <w:pPr>
        <w:pStyle w:val="a3"/>
        <w:jc w:val="center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:rsidR="002F3A4B" w:rsidRPr="002F3A4B" w:rsidRDefault="002F3A4B" w:rsidP="002F3A4B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2F3A4B">
        <w:rPr>
          <w:rStyle w:val="st"/>
          <w:rFonts w:ascii="Times New Roman" w:hAnsi="Times New Roman" w:cs="Times New Roman"/>
          <w:color w:val="000000"/>
        </w:rPr>
        <w:t>Б</w:t>
      </w:r>
      <w:r w:rsidRPr="002F3A4B">
        <w:rPr>
          <w:rFonts w:ascii="Times New Roman" w:hAnsi="Times New Roman" w:cs="Times New Roman"/>
          <w:color w:val="000000"/>
        </w:rPr>
        <w:t>ыла построена компьютерная модель одиночного бездефектного фуллерена C</w:t>
      </w:r>
      <w:r w:rsidRPr="002F3A4B">
        <w:rPr>
          <w:rFonts w:ascii="Times New Roman" w:hAnsi="Times New Roman" w:cs="Times New Roman"/>
          <w:color w:val="000000"/>
          <w:vertAlign w:val="subscript"/>
        </w:rPr>
        <w:t>60</w:t>
      </w:r>
      <w:r>
        <w:rPr>
          <w:rFonts w:ascii="Times New Roman" w:hAnsi="Times New Roman" w:cs="Times New Roman"/>
          <w:color w:val="000000"/>
          <w:lang w:val="ru-RU"/>
        </w:rPr>
        <w:t>.</w:t>
      </w:r>
      <w:r w:rsidRPr="002F3A4B">
        <w:rPr>
          <w:rFonts w:ascii="Times New Roman" w:hAnsi="Times New Roman" w:cs="Times New Roman"/>
          <w:color w:val="000000"/>
        </w:rPr>
        <w:t xml:space="preserve"> Затем строилась компьютерная модель графена, которая предназначена для рассмотрения вопроса адсорбции фуллерена на поверхности графена. Для этого был выбран прямоугольной участок графена, состоящий из 112 атомов углерода (</w:t>
      </w:r>
      <w:r w:rsidRPr="002F3A4B">
        <w:rPr>
          <w:rFonts w:ascii="Times New Roman" w:hAnsi="Times New Roman" w:cs="Times New Roman"/>
          <w:color w:val="000000"/>
          <w:shd w:val="clear" w:color="auto" w:fill="FFFFFF"/>
        </w:rPr>
        <w:t>см. рисунок 1.)</w:t>
      </w:r>
    </w:p>
    <w:p w:rsidR="002F3A4B" w:rsidRDefault="002F3A4B" w:rsidP="002F3A4B">
      <w:pPr>
        <w:tabs>
          <w:tab w:val="left" w:pos="1425"/>
        </w:tabs>
        <w:jc w:val="center"/>
        <w:rPr>
          <w:color w:val="000000"/>
          <w:sz w:val="28"/>
          <w:szCs w:val="28"/>
        </w:rPr>
      </w:pPr>
      <w:r w:rsidRPr="00CF446A">
        <w:rPr>
          <w:noProof/>
          <w:sz w:val="28"/>
          <w:szCs w:val="28"/>
          <w:lang w:eastAsia="ru-RU"/>
        </w:rPr>
        <w:drawing>
          <wp:inline distT="0" distB="0" distL="0" distR="0" wp14:anchorId="2DF9B817" wp14:editId="60182265">
            <wp:extent cx="2850078" cy="2069167"/>
            <wp:effectExtent l="0" t="0" r="7620" b="7620"/>
            <wp:docPr id="3" name="Рисунок 3" descr="Рис № вар 01 НаноГрафен--+значки+Стр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 № вар 01 НаноГрафен--+значки+Стрел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51" cy="21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0D3" w:rsidRPr="00F573DA" w:rsidRDefault="00D930D3" w:rsidP="00D930D3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73DA">
        <w:rPr>
          <w:rFonts w:ascii="Times New Roman" w:hAnsi="Times New Roman" w:cs="Times New Roman"/>
          <w:sz w:val="18"/>
          <w:szCs w:val="18"/>
        </w:rPr>
        <w:t xml:space="preserve">Рис. </w:t>
      </w:r>
      <w:proofErr w:type="gramStart"/>
      <w:r w:rsidRPr="00F573DA"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F573DA">
        <w:rPr>
          <w:rFonts w:ascii="Times New Roman" w:hAnsi="Times New Roman" w:cs="Times New Roman"/>
          <w:sz w:val="18"/>
          <w:szCs w:val="18"/>
        </w:rPr>
        <w:t xml:space="preserve">  Прямоугольный</w:t>
      </w:r>
      <w:proofErr w:type="gramEnd"/>
      <w:r w:rsidRPr="00F573DA">
        <w:rPr>
          <w:rFonts w:ascii="Times New Roman" w:hAnsi="Times New Roman" w:cs="Times New Roman"/>
          <w:sz w:val="18"/>
          <w:szCs w:val="18"/>
        </w:rPr>
        <w:t xml:space="preserve"> 112-атомный нанографен</w:t>
      </w:r>
    </w:p>
    <w:p w:rsidR="00883453" w:rsidRPr="00F573DA" w:rsidRDefault="002F3A4B" w:rsidP="00D930D3">
      <w:pPr>
        <w:tabs>
          <w:tab w:val="left" w:pos="284"/>
        </w:tabs>
        <w:ind w:firstLine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ab/>
      </w:r>
      <w:r w:rsidRPr="00883453">
        <w:rPr>
          <w:rFonts w:ascii="Times New Roman" w:hAnsi="Times New Roman" w:cs="Times New Roman"/>
          <w:lang w:val="ru-RU"/>
        </w:rPr>
        <w:t xml:space="preserve">  </w:t>
      </w:r>
      <w:r w:rsidR="00883453" w:rsidRPr="00883453">
        <w:rPr>
          <w:rFonts w:ascii="Times New Roman" w:hAnsi="Times New Roman" w:cs="Times New Roman"/>
        </w:rPr>
        <w:t xml:space="preserve">В результате адсорбции нарушается сферическая симметрия фуллерена </w:t>
      </w:r>
      <w:r w:rsidR="00883453" w:rsidRPr="00883453">
        <w:rPr>
          <w:rFonts w:ascii="Times New Roman" w:hAnsi="Times New Roman" w:cs="Times New Roman"/>
          <w:lang w:val="en-US"/>
        </w:rPr>
        <w:t>C</w:t>
      </w:r>
      <w:r w:rsidR="00883453" w:rsidRPr="00883453">
        <w:rPr>
          <w:rFonts w:ascii="Times New Roman" w:hAnsi="Times New Roman" w:cs="Times New Roman"/>
          <w:vertAlign w:val="subscript"/>
        </w:rPr>
        <w:t>60</w:t>
      </w:r>
      <w:r w:rsidR="00883453" w:rsidRPr="00883453">
        <w:rPr>
          <w:rFonts w:ascii="Times New Roman" w:hAnsi="Times New Roman" w:cs="Times New Roman"/>
        </w:rPr>
        <w:t xml:space="preserve"> а также получены энергии связывания и расстояния адсорбции для адсорбированных фуллеренов </w:t>
      </w:r>
      <w:r w:rsidR="00883453" w:rsidRPr="00883453">
        <w:rPr>
          <w:rFonts w:ascii="Times New Roman" w:hAnsi="Times New Roman" w:cs="Times New Roman"/>
          <w:lang w:val="en-US"/>
        </w:rPr>
        <w:t>C</w:t>
      </w:r>
      <w:r w:rsidR="00883453" w:rsidRPr="00883453">
        <w:rPr>
          <w:rFonts w:ascii="Times New Roman" w:hAnsi="Times New Roman" w:cs="Times New Roman"/>
          <w:vertAlign w:val="subscript"/>
        </w:rPr>
        <w:t>60</w:t>
      </w:r>
      <w:r w:rsidR="00883453">
        <w:rPr>
          <w:rFonts w:ascii="Times New Roman" w:hAnsi="Times New Roman" w:cs="Times New Roman"/>
        </w:rPr>
        <w:t>.</w:t>
      </w:r>
      <w:r w:rsidR="00F573DA" w:rsidRPr="00F573DA">
        <w:rPr>
          <w:sz w:val="28"/>
          <w:szCs w:val="28"/>
        </w:rPr>
        <w:t xml:space="preserve"> </w:t>
      </w:r>
      <w:r w:rsidR="00F573DA" w:rsidRPr="00F573DA">
        <w:rPr>
          <w:rFonts w:ascii="Times New Roman" w:hAnsi="Times New Roman" w:cs="Times New Roman"/>
        </w:rPr>
        <w:t>которые сравнивались с литературными экспериментальными и теоретическими результатами</w:t>
      </w:r>
      <w:r w:rsidR="00F573DA">
        <w:rPr>
          <w:rFonts w:ascii="Times New Roman" w:hAnsi="Times New Roman" w:cs="Times New Roman"/>
          <w:lang w:val="ru-RU"/>
        </w:rPr>
        <w:t>.</w:t>
      </w:r>
    </w:p>
    <w:sectPr w:rsidR="00883453" w:rsidRPr="00F573DA" w:rsidSect="00C5500B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80491"/>
    <w:multiLevelType w:val="hybridMultilevel"/>
    <w:tmpl w:val="F590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75"/>
    <w:rsid w:val="0001438A"/>
    <w:rsid w:val="000D7383"/>
    <w:rsid w:val="002E756E"/>
    <w:rsid w:val="002F3A4B"/>
    <w:rsid w:val="00726498"/>
    <w:rsid w:val="007D2A6F"/>
    <w:rsid w:val="007E00FB"/>
    <w:rsid w:val="00852237"/>
    <w:rsid w:val="00883453"/>
    <w:rsid w:val="008E1AD9"/>
    <w:rsid w:val="008F5D81"/>
    <w:rsid w:val="00A240C0"/>
    <w:rsid w:val="00A77075"/>
    <w:rsid w:val="00A8775E"/>
    <w:rsid w:val="00B11EED"/>
    <w:rsid w:val="00B60A6E"/>
    <w:rsid w:val="00BF2A97"/>
    <w:rsid w:val="00C854C8"/>
    <w:rsid w:val="00D843A8"/>
    <w:rsid w:val="00D930D3"/>
    <w:rsid w:val="00DD1FA2"/>
    <w:rsid w:val="00DF431B"/>
    <w:rsid w:val="00F573DA"/>
    <w:rsid w:val="00F7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96653-4D68-4753-832D-75594F97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75"/>
    <w:pPr>
      <w:spacing w:after="200" w:line="276" w:lineRule="auto"/>
    </w:pPr>
    <w:rPr>
      <w:rFonts w:eastAsiaTheme="minorEastAsia"/>
      <w:lang w:val="uz-Cyrl-UZ"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075"/>
    <w:pPr>
      <w:spacing w:after="0" w:line="240" w:lineRule="auto"/>
    </w:pPr>
    <w:rPr>
      <w:rFonts w:ascii="Courier New" w:eastAsia="MS Mincho" w:hAnsi="Courier New" w:cs="Courier New"/>
      <w:sz w:val="20"/>
      <w:szCs w:val="20"/>
      <w:lang w:val="fr-FR" w:eastAsia="fr-FR"/>
    </w:rPr>
  </w:style>
  <w:style w:type="character" w:customStyle="1" w:styleId="a4">
    <w:name w:val="Текст Знак"/>
    <w:basedOn w:val="a0"/>
    <w:link w:val="a3"/>
    <w:rsid w:val="00A77075"/>
    <w:rPr>
      <w:rFonts w:ascii="Courier New" w:eastAsia="MS Mincho" w:hAnsi="Courier New" w:cs="Courier New"/>
      <w:sz w:val="20"/>
      <w:szCs w:val="20"/>
      <w:lang w:val="fr-FR" w:eastAsia="fr-FR"/>
    </w:rPr>
  </w:style>
  <w:style w:type="character" w:styleId="a5">
    <w:name w:val="Hyperlink"/>
    <w:uiPriority w:val="99"/>
    <w:unhideWhenUsed/>
    <w:rsid w:val="00B11EED"/>
    <w:rPr>
      <w:color w:val="0000FF"/>
      <w:u w:val="single"/>
    </w:rPr>
  </w:style>
  <w:style w:type="character" w:customStyle="1" w:styleId="mw-headline">
    <w:name w:val="mw-headline"/>
    <w:basedOn w:val="a0"/>
    <w:rsid w:val="00B11EED"/>
  </w:style>
  <w:style w:type="character" w:customStyle="1" w:styleId="st">
    <w:name w:val="st"/>
    <w:basedOn w:val="a0"/>
    <w:rsid w:val="00B11EED"/>
  </w:style>
  <w:style w:type="paragraph" w:styleId="a6">
    <w:name w:val="Balloon Text"/>
    <w:basedOn w:val="a"/>
    <w:link w:val="a7"/>
    <w:uiPriority w:val="99"/>
    <w:semiHidden/>
    <w:unhideWhenUsed/>
    <w:rsid w:val="008E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1AD9"/>
    <w:rPr>
      <w:rFonts w:ascii="Segoe UI" w:eastAsiaTheme="minorEastAsia" w:hAnsi="Segoe UI" w:cs="Segoe UI"/>
      <w:sz w:val="18"/>
      <w:szCs w:val="18"/>
      <w:lang w:val="uz-Cyrl-UZ" w:eastAsia="uz-Cyrl-UZ"/>
    </w:rPr>
  </w:style>
  <w:style w:type="paragraph" w:styleId="a8">
    <w:name w:val="List Paragraph"/>
    <w:basedOn w:val="a"/>
    <w:uiPriority w:val="34"/>
    <w:qFormat/>
    <w:rsid w:val="002F3A4B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cp:lastPrinted>2022-02-16T08:55:00Z</cp:lastPrinted>
  <dcterms:created xsi:type="dcterms:W3CDTF">2022-02-18T06:16:00Z</dcterms:created>
  <dcterms:modified xsi:type="dcterms:W3CDTF">2022-02-18T07:20:00Z</dcterms:modified>
</cp:coreProperties>
</file>