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E6" w:rsidRDefault="0044590F" w:rsidP="002309E6">
      <w:pPr>
        <w:spacing w:line="240" w:lineRule="auto"/>
        <w:ind w:left="454" w:right="454"/>
        <w:jc w:val="center"/>
        <w:rPr>
          <w:rFonts w:ascii="Times New Roman" w:hAnsi="Times New Roman" w:cs="Times New Roman"/>
          <w:b/>
        </w:rPr>
      </w:pPr>
      <w:r w:rsidRPr="000B7612">
        <w:rPr>
          <w:rFonts w:ascii="Times New Roman" w:hAnsi="Times New Roman" w:cs="Times New Roman"/>
          <w:b/>
        </w:rPr>
        <w:t>Исследование</w:t>
      </w:r>
      <w:r w:rsidR="00123510">
        <w:rPr>
          <w:rFonts w:ascii="Times New Roman" w:hAnsi="Times New Roman" w:cs="Times New Roman"/>
          <w:b/>
        </w:rPr>
        <w:t xml:space="preserve"> зависимости </w:t>
      </w:r>
      <w:r w:rsidRPr="000B7612">
        <w:rPr>
          <w:rFonts w:ascii="Times New Roman" w:hAnsi="Times New Roman" w:cs="Times New Roman"/>
          <w:b/>
        </w:rPr>
        <w:t xml:space="preserve">выхода нейтронов и протонов </w:t>
      </w:r>
      <w:r w:rsidRPr="000B7612">
        <w:rPr>
          <w:rFonts w:ascii="Times New Roman" w:hAnsi="Times New Roman" w:cs="Times New Roman"/>
          <w:b/>
          <w:lang w:val="en-US"/>
        </w:rPr>
        <w:t>DD</w:t>
      </w:r>
      <w:r w:rsidRPr="000B7612">
        <w:rPr>
          <w:rFonts w:ascii="Times New Roman" w:hAnsi="Times New Roman" w:cs="Times New Roman"/>
          <w:b/>
        </w:rPr>
        <w:t xml:space="preserve">-реакции из </w:t>
      </w:r>
      <w:proofErr w:type="spellStart"/>
      <w:r w:rsidRPr="000B7612">
        <w:rPr>
          <w:rFonts w:ascii="Times New Roman" w:hAnsi="Times New Roman" w:cs="Times New Roman"/>
          <w:b/>
          <w:lang w:val="en-US"/>
        </w:rPr>
        <w:t>Ti</w:t>
      </w:r>
      <w:proofErr w:type="spellEnd"/>
      <w:r w:rsidR="00123510">
        <w:rPr>
          <w:rFonts w:ascii="Times New Roman" w:hAnsi="Times New Roman" w:cs="Times New Roman"/>
          <w:b/>
        </w:rPr>
        <w:t xml:space="preserve"> </w:t>
      </w:r>
      <w:r w:rsidRPr="000B7612">
        <w:rPr>
          <w:rFonts w:ascii="Times New Roman" w:hAnsi="Times New Roman" w:cs="Times New Roman"/>
          <w:b/>
        </w:rPr>
        <w:t xml:space="preserve">и </w:t>
      </w:r>
      <w:r w:rsidRPr="000B7612">
        <w:rPr>
          <w:rFonts w:ascii="Times New Roman" w:hAnsi="Times New Roman" w:cs="Times New Roman"/>
          <w:b/>
          <w:lang w:val="en-US"/>
        </w:rPr>
        <w:t>CVD</w:t>
      </w:r>
      <w:r w:rsidRPr="000B7612">
        <w:rPr>
          <w:rFonts w:ascii="Times New Roman" w:hAnsi="Times New Roman" w:cs="Times New Roman"/>
          <w:b/>
        </w:rPr>
        <w:t>-алмаза от угла поворота мишени</w:t>
      </w:r>
    </w:p>
    <w:p w:rsidR="0044590F" w:rsidRPr="001578AC" w:rsidRDefault="0044590F" w:rsidP="002309E6">
      <w:pPr>
        <w:spacing w:line="240" w:lineRule="auto"/>
        <w:ind w:left="454" w:right="454"/>
        <w:jc w:val="center"/>
        <w:rPr>
          <w:rFonts w:ascii="Times New Roman" w:hAnsi="Times New Roman" w:cs="Times New Roman"/>
          <w:b/>
        </w:rPr>
      </w:pPr>
      <w:r w:rsidRPr="000B7612">
        <w:rPr>
          <w:rFonts w:ascii="Times New Roman" w:eastAsia="Calibri" w:hAnsi="Times New Roman" w:cs="Times New Roman"/>
          <w:b/>
          <w:lang w:eastAsia="ru-RU"/>
        </w:rPr>
        <w:t>М.А. Негодаев</w:t>
      </w:r>
      <w:proofErr w:type="gramStart"/>
      <w:r w:rsidRPr="000B7612">
        <w:rPr>
          <w:rFonts w:ascii="Times New Roman" w:eastAsia="Calibri" w:hAnsi="Times New Roman" w:cs="Times New Roman"/>
          <w:b/>
          <w:vertAlign w:val="superscript"/>
          <w:lang w:eastAsia="ru-RU"/>
        </w:rPr>
        <w:t>1</w:t>
      </w:r>
      <w:proofErr w:type="gramEnd"/>
      <w:r w:rsidRPr="000B7612">
        <w:rPr>
          <w:rFonts w:ascii="Times New Roman" w:eastAsia="Calibri" w:hAnsi="Times New Roman" w:cs="Times New Roman"/>
          <w:b/>
          <w:lang w:eastAsia="ru-RU"/>
        </w:rPr>
        <w:t>,</w:t>
      </w:r>
      <w:r w:rsidR="0012351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0B7612">
        <w:rPr>
          <w:rFonts w:ascii="Times New Roman" w:eastAsia="Calibri" w:hAnsi="Times New Roman" w:cs="Times New Roman"/>
          <w:b/>
          <w:lang w:eastAsia="ru-RU"/>
        </w:rPr>
        <w:t>А.С. Русецкий</w:t>
      </w:r>
      <w:r w:rsidRPr="000B7612">
        <w:rPr>
          <w:rFonts w:ascii="Times New Roman" w:eastAsia="Calibri" w:hAnsi="Times New Roman" w:cs="Times New Roman"/>
          <w:b/>
          <w:vertAlign w:val="superscript"/>
          <w:lang w:eastAsia="ru-RU"/>
        </w:rPr>
        <w:t>1*</w:t>
      </w:r>
      <w:r w:rsidRPr="000B7612">
        <w:rPr>
          <w:rFonts w:ascii="Times New Roman" w:eastAsia="Calibri" w:hAnsi="Times New Roman" w:cs="Times New Roman"/>
          <w:b/>
          <w:lang w:eastAsia="ru-RU"/>
        </w:rPr>
        <w:t>,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К.В. 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>Шпаков</w:t>
      </w:r>
      <w:r w:rsidRPr="000B7612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>В.Н. Амосов</w:t>
      </w:r>
      <w:r w:rsidRPr="000B7612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2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>,</w:t>
      </w:r>
      <w:r w:rsidRPr="000B7612">
        <w:t xml:space="preserve"> </w:t>
      </w:r>
      <w:r w:rsidRPr="000B7612">
        <w:rPr>
          <w:rStyle w:val="layout"/>
          <w:rFonts w:ascii="Times New Roman" w:hAnsi="Times New Roman" w:cs="Times New Roman"/>
          <w:b/>
        </w:rPr>
        <w:t>К.К.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0B7612">
        <w:rPr>
          <w:rStyle w:val="layout"/>
          <w:rFonts w:ascii="Times New Roman" w:hAnsi="Times New Roman" w:cs="Times New Roman"/>
          <w:b/>
        </w:rPr>
        <w:t>Артемьев</w:t>
      </w:r>
      <w:r w:rsidRPr="000B7612">
        <w:rPr>
          <w:rStyle w:val="layout"/>
          <w:rFonts w:ascii="Times New Roman" w:hAnsi="Times New Roman" w:cs="Times New Roman"/>
          <w:b/>
          <w:vertAlign w:val="superscript"/>
        </w:rPr>
        <w:t>2</w:t>
      </w:r>
      <w:r w:rsidRPr="000B7612">
        <w:rPr>
          <w:rStyle w:val="layout"/>
          <w:rFonts w:ascii="Times New Roman" w:hAnsi="Times New Roman" w:cs="Times New Roman"/>
          <w:b/>
        </w:rPr>
        <w:t>,</w:t>
      </w:r>
      <w:r w:rsidR="00D47C02">
        <w:rPr>
          <w:rStyle w:val="layout"/>
          <w:rFonts w:ascii="Times New Roman" w:hAnsi="Times New Roman" w:cs="Times New Roman"/>
          <w:b/>
        </w:rPr>
        <w:t xml:space="preserve">                         </w:t>
      </w:r>
      <w:r w:rsidRPr="000B7612">
        <w:rPr>
          <w:rStyle w:val="layout"/>
          <w:rFonts w:ascii="Times New Roman" w:hAnsi="Times New Roman" w:cs="Times New Roman"/>
          <w:b/>
        </w:rPr>
        <w:t xml:space="preserve"> </w:t>
      </w:r>
      <w:r w:rsidRPr="000B7612">
        <w:rPr>
          <w:rFonts w:ascii="Times New Roman" w:hAnsi="Times New Roman" w:cs="Times New Roman"/>
          <w:b/>
        </w:rPr>
        <w:t>С.А. Мещанинов</w:t>
      </w:r>
      <w:r w:rsidRPr="000B7612">
        <w:rPr>
          <w:rFonts w:ascii="Times New Roman" w:hAnsi="Times New Roman" w:cs="Times New Roman"/>
          <w:b/>
          <w:vertAlign w:val="superscript"/>
        </w:rPr>
        <w:t>2</w:t>
      </w:r>
      <w:r w:rsidRPr="000B7612">
        <w:rPr>
          <w:rFonts w:ascii="Times New Roman" w:hAnsi="Times New Roman" w:cs="Times New Roman"/>
          <w:b/>
        </w:rPr>
        <w:t xml:space="preserve">, </w:t>
      </w:r>
      <w:r w:rsidRPr="000B7612">
        <w:rPr>
          <w:rFonts w:ascii="Times New Roman" w:eastAsia="Calibri" w:hAnsi="Times New Roman" w:cs="Times New Roman"/>
          <w:b/>
          <w:bCs/>
          <w:lang w:eastAsia="ru-RU"/>
        </w:rPr>
        <w:t>Д.А. Скопинцев</w:t>
      </w:r>
      <w:r w:rsidRPr="000B7612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2</w:t>
      </w:r>
    </w:p>
    <w:p w:rsidR="0044590F" w:rsidRPr="00123510" w:rsidRDefault="0044590F" w:rsidP="004459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3510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123510">
        <w:rPr>
          <w:rFonts w:ascii="Times New Roman" w:eastAsia="Times New Roman" w:hAnsi="Times New Roman" w:cs="Times New Roman"/>
          <w:lang w:eastAsia="ru-RU"/>
        </w:rPr>
        <w:t>Физический Институт им. П.Н. Лебедева РАН, 119991, Москва, Россия</w:t>
      </w:r>
    </w:p>
    <w:p w:rsidR="00123510" w:rsidRPr="002309E6" w:rsidRDefault="0044590F" w:rsidP="002309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3510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123510">
        <w:rPr>
          <w:rFonts w:ascii="Times New Roman" w:hAnsi="Times New Roman" w:cs="Times New Roman"/>
          <w:lang w:val="en-US"/>
        </w:rPr>
        <w:t> </w:t>
      </w:r>
      <w:r w:rsidRPr="00123510">
        <w:rPr>
          <w:rFonts w:ascii="Times New Roman" w:hAnsi="Times New Roman" w:cs="Times New Roman"/>
        </w:rPr>
        <w:t>Частное учреждение «ИТЭР-Центр», 123182, г. Москва, Россия</w:t>
      </w:r>
    </w:p>
    <w:p w:rsidR="0044590F" w:rsidRPr="000B7612" w:rsidRDefault="0044590F" w:rsidP="0044590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B7612">
        <w:rPr>
          <w:rFonts w:ascii="Times New Roman" w:eastAsia="Calibri" w:hAnsi="Times New Roman" w:cs="Times New Roman"/>
        </w:rPr>
        <w:t xml:space="preserve">Исследовалась зависимость выхода </w:t>
      </w:r>
      <w:r w:rsidRPr="000B7612">
        <w:rPr>
          <w:rFonts w:ascii="Times New Roman" w:eastAsia="Calibri" w:hAnsi="Times New Roman" w:cs="Times New Roman"/>
          <w:lang w:val="en-US"/>
        </w:rPr>
        <w:t>DD</w:t>
      </w:r>
      <w:r w:rsidRPr="000B7612">
        <w:rPr>
          <w:rFonts w:ascii="Times New Roman" w:eastAsia="Calibri" w:hAnsi="Times New Roman" w:cs="Times New Roman"/>
        </w:rPr>
        <w:t xml:space="preserve">-нейтронов из </w:t>
      </w:r>
      <w:proofErr w:type="spellStart"/>
      <w:r w:rsidRPr="000B7612">
        <w:rPr>
          <w:rFonts w:ascii="Times New Roman" w:eastAsia="Calibri" w:hAnsi="Times New Roman" w:cs="Times New Roman"/>
          <w:lang w:val="en-US"/>
        </w:rPr>
        <w:t>Ti</w:t>
      </w:r>
      <w:proofErr w:type="spellEnd"/>
      <w:r w:rsidR="00123510">
        <w:rPr>
          <w:rFonts w:ascii="Times New Roman" w:eastAsia="Calibri" w:hAnsi="Times New Roman" w:cs="Times New Roman"/>
        </w:rPr>
        <w:t xml:space="preserve"> </w:t>
      </w:r>
      <w:r w:rsidRPr="000B7612">
        <w:rPr>
          <w:rFonts w:ascii="Times New Roman" w:eastAsia="Calibri" w:hAnsi="Times New Roman" w:cs="Times New Roman"/>
        </w:rPr>
        <w:t xml:space="preserve">и </w:t>
      </w:r>
      <w:r w:rsidR="002D66BF" w:rsidRPr="002D66BF">
        <w:rPr>
          <w:rFonts w:ascii="Times New Roman" w:eastAsia="Calibri" w:hAnsi="Times New Roman" w:cs="Times New Roman"/>
        </w:rPr>
        <w:t xml:space="preserve">текстурированного </w:t>
      </w:r>
      <w:bookmarkStart w:id="0" w:name="_GoBack"/>
      <w:bookmarkEnd w:id="0"/>
      <w:r w:rsidRPr="000B7612">
        <w:rPr>
          <w:rFonts w:ascii="Times New Roman" w:eastAsia="Calibri" w:hAnsi="Times New Roman" w:cs="Times New Roman"/>
          <w:lang w:val="en-US"/>
        </w:rPr>
        <w:t>CVD</w:t>
      </w:r>
      <w:r w:rsidRPr="000B7612">
        <w:rPr>
          <w:rFonts w:ascii="Times New Roman" w:eastAsia="Calibri" w:hAnsi="Times New Roman" w:cs="Times New Roman"/>
        </w:rPr>
        <w:t xml:space="preserve">-алмаза от угла поворота мишени. Измерения проводились на </w:t>
      </w:r>
      <w:r w:rsidR="002D66BF">
        <w:rPr>
          <w:rFonts w:ascii="Times New Roman" w:eastAsia="Calibri" w:hAnsi="Times New Roman" w:cs="Times New Roman"/>
        </w:rPr>
        <w:t>ионном ускорителе</w:t>
      </w:r>
      <w:r w:rsidRPr="000B7612">
        <w:rPr>
          <w:rFonts w:ascii="Times New Roman" w:eastAsia="Calibri" w:hAnsi="Times New Roman" w:cs="Times New Roman"/>
        </w:rPr>
        <w:t xml:space="preserve"> ГЕЛИС при энергии дейтронов 20 – 35 кэВ. Детектирование нейтронов проводилось двумя независимыми методами: пропорциональными счетчиками с наполнением Не-3 и сцинтилляционным детектором с кристаллом стильбена. Измерения показали зависимость</w:t>
      </w:r>
      <w:r w:rsidR="00123510">
        <w:rPr>
          <w:rFonts w:ascii="Times New Roman" w:eastAsia="Calibri" w:hAnsi="Times New Roman" w:cs="Times New Roman"/>
        </w:rPr>
        <w:t xml:space="preserve"> </w:t>
      </w:r>
      <w:r w:rsidRPr="000B7612">
        <w:rPr>
          <w:rFonts w:ascii="Times New Roman" w:eastAsia="Calibri" w:hAnsi="Times New Roman" w:cs="Times New Roman"/>
        </w:rPr>
        <w:t>попавшего на детектор потока нейтронов от ориентации мишени из текстурированного CVD-алмаза в пучке ионов дейтерия</w:t>
      </w:r>
      <w:r>
        <w:rPr>
          <w:rFonts w:ascii="Times New Roman" w:eastAsia="Calibri" w:hAnsi="Times New Roman" w:cs="Times New Roman"/>
        </w:rPr>
        <w:t xml:space="preserve"> (Рис.1).</w:t>
      </w:r>
      <w:r w:rsidRPr="000B7612">
        <w:rPr>
          <w:rFonts w:ascii="Times New Roman" w:eastAsia="Calibri" w:hAnsi="Times New Roman" w:cs="Times New Roman"/>
        </w:rPr>
        <w:t xml:space="preserve"> Для изотропных образцов (</w:t>
      </w:r>
      <w:proofErr w:type="spellStart"/>
      <w:r w:rsidRPr="000B7612">
        <w:rPr>
          <w:rFonts w:ascii="Times New Roman" w:eastAsia="Calibri" w:hAnsi="Times New Roman" w:cs="Times New Roman"/>
          <w:lang w:val="en-US"/>
        </w:rPr>
        <w:t>Ti</w:t>
      </w:r>
      <w:proofErr w:type="spellEnd"/>
      <w:r w:rsidRPr="000B7612">
        <w:rPr>
          <w:rFonts w:ascii="Times New Roman" w:eastAsia="Calibri" w:hAnsi="Times New Roman" w:cs="Times New Roman"/>
        </w:rPr>
        <w:t xml:space="preserve">) подобные эффекты не наблюдались. Возможное объяснение эффекта – это </w:t>
      </w:r>
      <w:proofErr w:type="spellStart"/>
      <w:r w:rsidRPr="000B7612">
        <w:rPr>
          <w:rFonts w:ascii="Times New Roman" w:eastAsia="Calibri" w:hAnsi="Times New Roman" w:cs="Times New Roman"/>
        </w:rPr>
        <w:t>каналирование</w:t>
      </w:r>
      <w:proofErr w:type="spellEnd"/>
      <w:r w:rsidRPr="000B7612">
        <w:rPr>
          <w:rFonts w:ascii="Times New Roman" w:eastAsia="Calibri" w:hAnsi="Times New Roman" w:cs="Times New Roman"/>
        </w:rPr>
        <w:t xml:space="preserve"> ионов дейтерия и нейтронов в каналах текстурированного CVD-алмаза.</w:t>
      </w:r>
    </w:p>
    <w:p w:rsidR="0044590F" w:rsidRDefault="0044590F" w:rsidP="0044590F">
      <w:pPr>
        <w:jc w:val="center"/>
        <w:rPr>
          <w:lang w:val="en-US"/>
        </w:rPr>
      </w:pPr>
      <w:r w:rsidRPr="00490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BEDD1" wp14:editId="0ECF4D9C">
            <wp:extent cx="2048256" cy="1594714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51" cy="15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0D" w:rsidRPr="002309E6" w:rsidRDefault="0044590F" w:rsidP="001235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Рис</w:t>
      </w:r>
      <w:r w:rsidRPr="000B7612">
        <w:rPr>
          <w:rFonts w:ascii="Times New Roman" w:hAnsi="Times New Roman" w:cs="Times New Roman"/>
          <w:sz w:val="18"/>
          <w:szCs w:val="18"/>
        </w:rPr>
        <w:t>. 1.</w:t>
      </w:r>
      <w:r w:rsidRPr="000B7612">
        <w:t xml:space="preserve"> </w:t>
      </w:r>
      <w:proofErr w:type="gramStart"/>
      <w:r w:rsidRPr="000B7612">
        <w:rPr>
          <w:rFonts w:ascii="Times New Roman" w:hAnsi="Times New Roman" w:cs="Times New Roman"/>
          <w:sz w:val="18"/>
          <w:szCs w:val="18"/>
        </w:rPr>
        <w:t xml:space="preserve">Зависимость выхода </w:t>
      </w:r>
      <w:r w:rsidRPr="000B7612">
        <w:rPr>
          <w:rFonts w:ascii="Times New Roman" w:hAnsi="Times New Roman" w:cs="Times New Roman"/>
          <w:sz w:val="18"/>
          <w:szCs w:val="18"/>
          <w:lang w:val="en-US"/>
        </w:rPr>
        <w:t>DD</w:t>
      </w:r>
      <w:r w:rsidRPr="000B7612">
        <w:rPr>
          <w:rFonts w:ascii="Times New Roman" w:hAnsi="Times New Roman" w:cs="Times New Roman"/>
          <w:sz w:val="18"/>
          <w:szCs w:val="18"/>
        </w:rPr>
        <w:t xml:space="preserve">-нейтронов от угла поворота алмазной </w:t>
      </w:r>
      <w:r w:rsidRPr="000B7612">
        <w:rPr>
          <w:rFonts w:ascii="Times New Roman" w:hAnsi="Times New Roman" w:cs="Times New Roman"/>
          <w:sz w:val="18"/>
          <w:szCs w:val="18"/>
          <w:lang w:val="en-US"/>
        </w:rPr>
        <w:t>CVD</w:t>
      </w:r>
      <w:r w:rsidRPr="000B7612">
        <w:rPr>
          <w:rFonts w:ascii="Times New Roman" w:hAnsi="Times New Roman" w:cs="Times New Roman"/>
          <w:sz w:val="18"/>
          <w:szCs w:val="18"/>
        </w:rPr>
        <w:t>-мишени при энергии 25 кэВ.</w:t>
      </w:r>
      <w:proofErr w:type="gramEnd"/>
      <w:r w:rsidRPr="000B7612">
        <w:rPr>
          <w:rFonts w:ascii="Times New Roman" w:hAnsi="Times New Roman" w:cs="Times New Roman"/>
          <w:sz w:val="18"/>
          <w:szCs w:val="18"/>
        </w:rPr>
        <w:t xml:space="preserve"> Данные детектора на основе Не-3 вдоль</w:t>
      </w:r>
      <w:proofErr w:type="gramStart"/>
      <w:r w:rsidRPr="000B7612">
        <w:rPr>
          <w:rFonts w:ascii="Times New Roman" w:hAnsi="Times New Roman" w:cs="Times New Roman"/>
          <w:sz w:val="18"/>
          <w:szCs w:val="18"/>
        </w:rPr>
        <w:t xml:space="preserve"> (■) </w:t>
      </w:r>
      <w:proofErr w:type="gramEnd"/>
      <w:r w:rsidRPr="000B7612">
        <w:rPr>
          <w:rFonts w:ascii="Times New Roman" w:hAnsi="Times New Roman" w:cs="Times New Roman"/>
          <w:sz w:val="18"/>
          <w:szCs w:val="18"/>
        </w:rPr>
        <w:t>и поперек (</w:t>
      </w:r>
      <w:r w:rsidRPr="002309E6">
        <w:rPr>
          <w:rFonts w:ascii="Times New Roman" w:hAnsi="Times New Roman" w:cs="Times New Roman"/>
          <w:color w:val="FF0000"/>
          <w:sz w:val="18"/>
          <w:szCs w:val="18"/>
        </w:rPr>
        <w:t>●</w:t>
      </w:r>
      <w:r w:rsidRPr="000B7612">
        <w:rPr>
          <w:rFonts w:ascii="Times New Roman" w:hAnsi="Times New Roman" w:cs="Times New Roman"/>
          <w:sz w:val="18"/>
          <w:szCs w:val="18"/>
        </w:rPr>
        <w:t xml:space="preserve">) пучка. </w:t>
      </w:r>
      <w:r w:rsidRPr="002309E6">
        <w:rPr>
          <w:rFonts w:ascii="Times New Roman" w:hAnsi="Times New Roman" w:cs="Times New Roman"/>
          <w:sz w:val="18"/>
          <w:szCs w:val="18"/>
        </w:rPr>
        <w:t xml:space="preserve">Данные сцинтилляционного детектора поперек </w:t>
      </w:r>
      <w:r>
        <w:rPr>
          <w:rFonts w:ascii="Times New Roman" w:hAnsi="Times New Roman" w:cs="Times New Roman"/>
          <w:sz w:val="18"/>
          <w:szCs w:val="18"/>
        </w:rPr>
        <w:t>пучка</w:t>
      </w:r>
      <w:proofErr w:type="gramStart"/>
      <w:r w:rsidRPr="002309E6">
        <w:rPr>
          <w:rFonts w:ascii="Times New Roman" w:hAnsi="Times New Roman" w:cs="Times New Roman"/>
          <w:sz w:val="18"/>
          <w:szCs w:val="18"/>
        </w:rPr>
        <w:t xml:space="preserve"> (</w:t>
      </w:r>
      <w:r w:rsidRPr="002309E6">
        <w:rPr>
          <w:rFonts w:ascii="Times New Roman" w:hAnsi="Times New Roman" w:cs="Times New Roman"/>
          <w:color w:val="00B050"/>
          <w:sz w:val="18"/>
          <w:szCs w:val="18"/>
        </w:rPr>
        <w:t>▲</w:t>
      </w:r>
      <w:r w:rsidRPr="002309E6">
        <w:rPr>
          <w:rFonts w:ascii="Times New Roman" w:hAnsi="Times New Roman" w:cs="Times New Roman"/>
          <w:sz w:val="18"/>
          <w:szCs w:val="18"/>
        </w:rPr>
        <w:t>)</w:t>
      </w:r>
      <w:r w:rsidR="002309E6">
        <w:rPr>
          <w:rFonts w:ascii="Times New Roman" w:hAnsi="Times New Roman" w:cs="Times New Roman"/>
          <w:sz w:val="18"/>
          <w:szCs w:val="18"/>
        </w:rPr>
        <w:t xml:space="preserve">. </w:t>
      </w:r>
      <w:proofErr w:type="gramEnd"/>
      <w:r w:rsidR="002309E6">
        <w:rPr>
          <w:rFonts w:ascii="Times New Roman" w:hAnsi="Times New Roman" w:cs="Times New Roman"/>
          <w:sz w:val="18"/>
          <w:szCs w:val="18"/>
        </w:rPr>
        <w:t>При β=0° мишень перпендикулярна пучку</w:t>
      </w:r>
    </w:p>
    <w:sectPr w:rsidR="00174A0D" w:rsidRPr="002309E6" w:rsidSect="00123510">
      <w:pgSz w:w="8392" w:h="11907" w:code="9"/>
      <w:pgMar w:top="680" w:right="130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F"/>
    <w:rsid w:val="0011488D"/>
    <w:rsid w:val="00123510"/>
    <w:rsid w:val="001578AC"/>
    <w:rsid w:val="00174A0D"/>
    <w:rsid w:val="002309E6"/>
    <w:rsid w:val="002D66BF"/>
    <w:rsid w:val="0044590F"/>
    <w:rsid w:val="008E27FC"/>
    <w:rsid w:val="00D4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4590F"/>
  </w:style>
  <w:style w:type="paragraph" w:styleId="a3">
    <w:name w:val="Balloon Text"/>
    <w:basedOn w:val="a"/>
    <w:link w:val="a4"/>
    <w:uiPriority w:val="99"/>
    <w:semiHidden/>
    <w:unhideWhenUsed/>
    <w:rsid w:val="004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4590F"/>
  </w:style>
  <w:style w:type="paragraph" w:styleId="a3">
    <w:name w:val="Balloon Text"/>
    <w:basedOn w:val="a"/>
    <w:link w:val="a4"/>
    <w:uiPriority w:val="99"/>
    <w:semiHidden/>
    <w:unhideWhenUsed/>
    <w:rsid w:val="004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Русецкий</dc:creator>
  <cp:lastModifiedBy>Русецкий</cp:lastModifiedBy>
  <cp:revision>3</cp:revision>
  <dcterms:created xsi:type="dcterms:W3CDTF">2022-02-14T17:20:00Z</dcterms:created>
  <dcterms:modified xsi:type="dcterms:W3CDTF">2022-02-18T07:11:00Z</dcterms:modified>
</cp:coreProperties>
</file>