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6FF69" w14:textId="5E5DB4F0" w:rsidR="003B1BC1" w:rsidRPr="003B1BC1" w:rsidRDefault="00AA7FF5" w:rsidP="003B1BC1">
      <w:pPr>
        <w:ind w:firstLine="425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Математическая мадель закономерностей теромдесорбционной поверхностно-ионизационной масс-спектрометрии</w:t>
      </w:r>
      <w:r w:rsidR="00D11A3C">
        <w:rPr>
          <w:b/>
          <w:noProof/>
          <w:sz w:val="22"/>
          <w:szCs w:val="22"/>
        </w:rPr>
        <w:t xml:space="preserve"> органических соединений</w:t>
      </w:r>
    </w:p>
    <w:p w14:paraId="5D47723A" w14:textId="77777777" w:rsidR="0063032E" w:rsidRDefault="0063032E" w:rsidP="0063032E">
      <w:pPr>
        <w:ind w:firstLine="425"/>
        <w:jc w:val="center"/>
        <w:rPr>
          <w:noProof/>
          <w:sz w:val="22"/>
          <w:szCs w:val="22"/>
        </w:rPr>
      </w:pPr>
    </w:p>
    <w:p w14:paraId="25F014A8" w14:textId="5E1D0AF5" w:rsidR="0063032E" w:rsidRPr="0063032E" w:rsidRDefault="0063032E" w:rsidP="003E50A6">
      <w:pPr>
        <w:jc w:val="center"/>
        <w:rPr>
          <w:noProof/>
          <w:sz w:val="22"/>
          <w:szCs w:val="22"/>
        </w:rPr>
      </w:pPr>
      <w:r w:rsidRPr="0063032E">
        <w:rPr>
          <w:noProof/>
          <w:sz w:val="22"/>
          <w:szCs w:val="22"/>
        </w:rPr>
        <w:t>А.Ш. Раджабов, Д.Т. Усманов</w:t>
      </w:r>
      <w:r w:rsidR="003E50A6">
        <w:rPr>
          <w:noProof/>
          <w:sz w:val="22"/>
          <w:szCs w:val="22"/>
        </w:rPr>
        <w:t>, С.С. Исхакова</w:t>
      </w:r>
    </w:p>
    <w:p w14:paraId="06554002" w14:textId="77777777" w:rsidR="0063032E" w:rsidRPr="0063032E" w:rsidRDefault="0063032E" w:rsidP="003E50A6">
      <w:pPr>
        <w:ind w:firstLine="425"/>
        <w:jc w:val="center"/>
        <w:rPr>
          <w:noProof/>
          <w:sz w:val="22"/>
          <w:szCs w:val="22"/>
        </w:rPr>
      </w:pPr>
      <w:r w:rsidRPr="0063032E">
        <w:rPr>
          <w:noProof/>
          <w:sz w:val="22"/>
          <w:szCs w:val="22"/>
        </w:rPr>
        <w:t>Институт Ионно-плазменных и лазерных технологий имени У.А. Арифова Академии Наук Республики Узбекистан, Дурмон йули 33, 100125 Ташкент, Узбекистан, e-mail: a.radjabov0217@gmail.com</w:t>
      </w:r>
    </w:p>
    <w:p w14:paraId="309BAAFB" w14:textId="77777777" w:rsidR="0063032E" w:rsidRPr="003E50A6" w:rsidRDefault="0063032E" w:rsidP="0063032E">
      <w:pPr>
        <w:ind w:firstLine="425"/>
        <w:jc w:val="both"/>
        <w:rPr>
          <w:noProof/>
          <w:sz w:val="22"/>
          <w:szCs w:val="22"/>
        </w:rPr>
      </w:pPr>
    </w:p>
    <w:p w14:paraId="2AFF1EEA" w14:textId="124807D4" w:rsidR="00D060E4" w:rsidRDefault="00896B14" w:rsidP="00896B14">
      <w:pPr>
        <w:ind w:firstLine="426"/>
        <w:jc w:val="both"/>
      </w:pPr>
      <w:r>
        <w:t xml:space="preserve">Выявление закономерностей кинетики гетерогенных процессов в </w:t>
      </w:r>
      <w:proofErr w:type="spellStart"/>
      <w:r>
        <w:t>термодесорбционной</w:t>
      </w:r>
      <w:proofErr w:type="spellEnd"/>
      <w:r>
        <w:t xml:space="preserve"> поверхностно-ионизационной</w:t>
      </w:r>
      <w:bookmarkStart w:id="0" w:name="_GoBack"/>
      <w:bookmarkEnd w:id="0"/>
      <w:r>
        <w:t xml:space="preserve"> спектрометрии органических соединений показали</w:t>
      </w:r>
      <w:r w:rsidR="001264DD">
        <w:t xml:space="preserve"> </w:t>
      </w:r>
      <w:r w:rsidR="001264DD" w:rsidRPr="001264DD">
        <w:t>[</w:t>
      </w:r>
      <w:r w:rsidR="001264DD">
        <w:t>1,2</w:t>
      </w:r>
      <w:r w:rsidR="001264DD" w:rsidRPr="001264DD">
        <w:t>]</w:t>
      </w:r>
      <w:r>
        <w:t xml:space="preserve">, </w:t>
      </w:r>
      <w:r w:rsidR="00D060E4">
        <w:t>что,</w:t>
      </w:r>
      <w:r>
        <w:t xml:space="preserve"> </w:t>
      </w:r>
      <w:r w:rsidR="00D060E4">
        <w:t xml:space="preserve">применяя данных закономерностей в масс-спектрометрии даёт возможность </w:t>
      </w:r>
      <w:r w:rsidR="004C394C">
        <w:t>определять кинетических характеристик взаимодействия молекул органических соединений с поверхностью нагретого твердого тела.</w:t>
      </w:r>
    </w:p>
    <w:p w14:paraId="13F9FB33" w14:textId="62B0B168" w:rsidR="00D060E4" w:rsidRDefault="00533A81" w:rsidP="00896B14">
      <w:pPr>
        <w:ind w:firstLine="426"/>
        <w:jc w:val="both"/>
      </w:pPr>
      <w:r>
        <w:t xml:space="preserve">Основа данного метода заключается в </w:t>
      </w:r>
      <w:proofErr w:type="spellStart"/>
      <w:r>
        <w:t>термопр</w:t>
      </w:r>
      <w:r w:rsidR="00332C78">
        <w:t>ограммированным</w:t>
      </w:r>
      <w:proofErr w:type="spellEnd"/>
      <w:r w:rsidR="00332C78">
        <w:t xml:space="preserve"> нагреве веществ, ионизация испаренных молекул веществ </w:t>
      </w:r>
      <w:proofErr w:type="gramStart"/>
      <w:r w:rsidR="00332C78">
        <w:t>в поверхностно-ионизационн</w:t>
      </w:r>
      <w:r w:rsidR="00E80F0C">
        <w:t>ы</w:t>
      </w:r>
      <w:r w:rsidR="00332C78">
        <w:t>м источники</w:t>
      </w:r>
      <w:proofErr w:type="gramEnd"/>
      <w:r w:rsidR="00332C78">
        <w:t xml:space="preserve"> ионов, </w:t>
      </w:r>
      <w:r w:rsidR="00E80F0C">
        <w:t>р</w:t>
      </w:r>
      <w:r w:rsidR="00E80F0C" w:rsidRPr="00E80F0C">
        <w:t>азделение ионов по массам в масс-анализаторе</w:t>
      </w:r>
      <w:r w:rsidR="00E80F0C">
        <w:t xml:space="preserve"> и регистрация ионов коллектором масс-спектрометра. </w:t>
      </w:r>
    </w:p>
    <w:p w14:paraId="339A2533" w14:textId="468CE0D3" w:rsidR="00896B14" w:rsidRPr="001264DD" w:rsidRDefault="00D060E4" w:rsidP="00896B14">
      <w:pPr>
        <w:ind w:firstLine="426"/>
        <w:jc w:val="both"/>
      </w:pPr>
      <w:r>
        <w:t xml:space="preserve"> </w:t>
      </w:r>
      <w:r w:rsidR="001264DD">
        <w:t xml:space="preserve">Разработано математическая модель данного метода, основанного на закономерностях поверхностной ионизации молекул в нестационарных условиях и </w:t>
      </w:r>
      <w:proofErr w:type="spellStart"/>
      <w:r w:rsidR="001264DD">
        <w:t>термодесорбционной</w:t>
      </w:r>
      <w:proofErr w:type="spellEnd"/>
      <w:r w:rsidR="001264DD">
        <w:t xml:space="preserve"> спектрометрии </w:t>
      </w:r>
      <w:r w:rsidR="001264DD" w:rsidRPr="001264DD">
        <w:t>[3]</w:t>
      </w:r>
      <w:r w:rsidR="001264DD">
        <w:t xml:space="preserve">  </w:t>
      </w:r>
    </w:p>
    <w:p w14:paraId="498E0018" w14:textId="5B19ECD1" w:rsidR="00896B14" w:rsidRDefault="00896B14" w:rsidP="001264DD">
      <w:pPr>
        <w:jc w:val="both"/>
      </w:pPr>
    </w:p>
    <w:p w14:paraId="0C9F013E" w14:textId="1F497060" w:rsidR="001264DD" w:rsidRDefault="001264DD" w:rsidP="001264DD">
      <w:pPr>
        <w:jc w:val="center"/>
      </w:pPr>
      <w:r>
        <w:t>ЛИТЕРАТУРА</w:t>
      </w:r>
    </w:p>
    <w:p w14:paraId="426AA24E" w14:textId="1AA65E34" w:rsidR="004C50C0" w:rsidRDefault="004C50C0" w:rsidP="001264DD">
      <w:pPr>
        <w:ind w:firstLine="425"/>
        <w:jc w:val="both"/>
        <w:rPr>
          <w:sz w:val="22"/>
          <w:szCs w:val="22"/>
        </w:rPr>
      </w:pPr>
      <w:r w:rsidRPr="00C177C4">
        <w:rPr>
          <w:sz w:val="22"/>
          <w:szCs w:val="22"/>
        </w:rPr>
        <w:t xml:space="preserve">1. </w:t>
      </w:r>
      <w:r w:rsidR="00C177C4">
        <w:rPr>
          <w:sz w:val="22"/>
          <w:szCs w:val="22"/>
        </w:rPr>
        <w:t>А</w:t>
      </w:r>
      <w:r w:rsidR="00C177C4" w:rsidRPr="00C177C4">
        <w:rPr>
          <w:sz w:val="22"/>
          <w:szCs w:val="22"/>
        </w:rPr>
        <w:t>.</w:t>
      </w:r>
      <w:r w:rsidR="00C177C4">
        <w:rPr>
          <w:sz w:val="22"/>
          <w:szCs w:val="22"/>
        </w:rPr>
        <w:t>Ш</w:t>
      </w:r>
      <w:r w:rsidR="00C177C4" w:rsidRPr="00C177C4">
        <w:rPr>
          <w:sz w:val="22"/>
          <w:szCs w:val="22"/>
        </w:rPr>
        <w:t xml:space="preserve">. </w:t>
      </w:r>
      <w:r w:rsidR="00C177C4">
        <w:rPr>
          <w:sz w:val="22"/>
          <w:szCs w:val="22"/>
        </w:rPr>
        <w:t>Раджабов</w:t>
      </w:r>
      <w:r w:rsidR="00C177C4" w:rsidRPr="00C177C4">
        <w:rPr>
          <w:sz w:val="22"/>
          <w:szCs w:val="22"/>
        </w:rPr>
        <w:t xml:space="preserve">, </w:t>
      </w:r>
      <w:r w:rsidR="00C177C4">
        <w:rPr>
          <w:sz w:val="22"/>
          <w:szCs w:val="22"/>
        </w:rPr>
        <w:t>С</w:t>
      </w:r>
      <w:r w:rsidR="00C177C4" w:rsidRPr="00C177C4">
        <w:rPr>
          <w:sz w:val="22"/>
          <w:szCs w:val="22"/>
        </w:rPr>
        <w:t>.</w:t>
      </w:r>
      <w:r w:rsidR="00C177C4">
        <w:rPr>
          <w:sz w:val="22"/>
          <w:szCs w:val="22"/>
        </w:rPr>
        <w:t>С</w:t>
      </w:r>
      <w:r w:rsidR="00C177C4" w:rsidRPr="00C177C4">
        <w:rPr>
          <w:sz w:val="22"/>
          <w:szCs w:val="22"/>
        </w:rPr>
        <w:t>.</w:t>
      </w:r>
      <w:r w:rsidR="00C177C4">
        <w:rPr>
          <w:sz w:val="22"/>
          <w:szCs w:val="22"/>
        </w:rPr>
        <w:t xml:space="preserve"> </w:t>
      </w:r>
      <w:proofErr w:type="spellStart"/>
      <w:r w:rsidR="00C177C4">
        <w:rPr>
          <w:sz w:val="22"/>
          <w:szCs w:val="22"/>
        </w:rPr>
        <w:t>Исхакова</w:t>
      </w:r>
      <w:proofErr w:type="spellEnd"/>
      <w:r w:rsidR="00C177C4">
        <w:rPr>
          <w:sz w:val="22"/>
          <w:szCs w:val="22"/>
        </w:rPr>
        <w:t xml:space="preserve">, Д.Т. Усманов </w:t>
      </w:r>
      <w:r w:rsidR="00C177C4" w:rsidRPr="00C177C4">
        <w:rPr>
          <w:sz w:val="22"/>
          <w:szCs w:val="22"/>
        </w:rPr>
        <w:t xml:space="preserve">// </w:t>
      </w:r>
      <w:r w:rsidR="00C177C4">
        <w:rPr>
          <w:sz w:val="22"/>
          <w:szCs w:val="22"/>
        </w:rPr>
        <w:t>ЖТФ</w:t>
      </w:r>
      <w:r w:rsidR="00C177C4" w:rsidRPr="00C177C4">
        <w:rPr>
          <w:sz w:val="22"/>
          <w:szCs w:val="22"/>
        </w:rPr>
        <w:t xml:space="preserve">, </w:t>
      </w:r>
      <w:r w:rsidRPr="00C177C4">
        <w:rPr>
          <w:sz w:val="22"/>
          <w:szCs w:val="22"/>
        </w:rPr>
        <w:t xml:space="preserve">2021, </w:t>
      </w:r>
      <w:r w:rsidR="00C177C4" w:rsidRPr="00C177C4">
        <w:rPr>
          <w:sz w:val="22"/>
          <w:szCs w:val="22"/>
        </w:rPr>
        <w:t>91(</w:t>
      </w:r>
      <w:r w:rsidRPr="00C177C4">
        <w:rPr>
          <w:sz w:val="22"/>
          <w:szCs w:val="22"/>
        </w:rPr>
        <w:t>12</w:t>
      </w:r>
      <w:r w:rsidR="00C177C4" w:rsidRPr="00C177C4">
        <w:rPr>
          <w:sz w:val="22"/>
          <w:szCs w:val="22"/>
        </w:rPr>
        <w:t>)</w:t>
      </w:r>
      <w:r w:rsidR="00C177C4">
        <w:rPr>
          <w:sz w:val="22"/>
          <w:szCs w:val="22"/>
        </w:rPr>
        <w:t>,</w:t>
      </w:r>
      <w:r w:rsidRPr="00C177C4">
        <w:rPr>
          <w:sz w:val="22"/>
          <w:szCs w:val="22"/>
        </w:rPr>
        <w:t xml:space="preserve"> </w:t>
      </w:r>
      <w:r w:rsidR="00C177C4">
        <w:rPr>
          <w:sz w:val="22"/>
          <w:szCs w:val="22"/>
        </w:rPr>
        <w:t>с</w:t>
      </w:r>
      <w:r w:rsidR="00C177C4" w:rsidRPr="00C177C4">
        <w:rPr>
          <w:sz w:val="22"/>
          <w:szCs w:val="22"/>
        </w:rPr>
        <w:t>.</w:t>
      </w:r>
      <w:r w:rsidRPr="00C177C4">
        <w:rPr>
          <w:sz w:val="22"/>
          <w:szCs w:val="22"/>
        </w:rPr>
        <w:t xml:space="preserve"> 1893</w:t>
      </w:r>
      <w:r w:rsidR="00C177C4">
        <w:rPr>
          <w:sz w:val="22"/>
          <w:szCs w:val="22"/>
        </w:rPr>
        <w:t>-1900.</w:t>
      </w:r>
    </w:p>
    <w:p w14:paraId="4A5690C6" w14:textId="77777777" w:rsidR="00C177C4" w:rsidRDefault="00C177C4" w:rsidP="00C177C4">
      <w:pPr>
        <w:ind w:firstLine="425"/>
        <w:jc w:val="both"/>
        <w:rPr>
          <w:sz w:val="22"/>
          <w:szCs w:val="22"/>
          <w:lang w:val="en-US"/>
        </w:rPr>
      </w:pPr>
      <w:r w:rsidRPr="00A13517">
        <w:rPr>
          <w:sz w:val="22"/>
          <w:szCs w:val="22"/>
          <w:lang w:val="en-US"/>
        </w:rPr>
        <w:t xml:space="preserve">2. </w:t>
      </w:r>
      <w:proofErr w:type="spellStart"/>
      <w:r>
        <w:rPr>
          <w:sz w:val="22"/>
          <w:szCs w:val="22"/>
          <w:lang w:val="en-US"/>
        </w:rPr>
        <w:t>A</w:t>
      </w:r>
      <w:r w:rsidRPr="00A1351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Sh</w:t>
      </w:r>
      <w:proofErr w:type="spellEnd"/>
      <w:r w:rsidRPr="00A13517"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Radjabov</w:t>
      </w:r>
      <w:proofErr w:type="spellEnd"/>
      <w:r w:rsidRPr="00A13517">
        <w:rPr>
          <w:sz w:val="22"/>
          <w:szCs w:val="22"/>
          <w:lang w:val="en-US"/>
        </w:rPr>
        <w:t xml:space="preserve">, </w:t>
      </w:r>
      <w:r w:rsidRPr="00537E66">
        <w:rPr>
          <w:bCs/>
          <w:sz w:val="22"/>
          <w:szCs w:val="22"/>
          <w:lang w:val="en-US"/>
        </w:rPr>
        <w:t>S</w:t>
      </w:r>
      <w:r w:rsidRPr="00A13517">
        <w:rPr>
          <w:bCs/>
          <w:sz w:val="22"/>
          <w:szCs w:val="22"/>
          <w:lang w:val="en-US"/>
        </w:rPr>
        <w:t>.</w:t>
      </w:r>
      <w:r w:rsidRPr="00537E66">
        <w:rPr>
          <w:bCs/>
          <w:sz w:val="22"/>
          <w:szCs w:val="22"/>
          <w:lang w:val="en-US"/>
        </w:rPr>
        <w:t>S</w:t>
      </w:r>
      <w:r w:rsidRPr="00A13517">
        <w:rPr>
          <w:bCs/>
          <w:sz w:val="22"/>
          <w:szCs w:val="22"/>
          <w:lang w:val="en-US"/>
        </w:rPr>
        <w:t xml:space="preserve">. </w:t>
      </w:r>
      <w:proofErr w:type="spellStart"/>
      <w:r w:rsidRPr="00537E66">
        <w:rPr>
          <w:bCs/>
          <w:sz w:val="22"/>
          <w:szCs w:val="22"/>
          <w:lang w:val="en-US"/>
        </w:rPr>
        <w:t>Iskhakova</w:t>
      </w:r>
      <w:proofErr w:type="spellEnd"/>
      <w:r w:rsidRPr="00A13517">
        <w:rPr>
          <w:bCs/>
          <w:sz w:val="22"/>
          <w:szCs w:val="22"/>
          <w:lang w:val="en-US"/>
        </w:rPr>
        <w:t xml:space="preserve">, </w:t>
      </w:r>
      <w:proofErr w:type="spellStart"/>
      <w:r w:rsidRPr="00537E66">
        <w:rPr>
          <w:bCs/>
          <w:sz w:val="22"/>
          <w:szCs w:val="22"/>
          <w:lang w:val="en-US"/>
        </w:rPr>
        <w:t>U</w:t>
      </w:r>
      <w:r w:rsidRPr="00A13517">
        <w:rPr>
          <w:bCs/>
          <w:sz w:val="22"/>
          <w:szCs w:val="22"/>
          <w:lang w:val="en-US"/>
        </w:rPr>
        <w:t>.</w:t>
      </w:r>
      <w:r w:rsidRPr="00537E66">
        <w:rPr>
          <w:bCs/>
          <w:sz w:val="22"/>
          <w:szCs w:val="22"/>
          <w:lang w:val="en-US"/>
        </w:rPr>
        <w:t>Kh</w:t>
      </w:r>
      <w:proofErr w:type="spellEnd"/>
      <w:r w:rsidRPr="00A13517">
        <w:rPr>
          <w:bCs/>
          <w:sz w:val="22"/>
          <w:szCs w:val="22"/>
          <w:lang w:val="en-US"/>
        </w:rPr>
        <w:t xml:space="preserve">. </w:t>
      </w:r>
      <w:proofErr w:type="spellStart"/>
      <w:r w:rsidRPr="00537E66">
        <w:rPr>
          <w:bCs/>
          <w:sz w:val="22"/>
          <w:szCs w:val="22"/>
          <w:lang w:val="en-US"/>
        </w:rPr>
        <w:t>Rasulev</w:t>
      </w:r>
      <w:proofErr w:type="spellEnd"/>
      <w:r w:rsidRPr="00A13517">
        <w:rPr>
          <w:bCs/>
          <w:sz w:val="22"/>
          <w:szCs w:val="22"/>
          <w:lang w:val="en-US"/>
        </w:rPr>
        <w:t xml:space="preserve">, </w:t>
      </w:r>
      <w:r w:rsidRPr="00A13517">
        <w:rPr>
          <w:sz w:val="22"/>
          <w:szCs w:val="22"/>
          <w:lang w:val="en-US"/>
        </w:rPr>
        <w:t xml:space="preserve">// </w:t>
      </w:r>
      <w:r w:rsidRPr="00537E66">
        <w:rPr>
          <w:sz w:val="22"/>
          <w:szCs w:val="22"/>
          <w:lang w:val="en-US"/>
        </w:rPr>
        <w:t>ISI</w:t>
      </w:r>
      <w:r w:rsidRPr="00A13517">
        <w:rPr>
          <w:sz w:val="22"/>
          <w:szCs w:val="22"/>
          <w:lang w:val="en-US"/>
        </w:rPr>
        <w:t xml:space="preserve">–2019, </w:t>
      </w:r>
      <w:r w:rsidRPr="00537E66">
        <w:rPr>
          <w:sz w:val="22"/>
          <w:szCs w:val="22"/>
          <w:lang w:val="en-US"/>
        </w:rPr>
        <w:t>Proceedings</w:t>
      </w:r>
      <w:r w:rsidRPr="00A13517">
        <w:rPr>
          <w:sz w:val="22"/>
          <w:szCs w:val="22"/>
          <w:lang w:val="en-US"/>
        </w:rPr>
        <w:t xml:space="preserve">, </w:t>
      </w:r>
      <w:r w:rsidRPr="00537E66">
        <w:rPr>
          <w:sz w:val="22"/>
          <w:szCs w:val="22"/>
          <w:lang w:val="en-US"/>
        </w:rPr>
        <w:t>Pg</w:t>
      </w:r>
      <w:r w:rsidRPr="00A13517">
        <w:rPr>
          <w:sz w:val="22"/>
          <w:szCs w:val="22"/>
          <w:lang w:val="en-US"/>
        </w:rPr>
        <w:t>. 32 – 36.</w:t>
      </w:r>
    </w:p>
    <w:p w14:paraId="45EC7C0D" w14:textId="458D0437" w:rsidR="00C177C4" w:rsidRPr="00A13517" w:rsidRDefault="00C177C4" w:rsidP="00C177C4">
      <w:pPr>
        <w:ind w:firstLine="425"/>
        <w:jc w:val="both"/>
      </w:pP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A13517">
        <w:t>Попова Н.М</w:t>
      </w:r>
      <w:r>
        <w:t xml:space="preserve">. и </w:t>
      </w:r>
      <w:proofErr w:type="spellStart"/>
      <w:r>
        <w:t>др</w:t>
      </w:r>
      <w:proofErr w:type="spellEnd"/>
      <w:r>
        <w:t>,</w:t>
      </w:r>
      <w:r w:rsidRPr="00A13517">
        <w:t xml:space="preserve"> «О современном методе </w:t>
      </w:r>
      <w:proofErr w:type="spellStart"/>
      <w:r w:rsidRPr="00A13517">
        <w:t>термодесорбции</w:t>
      </w:r>
      <w:proofErr w:type="spellEnd"/>
      <w:r w:rsidRPr="00A13517">
        <w:t xml:space="preserve"> и его использовании в адсорбции и катализе», Алма-Ата: Издательство «Наука», 1985. 85 c.</w:t>
      </w:r>
    </w:p>
    <w:p w14:paraId="282798DE" w14:textId="6F2D1C77" w:rsidR="00F4676D" w:rsidRPr="0028071C" w:rsidRDefault="00F4676D" w:rsidP="002C5CE4">
      <w:pPr>
        <w:jc w:val="both"/>
        <w:rPr>
          <w:sz w:val="22"/>
          <w:szCs w:val="22"/>
        </w:rPr>
      </w:pPr>
    </w:p>
    <w:sectPr w:rsidR="00F4676D" w:rsidRPr="0028071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AEE61" w14:textId="77777777" w:rsidR="00913454" w:rsidRDefault="00913454">
      <w:r>
        <w:separator/>
      </w:r>
    </w:p>
  </w:endnote>
  <w:endnote w:type="continuationSeparator" w:id="0">
    <w:p w14:paraId="0CCA0B8F" w14:textId="77777777" w:rsidR="00913454" w:rsidRDefault="0091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61607" w14:textId="77777777" w:rsidR="00913454" w:rsidRDefault="00913454">
      <w:r>
        <w:separator/>
      </w:r>
    </w:p>
  </w:footnote>
  <w:footnote w:type="continuationSeparator" w:id="0">
    <w:p w14:paraId="18CC62C8" w14:textId="77777777" w:rsidR="00913454" w:rsidRDefault="0091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264DD"/>
    <w:rsid w:val="001E1D1D"/>
    <w:rsid w:val="002479B0"/>
    <w:rsid w:val="002503AB"/>
    <w:rsid w:val="00274F14"/>
    <w:rsid w:val="0028071C"/>
    <w:rsid w:val="002911FC"/>
    <w:rsid w:val="002C5CE4"/>
    <w:rsid w:val="002D1CB1"/>
    <w:rsid w:val="002D21EC"/>
    <w:rsid w:val="0032413D"/>
    <w:rsid w:val="00332C78"/>
    <w:rsid w:val="00375A97"/>
    <w:rsid w:val="003B1BC1"/>
    <w:rsid w:val="003D14E2"/>
    <w:rsid w:val="003E50A6"/>
    <w:rsid w:val="003F4588"/>
    <w:rsid w:val="00495997"/>
    <w:rsid w:val="004C1583"/>
    <w:rsid w:val="004C394C"/>
    <w:rsid w:val="004C50C0"/>
    <w:rsid w:val="00533A81"/>
    <w:rsid w:val="00537E66"/>
    <w:rsid w:val="00554FC8"/>
    <w:rsid w:val="00567D78"/>
    <w:rsid w:val="005707D1"/>
    <w:rsid w:val="00582060"/>
    <w:rsid w:val="0062646B"/>
    <w:rsid w:val="0063032E"/>
    <w:rsid w:val="00643FB5"/>
    <w:rsid w:val="006A0061"/>
    <w:rsid w:val="006A09CB"/>
    <w:rsid w:val="006F5B27"/>
    <w:rsid w:val="007136E1"/>
    <w:rsid w:val="007171BE"/>
    <w:rsid w:val="007256FC"/>
    <w:rsid w:val="007C7E5F"/>
    <w:rsid w:val="007D253F"/>
    <w:rsid w:val="007D3121"/>
    <w:rsid w:val="007F112A"/>
    <w:rsid w:val="00836AB6"/>
    <w:rsid w:val="00842B0C"/>
    <w:rsid w:val="00876BF9"/>
    <w:rsid w:val="00896B14"/>
    <w:rsid w:val="008F06FA"/>
    <w:rsid w:val="008F783C"/>
    <w:rsid w:val="00901341"/>
    <w:rsid w:val="00913454"/>
    <w:rsid w:val="00955D9D"/>
    <w:rsid w:val="00983A60"/>
    <w:rsid w:val="00985EC4"/>
    <w:rsid w:val="00A13517"/>
    <w:rsid w:val="00A3333F"/>
    <w:rsid w:val="00A53A51"/>
    <w:rsid w:val="00A94A58"/>
    <w:rsid w:val="00AA7FF5"/>
    <w:rsid w:val="00AD12D7"/>
    <w:rsid w:val="00B251DF"/>
    <w:rsid w:val="00B45FD3"/>
    <w:rsid w:val="00B53F98"/>
    <w:rsid w:val="00B70401"/>
    <w:rsid w:val="00B844D3"/>
    <w:rsid w:val="00B962E0"/>
    <w:rsid w:val="00BD0421"/>
    <w:rsid w:val="00BE3747"/>
    <w:rsid w:val="00C177C4"/>
    <w:rsid w:val="00C94711"/>
    <w:rsid w:val="00D060E4"/>
    <w:rsid w:val="00D11A3C"/>
    <w:rsid w:val="00D45E4C"/>
    <w:rsid w:val="00D95DF8"/>
    <w:rsid w:val="00DF5661"/>
    <w:rsid w:val="00E30B97"/>
    <w:rsid w:val="00E80F0C"/>
    <w:rsid w:val="00E878CA"/>
    <w:rsid w:val="00E953CA"/>
    <w:rsid w:val="00EF285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 Spacing"/>
    <w:uiPriority w:val="1"/>
    <w:qFormat/>
    <w:rsid w:val="00A1351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85583E2-3CAC-4DA7-9AF6-4917BF98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 Раджабов</cp:lastModifiedBy>
  <cp:revision>5</cp:revision>
  <cp:lastPrinted>2017-12-26T13:36:00Z</cp:lastPrinted>
  <dcterms:created xsi:type="dcterms:W3CDTF">2022-02-20T13:38:00Z</dcterms:created>
  <dcterms:modified xsi:type="dcterms:W3CDTF">2022-02-20T14:17:00Z</dcterms:modified>
</cp:coreProperties>
</file>