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99222" w14:textId="01CAE5DE" w:rsidR="00230859" w:rsidRPr="003E1ADD" w:rsidRDefault="004C0E1C" w:rsidP="002308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КИНЕТИКА ГЕТЕРОГЕННЫХ ПРОЦЕССОВ В ТЕРМОДЕСОРБЦИОННОЙ ПОВЕРХНОСТНО-ИОНИЗАЦИОННОЙ СПЕКТРОМЕТРИИ АКТИВНЫХ ОРГАНИЧЕСКИХ СОЕДИНЕНИЙ</w:t>
      </w:r>
    </w:p>
    <w:p w14:paraId="5D47723A" w14:textId="77777777" w:rsidR="0063032E" w:rsidRDefault="0063032E" w:rsidP="0063032E">
      <w:pPr>
        <w:ind w:firstLine="425"/>
        <w:jc w:val="center"/>
        <w:rPr>
          <w:noProof/>
          <w:sz w:val="22"/>
          <w:szCs w:val="22"/>
        </w:rPr>
      </w:pPr>
    </w:p>
    <w:p w14:paraId="6B4EC5F5" w14:textId="77777777" w:rsidR="004C0E1C" w:rsidRDefault="0063032E" w:rsidP="0063032E">
      <w:pPr>
        <w:ind w:firstLine="425"/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А.Ш. Раджабов, Д.Т. Усманов</w:t>
      </w:r>
      <w:r w:rsidR="004C0E1C">
        <w:rPr>
          <w:noProof/>
          <w:sz w:val="22"/>
          <w:szCs w:val="22"/>
        </w:rPr>
        <w:t xml:space="preserve">, С.С. Исхакова, </w:t>
      </w:r>
    </w:p>
    <w:p w14:paraId="25F014A8" w14:textId="6A020A37" w:rsidR="0063032E" w:rsidRPr="0063032E" w:rsidRDefault="004C0E1C" w:rsidP="0063032E">
      <w:pPr>
        <w:ind w:firstLine="425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А.С. Халматов </w:t>
      </w:r>
    </w:p>
    <w:p w14:paraId="06554002" w14:textId="13E13D0A" w:rsidR="0063032E" w:rsidRPr="004C0E1C" w:rsidRDefault="0063032E" w:rsidP="004C0E1C">
      <w:pPr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Институт Ионно-плазменных и лазерных технологий имени У.А. Арифова АН РУ, Дурмон йули 33, 100125 Ташкент, Узбекистан,</w:t>
      </w:r>
      <w:r w:rsidR="004C0E1C">
        <w:rPr>
          <w:noProof/>
          <w:sz w:val="22"/>
          <w:szCs w:val="22"/>
        </w:rPr>
        <w:t xml:space="preserve"> </w:t>
      </w:r>
      <w:r w:rsidRPr="004C0E1C">
        <w:rPr>
          <w:noProof/>
          <w:sz w:val="22"/>
          <w:szCs w:val="22"/>
          <w:lang w:val="en-US"/>
        </w:rPr>
        <w:t>e</w:t>
      </w:r>
      <w:r w:rsidRPr="004C0E1C">
        <w:rPr>
          <w:noProof/>
          <w:sz w:val="22"/>
          <w:szCs w:val="22"/>
        </w:rPr>
        <w:t>-</w:t>
      </w:r>
      <w:r w:rsidRPr="004C0E1C">
        <w:rPr>
          <w:noProof/>
          <w:sz w:val="22"/>
          <w:szCs w:val="22"/>
          <w:lang w:val="en-US"/>
        </w:rPr>
        <w:t>mail</w:t>
      </w:r>
      <w:r w:rsidRPr="004C0E1C">
        <w:rPr>
          <w:noProof/>
          <w:sz w:val="22"/>
          <w:szCs w:val="22"/>
        </w:rPr>
        <w:t xml:space="preserve">: </w:t>
      </w:r>
      <w:hyperlink r:id="rId7" w:history="1">
        <w:r w:rsidR="004C0E1C" w:rsidRPr="008931B7">
          <w:rPr>
            <w:rStyle w:val="aa"/>
            <w:noProof/>
            <w:sz w:val="22"/>
            <w:szCs w:val="22"/>
            <w:lang w:val="en-US"/>
          </w:rPr>
          <w:t>a</w:t>
        </w:r>
        <w:r w:rsidR="004C0E1C" w:rsidRPr="008931B7">
          <w:rPr>
            <w:rStyle w:val="aa"/>
            <w:noProof/>
            <w:sz w:val="22"/>
            <w:szCs w:val="22"/>
          </w:rPr>
          <w:t>.</w:t>
        </w:r>
        <w:r w:rsidR="004C0E1C" w:rsidRPr="008931B7">
          <w:rPr>
            <w:rStyle w:val="aa"/>
            <w:noProof/>
            <w:sz w:val="22"/>
            <w:szCs w:val="22"/>
            <w:lang w:val="en-US"/>
          </w:rPr>
          <w:t>radjabov</w:t>
        </w:r>
        <w:r w:rsidR="004C0E1C" w:rsidRPr="008931B7">
          <w:rPr>
            <w:rStyle w:val="aa"/>
            <w:noProof/>
            <w:sz w:val="22"/>
            <w:szCs w:val="22"/>
          </w:rPr>
          <w:t>0217@</w:t>
        </w:r>
        <w:r w:rsidR="004C0E1C" w:rsidRPr="008931B7">
          <w:rPr>
            <w:rStyle w:val="aa"/>
            <w:noProof/>
            <w:sz w:val="22"/>
            <w:szCs w:val="22"/>
            <w:lang w:val="en-US"/>
          </w:rPr>
          <w:t>gmail</w:t>
        </w:r>
        <w:r w:rsidR="004C0E1C" w:rsidRPr="008931B7">
          <w:rPr>
            <w:rStyle w:val="aa"/>
            <w:noProof/>
            <w:sz w:val="22"/>
            <w:szCs w:val="22"/>
          </w:rPr>
          <w:t>.</w:t>
        </w:r>
        <w:r w:rsidR="004C0E1C" w:rsidRPr="008931B7">
          <w:rPr>
            <w:rStyle w:val="aa"/>
            <w:noProof/>
            <w:sz w:val="22"/>
            <w:szCs w:val="22"/>
            <w:lang w:val="en-US"/>
          </w:rPr>
          <w:t>com</w:t>
        </w:r>
      </w:hyperlink>
    </w:p>
    <w:p w14:paraId="309BAAFB" w14:textId="77777777" w:rsidR="0063032E" w:rsidRPr="004C0E1C" w:rsidRDefault="0063032E" w:rsidP="0063032E">
      <w:pPr>
        <w:ind w:firstLine="425"/>
        <w:jc w:val="both"/>
        <w:rPr>
          <w:noProof/>
          <w:sz w:val="22"/>
          <w:szCs w:val="22"/>
        </w:rPr>
      </w:pPr>
    </w:p>
    <w:p w14:paraId="4BA808B0" w14:textId="44BFE826" w:rsidR="0068751C" w:rsidRPr="00977267" w:rsidRDefault="007256FC" w:rsidP="009A139F">
      <w:pPr>
        <w:ind w:firstLine="426"/>
        <w:jc w:val="both"/>
      </w:pPr>
      <w:r w:rsidRPr="0068751C">
        <w:t xml:space="preserve">Исследованы </w:t>
      </w:r>
      <w:r w:rsidR="0068751C" w:rsidRPr="0068751C">
        <w:t>зависимость формы, интенсивности</w:t>
      </w:r>
      <w:r w:rsidR="0068751C">
        <w:t xml:space="preserve"> и температуры максимума</w:t>
      </w:r>
      <w:r w:rsidR="0068751C" w:rsidRPr="0068751C">
        <w:t xml:space="preserve"> </w:t>
      </w:r>
      <w:proofErr w:type="spellStart"/>
      <w:r w:rsidR="0068751C">
        <w:t>термодесорбционных</w:t>
      </w:r>
      <w:proofErr w:type="spellEnd"/>
      <w:r w:rsidR="0068751C">
        <w:t xml:space="preserve"> спектров</w:t>
      </w:r>
      <w:r w:rsidRPr="0068751C">
        <w:t xml:space="preserve"> морфина, героина, папаверина</w:t>
      </w:r>
      <w:r w:rsidR="0068751C" w:rsidRPr="0068751C">
        <w:t xml:space="preserve">, </w:t>
      </w:r>
      <w:r w:rsidRPr="0068751C">
        <w:t>кодеина</w:t>
      </w:r>
      <w:r w:rsidR="002901AD">
        <w:t>,</w:t>
      </w:r>
      <w:r w:rsidR="0068751C" w:rsidRPr="0068751C">
        <w:t xml:space="preserve"> </w:t>
      </w:r>
      <w:proofErr w:type="spellStart"/>
      <w:r w:rsidR="0068751C" w:rsidRPr="0068751C">
        <w:t>тебаина</w:t>
      </w:r>
      <w:proofErr w:type="spellEnd"/>
      <w:r w:rsidR="0068751C" w:rsidRPr="0068751C">
        <w:t xml:space="preserve"> </w:t>
      </w:r>
      <w:r w:rsidR="002901AD">
        <w:t xml:space="preserve">и наркотина </w:t>
      </w:r>
      <w:r w:rsidRPr="0068751C">
        <w:t xml:space="preserve">полученных при разных температурах </w:t>
      </w:r>
      <w:r w:rsidR="00891CCC">
        <w:rPr>
          <w:noProof/>
          <w:sz w:val="22"/>
          <w:szCs w:val="22"/>
        </w:rPr>
        <w:t>(</w:t>
      </w:r>
      <w:r w:rsidR="00891CCC">
        <w:rPr>
          <w:noProof/>
          <w:sz w:val="22"/>
          <w:szCs w:val="22"/>
        </w:rPr>
        <w:t>T</w:t>
      </w:r>
      <w:r w:rsidR="00891CCC" w:rsidRPr="00BE0815">
        <w:rPr>
          <w:noProof/>
          <w:sz w:val="22"/>
          <w:szCs w:val="22"/>
          <w:vertAlign w:val="subscript"/>
        </w:rPr>
        <w:t>E</w:t>
      </w:r>
      <w:r w:rsidR="00891CCC" w:rsidRPr="00BE0815">
        <w:rPr>
          <w:noProof/>
          <w:sz w:val="22"/>
          <w:szCs w:val="22"/>
        </w:rPr>
        <w:t xml:space="preserve">) </w:t>
      </w:r>
      <w:r w:rsidRPr="0068751C">
        <w:t>поверхностно-ионизационного эмиттера из окисленного молибдена, легированного иридием.</w:t>
      </w:r>
      <w:r w:rsidR="00891CCC">
        <w:t xml:space="preserve"> </w:t>
      </w:r>
      <w:r w:rsidR="00415E4E" w:rsidRPr="00415E4E">
        <w:t>Экспериментальное исследование производилось на лабораторном стенде, построенном на базе стандартного ПИ детектора и системы испарения в</w:t>
      </w:r>
      <w:r w:rsidR="00415E4E">
        <w:t>еществ ТД спектрометров серии «</w:t>
      </w:r>
      <w:proofErr w:type="spellStart"/>
      <w:r w:rsidR="00415E4E">
        <w:t>Искович</w:t>
      </w:r>
      <w:proofErr w:type="spellEnd"/>
      <w:r w:rsidR="00415E4E">
        <w:t>» [1</w:t>
      </w:r>
      <w:r w:rsidR="00415E4E" w:rsidRPr="00415E4E">
        <w:t>].</w:t>
      </w:r>
      <w:r w:rsidR="00415E4E">
        <w:t xml:space="preserve"> </w:t>
      </w:r>
      <w:r w:rsidR="00891CCC" w:rsidRPr="00891CCC">
        <w:t>Установлено, что с увеличением T</w:t>
      </w:r>
      <w:r w:rsidR="00891CCC" w:rsidRPr="00891CCC">
        <w:rPr>
          <w:vertAlign w:val="subscript"/>
        </w:rPr>
        <w:t>E</w:t>
      </w:r>
      <w:r w:rsidR="00891CCC" w:rsidRPr="00891CCC">
        <w:t xml:space="preserve"> эмиттера </w:t>
      </w:r>
      <w:r w:rsidR="00891CCC">
        <w:t xml:space="preserve">форма спектров </w:t>
      </w:r>
      <w:r w:rsidR="0005389C">
        <w:t xml:space="preserve">полученные детектором приближается к закономерности испарения веществ, а температура максимума к температуре максимума спектра испарения веществ. </w:t>
      </w:r>
      <w:r w:rsidR="00891CCC" w:rsidRPr="00891CCC">
        <w:t>Выявлено, что это связано с увеличением (при увеличении T</w:t>
      </w:r>
      <w:r w:rsidR="00891CCC" w:rsidRPr="009A139F">
        <w:rPr>
          <w:vertAlign w:val="subscript"/>
        </w:rPr>
        <w:t>E</w:t>
      </w:r>
      <w:r w:rsidR="00891CCC" w:rsidRPr="00891CCC">
        <w:t>) скоростей гетерогенных процессов в адсорбционном слое эмиттера. Разработана математиче</w:t>
      </w:r>
      <w:r w:rsidR="00EE5BAC">
        <w:t>ская модель данных зависимостей</w:t>
      </w:r>
      <w:r w:rsidR="009A139F">
        <w:t>.</w:t>
      </w:r>
      <w:r w:rsidR="00977267" w:rsidRPr="00977267">
        <w:t xml:space="preserve"> </w:t>
      </w:r>
      <w:r w:rsidR="00977267">
        <w:t>Определен</w:t>
      </w:r>
      <w:r w:rsidR="00EE5BAC">
        <w:t>ы</w:t>
      </w:r>
      <w:r w:rsidR="00977267">
        <w:t xml:space="preserve"> кинетические параметры испарения веществ. </w:t>
      </w:r>
    </w:p>
    <w:p w14:paraId="23A33752" w14:textId="26EFD0B1" w:rsidR="007256FC" w:rsidRPr="00977267" w:rsidRDefault="007256FC" w:rsidP="00375A97">
      <w:pPr>
        <w:ind w:firstLine="425"/>
        <w:jc w:val="both"/>
        <w:rPr>
          <w:sz w:val="22"/>
          <w:szCs w:val="22"/>
        </w:rPr>
      </w:pPr>
    </w:p>
    <w:p w14:paraId="5925D52A" w14:textId="37F56AB0" w:rsidR="00E878CA" w:rsidRDefault="00977267" w:rsidP="00977267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5E47396" w14:textId="60E1E9ED" w:rsidR="00375A97" w:rsidRPr="00B3592A" w:rsidRDefault="00375A97" w:rsidP="006A434B">
      <w:pPr>
        <w:ind w:firstLine="425"/>
        <w:jc w:val="both"/>
        <w:rPr>
          <w:sz w:val="22"/>
          <w:szCs w:val="22"/>
        </w:rPr>
      </w:pPr>
      <w:r w:rsidRPr="00B3592A">
        <w:rPr>
          <w:sz w:val="22"/>
          <w:szCs w:val="22"/>
        </w:rPr>
        <w:t>1</w:t>
      </w:r>
      <w:r w:rsidR="00DF5661" w:rsidRPr="00B3592A">
        <w:rPr>
          <w:sz w:val="22"/>
          <w:szCs w:val="22"/>
        </w:rPr>
        <w:t>.</w:t>
      </w:r>
      <w:r w:rsidRPr="00B3592A">
        <w:rPr>
          <w:sz w:val="22"/>
          <w:szCs w:val="22"/>
        </w:rPr>
        <w:t xml:space="preserve"> </w:t>
      </w:r>
      <w:r w:rsidR="00B3592A" w:rsidRPr="00C177C4">
        <w:rPr>
          <w:sz w:val="22"/>
          <w:szCs w:val="22"/>
        </w:rPr>
        <w:t xml:space="preserve">1. </w:t>
      </w:r>
      <w:r w:rsidR="00B3592A">
        <w:rPr>
          <w:sz w:val="22"/>
          <w:szCs w:val="22"/>
        </w:rPr>
        <w:t>А</w:t>
      </w:r>
      <w:r w:rsidR="00B3592A" w:rsidRPr="00C177C4">
        <w:rPr>
          <w:sz w:val="22"/>
          <w:szCs w:val="22"/>
        </w:rPr>
        <w:t>.</w:t>
      </w:r>
      <w:r w:rsidR="00B3592A">
        <w:rPr>
          <w:sz w:val="22"/>
          <w:szCs w:val="22"/>
        </w:rPr>
        <w:t>Ш</w:t>
      </w:r>
      <w:r w:rsidR="00B3592A" w:rsidRPr="00C177C4">
        <w:rPr>
          <w:sz w:val="22"/>
          <w:szCs w:val="22"/>
        </w:rPr>
        <w:t xml:space="preserve">. </w:t>
      </w:r>
      <w:r w:rsidR="00B3592A">
        <w:rPr>
          <w:sz w:val="22"/>
          <w:szCs w:val="22"/>
        </w:rPr>
        <w:t>Раджабов</w:t>
      </w:r>
      <w:r w:rsidR="00B3592A" w:rsidRPr="00C177C4">
        <w:rPr>
          <w:sz w:val="22"/>
          <w:szCs w:val="22"/>
        </w:rPr>
        <w:t xml:space="preserve">, </w:t>
      </w:r>
      <w:r w:rsidR="00B3592A">
        <w:rPr>
          <w:sz w:val="22"/>
          <w:szCs w:val="22"/>
        </w:rPr>
        <w:t>С</w:t>
      </w:r>
      <w:r w:rsidR="00B3592A" w:rsidRPr="00C177C4">
        <w:rPr>
          <w:sz w:val="22"/>
          <w:szCs w:val="22"/>
        </w:rPr>
        <w:t>.</w:t>
      </w:r>
      <w:r w:rsidR="00B3592A">
        <w:rPr>
          <w:sz w:val="22"/>
          <w:szCs w:val="22"/>
        </w:rPr>
        <w:t>С</w:t>
      </w:r>
      <w:r w:rsidR="00B3592A" w:rsidRPr="00C177C4">
        <w:rPr>
          <w:sz w:val="22"/>
          <w:szCs w:val="22"/>
        </w:rPr>
        <w:t>.</w:t>
      </w:r>
      <w:r w:rsidR="00B3592A">
        <w:rPr>
          <w:sz w:val="22"/>
          <w:szCs w:val="22"/>
        </w:rPr>
        <w:t xml:space="preserve"> </w:t>
      </w:r>
      <w:proofErr w:type="spellStart"/>
      <w:r w:rsidR="00B3592A">
        <w:rPr>
          <w:sz w:val="22"/>
          <w:szCs w:val="22"/>
        </w:rPr>
        <w:t>Исхакова</w:t>
      </w:r>
      <w:proofErr w:type="spellEnd"/>
      <w:r w:rsidR="00B3592A">
        <w:rPr>
          <w:sz w:val="22"/>
          <w:szCs w:val="22"/>
        </w:rPr>
        <w:t xml:space="preserve">, Д.Т. Усманов </w:t>
      </w:r>
      <w:r w:rsidR="00B3592A" w:rsidRPr="00C177C4">
        <w:rPr>
          <w:sz w:val="22"/>
          <w:szCs w:val="22"/>
        </w:rPr>
        <w:t xml:space="preserve">// </w:t>
      </w:r>
      <w:r w:rsidR="00B3592A">
        <w:rPr>
          <w:sz w:val="22"/>
          <w:szCs w:val="22"/>
        </w:rPr>
        <w:t>ЖТФ</w:t>
      </w:r>
      <w:r w:rsidR="00B3592A" w:rsidRPr="00C177C4">
        <w:rPr>
          <w:sz w:val="22"/>
          <w:szCs w:val="22"/>
        </w:rPr>
        <w:t>, 2021, 91(12)</w:t>
      </w:r>
      <w:r w:rsidR="00B3592A">
        <w:rPr>
          <w:sz w:val="22"/>
          <w:szCs w:val="22"/>
        </w:rPr>
        <w:t>,</w:t>
      </w:r>
      <w:r w:rsidR="00B3592A" w:rsidRPr="00C177C4">
        <w:rPr>
          <w:sz w:val="22"/>
          <w:szCs w:val="22"/>
        </w:rPr>
        <w:t xml:space="preserve"> </w:t>
      </w:r>
      <w:r w:rsidR="00B3592A">
        <w:rPr>
          <w:sz w:val="22"/>
          <w:szCs w:val="22"/>
        </w:rPr>
        <w:t>с</w:t>
      </w:r>
      <w:r w:rsidR="00B3592A" w:rsidRPr="00C177C4">
        <w:rPr>
          <w:sz w:val="22"/>
          <w:szCs w:val="22"/>
        </w:rPr>
        <w:t>. 1893</w:t>
      </w:r>
      <w:r w:rsidR="00B3592A">
        <w:rPr>
          <w:sz w:val="22"/>
          <w:szCs w:val="22"/>
        </w:rPr>
        <w:t>-1900</w:t>
      </w:r>
      <w:r w:rsidR="006A434B">
        <w:rPr>
          <w:sz w:val="22"/>
          <w:szCs w:val="22"/>
        </w:rPr>
        <w:t xml:space="preserve">. </w:t>
      </w:r>
      <w:r w:rsidR="006A434B">
        <w:t>DOI: 10.21883/JTF.2021.12.51753.164-21</w:t>
      </w:r>
      <w:bookmarkStart w:id="0" w:name="_GoBack"/>
      <w:bookmarkEnd w:id="0"/>
    </w:p>
    <w:p w14:paraId="4A6A33FF" w14:textId="77777777" w:rsidR="00375A97" w:rsidRPr="00B3592A" w:rsidRDefault="00375A97" w:rsidP="00C27F9A">
      <w:pPr>
        <w:rPr>
          <w:sz w:val="22"/>
          <w:szCs w:val="22"/>
        </w:rPr>
      </w:pPr>
    </w:p>
    <w:sectPr w:rsidR="00375A97" w:rsidRPr="00B3592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26FE" w14:textId="77777777" w:rsidR="006B79E2" w:rsidRDefault="006B79E2">
      <w:r>
        <w:separator/>
      </w:r>
    </w:p>
  </w:endnote>
  <w:endnote w:type="continuationSeparator" w:id="0">
    <w:p w14:paraId="07C0E64B" w14:textId="77777777" w:rsidR="006B79E2" w:rsidRDefault="006B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F7AF" w14:textId="77777777" w:rsidR="006B79E2" w:rsidRDefault="006B79E2">
      <w:r>
        <w:separator/>
      </w:r>
    </w:p>
  </w:footnote>
  <w:footnote w:type="continuationSeparator" w:id="0">
    <w:p w14:paraId="2C16CF80" w14:textId="77777777" w:rsidR="006B79E2" w:rsidRDefault="006B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5389C"/>
    <w:rsid w:val="001E1D1D"/>
    <w:rsid w:val="00230859"/>
    <w:rsid w:val="002479B0"/>
    <w:rsid w:val="002503AB"/>
    <w:rsid w:val="00274F14"/>
    <w:rsid w:val="0028071C"/>
    <w:rsid w:val="002901AD"/>
    <w:rsid w:val="002911FC"/>
    <w:rsid w:val="002D1CB1"/>
    <w:rsid w:val="002D21EC"/>
    <w:rsid w:val="0032413D"/>
    <w:rsid w:val="00375A97"/>
    <w:rsid w:val="003B19A7"/>
    <w:rsid w:val="003B1BC1"/>
    <w:rsid w:val="003D14E2"/>
    <w:rsid w:val="003F4588"/>
    <w:rsid w:val="00415E4E"/>
    <w:rsid w:val="00477D29"/>
    <w:rsid w:val="00495997"/>
    <w:rsid w:val="004C0E1C"/>
    <w:rsid w:val="00554FC8"/>
    <w:rsid w:val="00567D78"/>
    <w:rsid w:val="005707D1"/>
    <w:rsid w:val="00582060"/>
    <w:rsid w:val="0062646B"/>
    <w:rsid w:val="0063032E"/>
    <w:rsid w:val="00643FB5"/>
    <w:rsid w:val="0068751C"/>
    <w:rsid w:val="006A09CB"/>
    <w:rsid w:val="006A434B"/>
    <w:rsid w:val="006B79E2"/>
    <w:rsid w:val="006F5B27"/>
    <w:rsid w:val="007136E1"/>
    <w:rsid w:val="007171BE"/>
    <w:rsid w:val="007256FC"/>
    <w:rsid w:val="007C7E5F"/>
    <w:rsid w:val="007D253F"/>
    <w:rsid w:val="007D3121"/>
    <w:rsid w:val="007F112A"/>
    <w:rsid w:val="0081371F"/>
    <w:rsid w:val="00836AB6"/>
    <w:rsid w:val="00842B0C"/>
    <w:rsid w:val="00876BF9"/>
    <w:rsid w:val="00891CCC"/>
    <w:rsid w:val="008F783C"/>
    <w:rsid w:val="00901341"/>
    <w:rsid w:val="00955D9D"/>
    <w:rsid w:val="00977267"/>
    <w:rsid w:val="00983A60"/>
    <w:rsid w:val="009A139F"/>
    <w:rsid w:val="00A3333F"/>
    <w:rsid w:val="00A53A51"/>
    <w:rsid w:val="00A94A58"/>
    <w:rsid w:val="00AD12D7"/>
    <w:rsid w:val="00B251DF"/>
    <w:rsid w:val="00B3592A"/>
    <w:rsid w:val="00B53F98"/>
    <w:rsid w:val="00B70401"/>
    <w:rsid w:val="00B844D3"/>
    <w:rsid w:val="00B962E0"/>
    <w:rsid w:val="00BD0421"/>
    <w:rsid w:val="00BE0815"/>
    <w:rsid w:val="00BE3747"/>
    <w:rsid w:val="00C27F9A"/>
    <w:rsid w:val="00D95DF8"/>
    <w:rsid w:val="00DF5661"/>
    <w:rsid w:val="00E30B97"/>
    <w:rsid w:val="00E878CA"/>
    <w:rsid w:val="00E953CA"/>
    <w:rsid w:val="00EE5BA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23085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rsid w:val="004C0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radjabov02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2281816-1342-467E-A35B-B8124D84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 Раджабов</cp:lastModifiedBy>
  <cp:revision>3</cp:revision>
  <cp:lastPrinted>2017-12-26T13:36:00Z</cp:lastPrinted>
  <dcterms:created xsi:type="dcterms:W3CDTF">2022-02-20T16:31:00Z</dcterms:created>
  <dcterms:modified xsi:type="dcterms:W3CDTF">2022-02-20T16:33:00Z</dcterms:modified>
</cp:coreProperties>
</file>