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60A260F" w:rsidR="00F4676D" w:rsidRDefault="00391E45" w:rsidP="008D74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ЭНЕРГЕТИЧЕСКИЕ ЗАВИСИМОСТИ ОТРИЦАТЕЛЬНО-ИОННОГО </w:t>
      </w:r>
      <w:r w:rsidR="008D74CA">
        <w:rPr>
          <w:sz w:val="22"/>
          <w:szCs w:val="22"/>
        </w:rPr>
        <w:t xml:space="preserve">АТОМАРНОГО И </w:t>
      </w:r>
      <w:r>
        <w:rPr>
          <w:sz w:val="22"/>
          <w:szCs w:val="22"/>
        </w:rPr>
        <w:t>КЛАСТЕРНОГО РАСПЫЛЕНИЯ МЕДИ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00EA466" w:rsidR="002911FC" w:rsidRPr="00391E45" w:rsidRDefault="00391E45" w:rsidP="00391E45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>
        <w:rPr>
          <w:sz w:val="22"/>
          <w:szCs w:val="22"/>
        </w:rPr>
        <w:t>Р. Джаббарганов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Б.Г. Атабаев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А.С. Халматов</w:t>
      </w:r>
      <w:r>
        <w:rPr>
          <w:sz w:val="22"/>
          <w:szCs w:val="22"/>
          <w:vertAlign w:val="superscript"/>
        </w:rPr>
        <w:t>1)</w:t>
      </w:r>
    </w:p>
    <w:p w14:paraId="3CB8DA05" w14:textId="5925834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91E45">
        <w:rPr>
          <w:sz w:val="22"/>
          <w:szCs w:val="22"/>
        </w:rPr>
        <w:t xml:space="preserve">Институт ионно-плазменных и лазерных технологий </w:t>
      </w:r>
      <w:r w:rsidR="00D12923">
        <w:rPr>
          <w:sz w:val="22"/>
          <w:szCs w:val="22"/>
        </w:rPr>
        <w:t xml:space="preserve">имени У.А. </w:t>
      </w:r>
      <w:proofErr w:type="spellStart"/>
      <w:r w:rsidR="00D12923">
        <w:rPr>
          <w:sz w:val="22"/>
          <w:szCs w:val="22"/>
        </w:rPr>
        <w:t>Арифова</w:t>
      </w:r>
      <w:proofErr w:type="spellEnd"/>
      <w:r w:rsidR="00D12923">
        <w:rPr>
          <w:sz w:val="22"/>
          <w:szCs w:val="22"/>
        </w:rPr>
        <w:t xml:space="preserve"> </w:t>
      </w:r>
      <w:r w:rsidR="00391E45">
        <w:rPr>
          <w:sz w:val="22"/>
          <w:szCs w:val="22"/>
        </w:rPr>
        <w:t>АН РУ</w:t>
      </w:r>
      <w:r>
        <w:rPr>
          <w:sz w:val="22"/>
          <w:szCs w:val="22"/>
        </w:rPr>
        <w:t xml:space="preserve">, </w:t>
      </w:r>
      <w:r w:rsidR="00391E45">
        <w:rPr>
          <w:sz w:val="22"/>
          <w:szCs w:val="22"/>
        </w:rPr>
        <w:t>Ташкент</w:t>
      </w:r>
      <w:r>
        <w:rPr>
          <w:sz w:val="22"/>
          <w:szCs w:val="22"/>
        </w:rPr>
        <w:t xml:space="preserve">, </w:t>
      </w:r>
      <w:r w:rsidR="00391E45">
        <w:rPr>
          <w:sz w:val="22"/>
          <w:szCs w:val="22"/>
        </w:rPr>
        <w:t>Узбекистан</w:t>
      </w:r>
    </w:p>
    <w:p w14:paraId="41320E92" w14:textId="56FC8C99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979EE2C" w14:textId="4ADBD492" w:rsidR="0028071C" w:rsidRPr="00391E4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91E45">
        <w:rPr>
          <w:sz w:val="22"/>
          <w:szCs w:val="22"/>
          <w:vertAlign w:val="superscript"/>
        </w:rPr>
        <w:t>*)</w:t>
      </w:r>
      <w:r w:rsidRPr="00391E4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r w:rsidRPr="00391E4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391E45">
        <w:rPr>
          <w:sz w:val="22"/>
          <w:szCs w:val="22"/>
        </w:rPr>
        <w:t>:</w:t>
      </w:r>
      <w:proofErr w:type="spellStart"/>
      <w:r w:rsidR="00391E45">
        <w:rPr>
          <w:sz w:val="22"/>
          <w:szCs w:val="22"/>
          <w:lang w:val="en-US"/>
        </w:rPr>
        <w:t>atabaev</w:t>
      </w:r>
      <w:proofErr w:type="spellEnd"/>
      <w:r w:rsidR="00391E45" w:rsidRPr="00391E45">
        <w:rPr>
          <w:sz w:val="22"/>
          <w:szCs w:val="22"/>
        </w:rPr>
        <w:t>.</w:t>
      </w:r>
      <w:proofErr w:type="spellStart"/>
      <w:r w:rsidR="00391E45">
        <w:rPr>
          <w:sz w:val="22"/>
          <w:szCs w:val="22"/>
          <w:lang w:val="en-US"/>
        </w:rPr>
        <w:t>bg</w:t>
      </w:r>
      <w:proofErr w:type="spellEnd"/>
      <w:r w:rsidRPr="00391E45">
        <w:rPr>
          <w:sz w:val="22"/>
          <w:szCs w:val="22"/>
        </w:rPr>
        <w:t>@</w:t>
      </w:r>
      <w:proofErr w:type="spellStart"/>
      <w:r w:rsidR="00391E45">
        <w:rPr>
          <w:sz w:val="22"/>
          <w:szCs w:val="22"/>
          <w:lang w:val="en-US"/>
        </w:rPr>
        <w:t>gmail</w:t>
      </w:r>
      <w:proofErr w:type="spellEnd"/>
      <w:r w:rsidR="00391E45" w:rsidRPr="00391E45">
        <w:rPr>
          <w:sz w:val="22"/>
          <w:szCs w:val="22"/>
        </w:rPr>
        <w:t>.</w:t>
      </w:r>
      <w:r w:rsidR="00391E45">
        <w:rPr>
          <w:sz w:val="22"/>
          <w:szCs w:val="22"/>
          <w:lang w:val="en-US"/>
        </w:rPr>
        <w:t>com</w:t>
      </w:r>
      <w:proofErr w:type="gramEnd"/>
    </w:p>
    <w:p w14:paraId="3865E0FD" w14:textId="77777777" w:rsidR="00F231B3" w:rsidRPr="00391E45" w:rsidRDefault="00F231B3" w:rsidP="0028071C">
      <w:pPr>
        <w:jc w:val="both"/>
        <w:rPr>
          <w:sz w:val="22"/>
          <w:szCs w:val="22"/>
        </w:rPr>
      </w:pPr>
    </w:p>
    <w:p w14:paraId="4C5B1237" w14:textId="7358A5DA" w:rsidR="000C02BB" w:rsidRDefault="008D74CA" w:rsidP="00375A97">
      <w:pPr>
        <w:ind w:firstLine="425"/>
        <w:jc w:val="both"/>
        <w:rPr>
          <w:sz w:val="22"/>
          <w:szCs w:val="22"/>
        </w:rPr>
      </w:pPr>
      <w:r w:rsidRPr="008D74CA">
        <w:rPr>
          <w:sz w:val="22"/>
          <w:szCs w:val="22"/>
        </w:rPr>
        <w:t xml:space="preserve">Методом ВИМС исследованы энергетические зависимости </w:t>
      </w:r>
      <w:r>
        <w:rPr>
          <w:sz w:val="22"/>
          <w:szCs w:val="22"/>
        </w:rPr>
        <w:t>атомарного и кластерного распыления меди щелочными ио</w:t>
      </w:r>
      <w:r w:rsidR="008C7B7F">
        <w:rPr>
          <w:sz w:val="22"/>
          <w:szCs w:val="22"/>
        </w:rPr>
        <w:t xml:space="preserve">нами. Впервые измерены </w:t>
      </w:r>
      <w:proofErr w:type="spellStart"/>
      <w:r w:rsidR="008C7B7F">
        <w:rPr>
          <w:sz w:val="22"/>
          <w:szCs w:val="22"/>
        </w:rPr>
        <w:t>субкэВные</w:t>
      </w:r>
      <w:proofErr w:type="spellEnd"/>
      <w:r w:rsidR="008C7B7F">
        <w:rPr>
          <w:sz w:val="22"/>
          <w:szCs w:val="22"/>
        </w:rPr>
        <w:t xml:space="preserve"> </w:t>
      </w:r>
      <w:r w:rsidR="00D12923">
        <w:rPr>
          <w:sz w:val="22"/>
          <w:szCs w:val="22"/>
        </w:rPr>
        <w:t xml:space="preserve">энергетические пороги распыления меди </w:t>
      </w:r>
      <w:r w:rsidR="008C7B7F">
        <w:rPr>
          <w:sz w:val="22"/>
          <w:szCs w:val="22"/>
        </w:rPr>
        <w:t xml:space="preserve">мономера 0,3 кэВ, </w:t>
      </w:r>
      <w:proofErr w:type="spellStart"/>
      <w:r w:rsidR="008C7B7F">
        <w:rPr>
          <w:sz w:val="22"/>
          <w:szCs w:val="22"/>
        </w:rPr>
        <w:t>димера</w:t>
      </w:r>
      <w:proofErr w:type="spellEnd"/>
      <w:r w:rsidR="008C7B7F">
        <w:rPr>
          <w:sz w:val="22"/>
          <w:szCs w:val="22"/>
        </w:rPr>
        <w:t xml:space="preserve"> 0,5 кэВ и триммера 0,5 кэВ </w:t>
      </w:r>
      <w:r w:rsidR="00D12923">
        <w:rPr>
          <w:sz w:val="22"/>
          <w:szCs w:val="22"/>
        </w:rPr>
        <w:t>в виде отрицательных ионов при бомбардировке</w:t>
      </w:r>
      <w:r w:rsidR="008C7B7F">
        <w:rPr>
          <w:sz w:val="22"/>
          <w:szCs w:val="22"/>
        </w:rPr>
        <w:t xml:space="preserve"> ионами цезия и натрия.</w:t>
      </w:r>
    </w:p>
    <w:p w14:paraId="192558D9" w14:textId="5B4C3611" w:rsidR="00DF5661" w:rsidRPr="00DF5661" w:rsidRDefault="000C02BB" w:rsidP="00D1292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измерения эмиссии атомарных и кластерных отрицательных ионов меди в зависимости от энергии бомбардирующих положительных ионов цезия и натрия показы</w:t>
      </w:r>
      <w:r w:rsidR="00D12923">
        <w:rPr>
          <w:sz w:val="22"/>
          <w:szCs w:val="22"/>
        </w:rPr>
        <w:t>ваю</w:t>
      </w:r>
      <w:r>
        <w:rPr>
          <w:sz w:val="22"/>
          <w:szCs w:val="22"/>
        </w:rPr>
        <w:t xml:space="preserve">т, что медная мишень распыляется преимущественно в виде отрицательных ионов атомов и кластеров меди и масса </w:t>
      </w:r>
      <w:bookmarkStart w:id="0" w:name="_GoBack"/>
      <w:bookmarkEnd w:id="0"/>
      <w:r>
        <w:rPr>
          <w:sz w:val="22"/>
          <w:szCs w:val="22"/>
        </w:rPr>
        <w:t>бомбардирующих ионов заметно влияет на заселенность масс спектров кластерных ионов.</w:t>
      </w:r>
      <w:r w:rsidR="008C7B7F">
        <w:rPr>
          <w:sz w:val="22"/>
          <w:szCs w:val="22"/>
        </w:rPr>
        <w:t xml:space="preserve"> </w:t>
      </w:r>
      <w:r w:rsidR="00D12923">
        <w:rPr>
          <w:sz w:val="22"/>
          <w:szCs w:val="22"/>
        </w:rPr>
        <w:t xml:space="preserve">   </w:t>
      </w:r>
      <w:r w:rsidR="008C7B7F">
        <w:rPr>
          <w:sz w:val="22"/>
          <w:szCs w:val="22"/>
        </w:rPr>
        <w:t>Экспери</w:t>
      </w:r>
      <w:r w:rsidR="00D12923">
        <w:rPr>
          <w:sz w:val="22"/>
          <w:szCs w:val="22"/>
        </w:rPr>
        <w:t xml:space="preserve">ментальные результаты объяснены </w:t>
      </w:r>
      <w:r w:rsidR="008C7B7F">
        <w:rPr>
          <w:sz w:val="22"/>
          <w:szCs w:val="22"/>
        </w:rPr>
        <w:t>механизмами прямой э</w:t>
      </w:r>
      <w:r w:rsidR="00D12923">
        <w:rPr>
          <w:sz w:val="22"/>
          <w:szCs w:val="22"/>
        </w:rPr>
        <w:t>миссии атомов и кластеров и туннельным механизмом образования отрицательных ионов.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sectPr w:rsidR="00DF5661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B8FD" w14:textId="77777777" w:rsidR="00211135" w:rsidRDefault="00211135">
      <w:r>
        <w:separator/>
      </w:r>
    </w:p>
  </w:endnote>
  <w:endnote w:type="continuationSeparator" w:id="0">
    <w:p w14:paraId="175AF3E0" w14:textId="77777777" w:rsidR="00211135" w:rsidRDefault="002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46D9" w14:textId="77777777" w:rsidR="00211135" w:rsidRDefault="00211135">
      <w:r>
        <w:separator/>
      </w:r>
    </w:p>
  </w:footnote>
  <w:footnote w:type="continuationSeparator" w:id="0">
    <w:p w14:paraId="0FB036CD" w14:textId="77777777" w:rsidR="00211135" w:rsidRDefault="0021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68F0"/>
    <w:multiLevelType w:val="hybridMultilevel"/>
    <w:tmpl w:val="618CCFD6"/>
    <w:lvl w:ilvl="0" w:tplc="AF329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C02BB"/>
    <w:rsid w:val="001E1D1D"/>
    <w:rsid w:val="001E210F"/>
    <w:rsid w:val="00211135"/>
    <w:rsid w:val="002503AB"/>
    <w:rsid w:val="00274F14"/>
    <w:rsid w:val="0028071C"/>
    <w:rsid w:val="002911FC"/>
    <w:rsid w:val="002D1CB1"/>
    <w:rsid w:val="002D21EC"/>
    <w:rsid w:val="0032413D"/>
    <w:rsid w:val="00375A97"/>
    <w:rsid w:val="00391E45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7B7F"/>
    <w:rsid w:val="008D74CA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12923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D74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8E54FF3-A59E-4F11-A15C-A69189A9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</cp:lastModifiedBy>
  <cp:revision>3</cp:revision>
  <cp:lastPrinted>2017-12-26T13:36:00Z</cp:lastPrinted>
  <dcterms:created xsi:type="dcterms:W3CDTF">2022-02-10T07:27:00Z</dcterms:created>
  <dcterms:modified xsi:type="dcterms:W3CDTF">2022-02-10T07:27:00Z</dcterms:modified>
</cp:coreProperties>
</file>