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0C" w:rsidRDefault="00C9240C" w:rsidP="00C92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8C8">
        <w:rPr>
          <w:rFonts w:ascii="Times New Roman" w:hAnsi="Times New Roman" w:cs="Times New Roman"/>
          <w:b/>
          <w:sz w:val="28"/>
          <w:szCs w:val="28"/>
        </w:rPr>
        <w:t>Распыление атомов металлов кильватерным потенциалом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9240C" w:rsidRDefault="00C9240C" w:rsidP="00C92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возбужденным электронным пучком</w:t>
      </w:r>
    </w:p>
    <w:p w:rsidR="00C46281" w:rsidRDefault="00C46281" w:rsidP="00C92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46281" w:rsidRPr="00C46281" w:rsidRDefault="00C46281" w:rsidP="00C462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Н.П. Калашников</w:t>
      </w:r>
    </w:p>
    <w:p w:rsidR="00C46281" w:rsidRPr="00C46281" w:rsidRDefault="00C46281" w:rsidP="00C462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НИЯУ МИФИ, Москва, Россия</w:t>
      </w:r>
    </w:p>
    <w:p w:rsidR="00C9240C" w:rsidRDefault="00C9240C" w:rsidP="001D147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1B06AE" w:rsidRDefault="009B6853" w:rsidP="001D147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Аннотация. </w:t>
      </w:r>
    </w:p>
    <w:p w:rsidR="001D1476" w:rsidRDefault="009B6853" w:rsidP="001D14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Р</w:t>
      </w:r>
      <w:r w:rsidRPr="00754491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ассматривается процесс распыления 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атомов металла</w:t>
      </w:r>
      <w:r w:rsidRPr="00754491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при кор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онном разряде </w:t>
      </w:r>
      <w:r w:rsidR="009539D9">
        <w:rPr>
          <w:rFonts w:ascii="Times New Roman" w:eastAsia="Times New Roman" w:hAnsi="Times New Roman" w:cs="Times New Roman"/>
          <w:sz w:val="28"/>
          <w:szCs w:val="28"/>
          <w:lang w:eastAsia="es-ES"/>
        </w:rPr>
        <w:t>на поверхности серебра</w:t>
      </w:r>
      <w:r w:rsidRPr="00754491">
        <w:rPr>
          <w:rFonts w:ascii="Times New Roman" w:eastAsia="Times New Roman" w:hAnsi="Times New Roman" w:cs="Times New Roman"/>
          <w:sz w:val="28"/>
          <w:szCs w:val="28"/>
          <w:lang w:eastAsia="es-E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При движении э</w:t>
      </w:r>
      <w:r>
        <w:rPr>
          <w:rFonts w:ascii="Times New Roman" w:hAnsi="Times New Roman" w:cs="Times New Roman"/>
          <w:sz w:val="28"/>
          <w:szCs w:val="28"/>
        </w:rPr>
        <w:t xml:space="preserve">лектрона в среде с некоторой скоростью, экранирование заряда происходит с запаздыванием в пространстве и во времени, что приводит к возникновению </w:t>
      </w:r>
      <w:r w:rsidR="00617BFA">
        <w:rPr>
          <w:rFonts w:ascii="Times New Roman" w:hAnsi="Times New Roman" w:cs="Times New Roman"/>
          <w:sz w:val="28"/>
          <w:szCs w:val="28"/>
        </w:rPr>
        <w:t>кильватерного потенциала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47B9" w:rsidRPr="00F847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47B9">
        <w:rPr>
          <w:rFonts w:ascii="Times New Roman" w:eastAsiaTheme="minorEastAsia" w:hAnsi="Times New Roman" w:cs="Times New Roman"/>
          <w:sz w:val="28"/>
          <w:szCs w:val="28"/>
        </w:rPr>
        <w:t xml:space="preserve">Возбужденные колебания кильватерного заряда приводят к появлению дополнительных сил. </w:t>
      </w:r>
      <w:r w:rsidR="00617BFA">
        <w:rPr>
          <w:rFonts w:ascii="Times New Roman" w:hAnsi="Times New Roman" w:cs="Times New Roman"/>
          <w:sz w:val="28"/>
          <w:szCs w:val="28"/>
        </w:rPr>
        <w:t xml:space="preserve"> </w:t>
      </w:r>
      <w:r w:rsidR="00617BFA">
        <w:rPr>
          <w:rFonts w:ascii="Times New Roman" w:eastAsiaTheme="minorEastAsia" w:hAnsi="Times New Roman" w:cs="Times New Roman"/>
          <w:sz w:val="28"/>
          <w:szCs w:val="28"/>
        </w:rPr>
        <w:t xml:space="preserve">Потери энергии движущейся частицей на единице пути определяются работой, производимой силой торможения, которая действует на частицу со стороны создаваемого ею в среде кильватерного потенциала. </w:t>
      </w:r>
      <w:r w:rsidR="00617BFA">
        <w:rPr>
          <w:rFonts w:ascii="Times New Roman" w:hAnsi="Times New Roman" w:cs="Times New Roman"/>
          <w:sz w:val="28"/>
          <w:szCs w:val="28"/>
        </w:rPr>
        <w:t xml:space="preserve">В работе рассматривается воздействие кильватерного потенциала на ионы (атомы) матрицы решетки. Используется известное </w:t>
      </w:r>
      <w:r w:rsidR="00617BFA" w:rsidRPr="002166A2">
        <w:rPr>
          <w:rFonts w:ascii="Times New Roman" w:hAnsi="Times New Roman" w:cs="Times New Roman"/>
          <w:sz w:val="28"/>
          <w:szCs w:val="28"/>
        </w:rPr>
        <w:t>выражение для кильватерного потенциала</w:t>
      </w:r>
      <w:r w:rsidR="00617BFA">
        <w:rPr>
          <w:rFonts w:ascii="Times New Roman" w:hAnsi="Times New Roman" w:cs="Times New Roman"/>
          <w:sz w:val="28"/>
          <w:szCs w:val="28"/>
        </w:rPr>
        <w:t xml:space="preserve">, возбуждаемого заряженной частицей, движущейся с энергией, </w:t>
      </w:r>
      <w:r w:rsidR="00617BFA" w:rsidRPr="002166A2">
        <w:rPr>
          <w:rFonts w:ascii="Times New Roman" w:hAnsi="Times New Roman" w:cs="Times New Roman"/>
          <w:sz w:val="28"/>
          <w:szCs w:val="28"/>
        </w:rPr>
        <w:t>больше</w:t>
      </w:r>
      <w:r w:rsidR="00617BFA">
        <w:rPr>
          <w:rFonts w:ascii="Times New Roman" w:hAnsi="Times New Roman" w:cs="Times New Roman"/>
          <w:sz w:val="28"/>
          <w:szCs w:val="28"/>
        </w:rPr>
        <w:t>й энергии Ферми. Получено выражение для сечения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распыления</w:t>
      </w:r>
      <w:r w:rsidRPr="00754491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атомов металла 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под действием кильватерного потенциала, возбужденного электронным пучком. </w:t>
      </w:r>
      <w:r w:rsidR="00D349FB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Показано, что результат распыления не зависит от знака заряда падающей частицы (электрона или иона). </w:t>
      </w:r>
      <w:r w:rsidR="001D1476">
        <w:rPr>
          <w:rFonts w:ascii="Times New Roman" w:eastAsia="Times New Roman" w:hAnsi="Times New Roman" w:cs="Times New Roman"/>
          <w:sz w:val="28"/>
          <w:szCs w:val="28"/>
          <w:lang w:eastAsia="es-ES"/>
        </w:rPr>
        <w:t>Оценивается величина</w:t>
      </w:r>
      <w:r w:rsidR="001D1476" w:rsidRPr="00F24A98">
        <w:rPr>
          <w:rFonts w:ascii="Times New Roman" w:hAnsi="Times New Roman" w:cs="Times New Roman"/>
          <w:sz w:val="28"/>
          <w:szCs w:val="28"/>
        </w:rPr>
        <w:t xml:space="preserve"> коэффициента распыления</w:t>
      </w:r>
      <w:r w:rsidR="001D1476">
        <w:rPr>
          <w:rFonts w:ascii="Times New Roman" w:hAnsi="Times New Roman" w:cs="Times New Roman"/>
          <w:sz w:val="28"/>
          <w:szCs w:val="28"/>
        </w:rPr>
        <w:t xml:space="preserve"> при коронном разряде на поверхности серебра.</w:t>
      </w:r>
    </w:p>
    <w:p w:rsidR="001B06AE" w:rsidRDefault="001B06AE" w:rsidP="001D14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6AE" w:rsidRDefault="001B06AE" w:rsidP="001D14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6AE" w:rsidRDefault="001B06AE" w:rsidP="001D14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6AE" w:rsidRDefault="001B06AE" w:rsidP="001D14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06AE" w:rsidRDefault="001B06AE" w:rsidP="001D14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6853" w:rsidRDefault="009B6853" w:rsidP="009B685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1B06AE" w:rsidRDefault="001B06A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B06A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Abstract.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D7D02" w:rsidRDefault="00A428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process of</w:t>
      </w:r>
      <w:r w:rsidRPr="00A42803">
        <w:rPr>
          <w:rFonts w:ascii="Times New Roman" w:hAnsi="Times New Roman" w:cs="Times New Roman"/>
          <w:sz w:val="28"/>
          <w:szCs w:val="28"/>
          <w:lang w:val="en-US"/>
        </w:rPr>
        <w:t xml:space="preserve"> metal atoms </w:t>
      </w:r>
      <w:r>
        <w:rPr>
          <w:rFonts w:ascii="Times New Roman" w:hAnsi="Times New Roman" w:cs="Times New Roman"/>
          <w:sz w:val="28"/>
          <w:szCs w:val="28"/>
          <w:lang w:val="en-US"/>
        </w:rPr>
        <w:t>sputtering</w:t>
      </w:r>
      <w:r w:rsidRPr="00A42803">
        <w:rPr>
          <w:rFonts w:ascii="Times New Roman" w:hAnsi="Times New Roman" w:cs="Times New Roman"/>
          <w:sz w:val="28"/>
          <w:szCs w:val="28"/>
          <w:lang w:val="en-US"/>
        </w:rPr>
        <w:t xml:space="preserve"> during corona discharge on the </w:t>
      </w:r>
      <w:r w:rsidR="003E2486" w:rsidRPr="00A42803">
        <w:rPr>
          <w:rFonts w:ascii="Times New Roman" w:hAnsi="Times New Roman" w:cs="Times New Roman"/>
          <w:sz w:val="28"/>
          <w:szCs w:val="28"/>
          <w:lang w:val="en-US"/>
        </w:rPr>
        <w:t>silver</w:t>
      </w:r>
      <w:r w:rsidR="003E2486" w:rsidRPr="00A42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E2486">
        <w:rPr>
          <w:rFonts w:ascii="Times New Roman" w:hAnsi="Times New Roman" w:cs="Times New Roman"/>
          <w:sz w:val="28"/>
          <w:szCs w:val="28"/>
          <w:lang w:val="en-US"/>
        </w:rPr>
        <w:t xml:space="preserve">surface </w:t>
      </w:r>
      <w:r w:rsidRPr="00A42803">
        <w:rPr>
          <w:rFonts w:ascii="Times New Roman" w:hAnsi="Times New Roman" w:cs="Times New Roman"/>
          <w:sz w:val="28"/>
          <w:szCs w:val="28"/>
          <w:lang w:val="en-US"/>
        </w:rPr>
        <w:t>is considered. When an electron moves in a medium</w:t>
      </w:r>
      <w:r w:rsidR="003E2486">
        <w:rPr>
          <w:rFonts w:ascii="Times New Roman" w:hAnsi="Times New Roman" w:cs="Times New Roman"/>
          <w:sz w:val="28"/>
          <w:szCs w:val="28"/>
          <w:lang w:val="en-US"/>
        </w:rPr>
        <w:t xml:space="preserve"> at some velocity</w:t>
      </w:r>
      <w:r w:rsidR="001D7D02">
        <w:rPr>
          <w:rFonts w:ascii="Times New Roman" w:hAnsi="Times New Roman" w:cs="Times New Roman"/>
          <w:sz w:val="28"/>
          <w:szCs w:val="28"/>
          <w:lang w:val="en-US"/>
        </w:rPr>
        <w:t>, charge screening</w:t>
      </w:r>
      <w:r w:rsidRPr="00A42803">
        <w:rPr>
          <w:rFonts w:ascii="Times New Roman" w:hAnsi="Times New Roman" w:cs="Times New Roman"/>
          <w:sz w:val="28"/>
          <w:szCs w:val="28"/>
          <w:lang w:val="en-US"/>
        </w:rPr>
        <w:t xml:space="preserve"> occurs with a delay in space and time, which </w:t>
      </w:r>
      <w:r>
        <w:rPr>
          <w:rFonts w:ascii="Times New Roman" w:hAnsi="Times New Roman" w:cs="Times New Roman"/>
          <w:sz w:val="28"/>
          <w:szCs w:val="28"/>
          <w:lang w:val="en-US"/>
        </w:rPr>
        <w:t>leads to the emergence of a wake</w:t>
      </w:r>
      <w:r w:rsidRPr="00A42803">
        <w:rPr>
          <w:rFonts w:ascii="Times New Roman" w:hAnsi="Times New Roman" w:cs="Times New Roman"/>
          <w:sz w:val="28"/>
          <w:szCs w:val="28"/>
          <w:lang w:val="en-US"/>
        </w:rPr>
        <w:t xml:space="preserve"> potential. </w:t>
      </w:r>
      <w:r w:rsidR="001D7D02">
        <w:rPr>
          <w:rFonts w:ascii="Times New Roman" w:hAnsi="Times New Roman" w:cs="Times New Roman"/>
          <w:sz w:val="28"/>
          <w:szCs w:val="28"/>
          <w:lang w:val="en-US"/>
        </w:rPr>
        <w:t>The e</w:t>
      </w:r>
      <w:r>
        <w:rPr>
          <w:rFonts w:ascii="Times New Roman" w:hAnsi="Times New Roman" w:cs="Times New Roman"/>
          <w:sz w:val="28"/>
          <w:szCs w:val="28"/>
          <w:lang w:val="en-US"/>
        </w:rPr>
        <w:t>xcited oscillations of the wake</w:t>
      </w:r>
      <w:r w:rsidRPr="00A42803">
        <w:rPr>
          <w:rFonts w:ascii="Times New Roman" w:hAnsi="Times New Roman" w:cs="Times New Roman"/>
          <w:sz w:val="28"/>
          <w:szCs w:val="28"/>
          <w:lang w:val="en-US"/>
        </w:rPr>
        <w:t xml:space="preserve"> charge lead to the appearance of additional forces.  The energy loss of a moving particle per unit path </w:t>
      </w:r>
      <w:proofErr w:type="gramStart"/>
      <w:r w:rsidRPr="00A42803">
        <w:rPr>
          <w:rFonts w:ascii="Times New Roman" w:hAnsi="Times New Roman" w:cs="Times New Roman"/>
          <w:sz w:val="28"/>
          <w:szCs w:val="28"/>
          <w:lang w:val="en-US"/>
        </w:rPr>
        <w:t>is de</w:t>
      </w:r>
      <w:r w:rsidR="001D7D02">
        <w:rPr>
          <w:rFonts w:ascii="Times New Roman" w:hAnsi="Times New Roman" w:cs="Times New Roman"/>
          <w:sz w:val="28"/>
          <w:szCs w:val="28"/>
          <w:lang w:val="en-US"/>
        </w:rPr>
        <w:t>termined</w:t>
      </w:r>
      <w:proofErr w:type="gramEnd"/>
      <w:r w:rsidR="001D7D02">
        <w:rPr>
          <w:rFonts w:ascii="Times New Roman" w:hAnsi="Times New Roman" w:cs="Times New Roman"/>
          <w:sz w:val="28"/>
          <w:szCs w:val="28"/>
          <w:lang w:val="en-US"/>
        </w:rPr>
        <w:t xml:space="preserve"> by the work produced of</w:t>
      </w:r>
      <w:r w:rsidRPr="00A42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7D02">
        <w:rPr>
          <w:rFonts w:ascii="Times New Roman" w:hAnsi="Times New Roman" w:cs="Times New Roman"/>
          <w:sz w:val="28"/>
          <w:szCs w:val="28"/>
          <w:lang w:val="en-US"/>
        </w:rPr>
        <w:t>the deceleration</w:t>
      </w:r>
      <w:r w:rsidRPr="00A42803">
        <w:rPr>
          <w:rFonts w:ascii="Times New Roman" w:hAnsi="Times New Roman" w:cs="Times New Roman"/>
          <w:sz w:val="28"/>
          <w:szCs w:val="28"/>
          <w:lang w:val="en-US"/>
        </w:rPr>
        <w:t xml:space="preserve"> force that acts on the particl</w:t>
      </w:r>
      <w:r>
        <w:rPr>
          <w:rFonts w:ascii="Times New Roman" w:hAnsi="Times New Roman" w:cs="Times New Roman"/>
          <w:sz w:val="28"/>
          <w:szCs w:val="28"/>
          <w:lang w:val="en-US"/>
        </w:rPr>
        <w:t>e from the side of the wake</w:t>
      </w:r>
      <w:r w:rsidRPr="00A42803">
        <w:rPr>
          <w:rFonts w:ascii="Times New Roman" w:hAnsi="Times New Roman" w:cs="Times New Roman"/>
          <w:sz w:val="28"/>
          <w:szCs w:val="28"/>
          <w:lang w:val="en-US"/>
        </w:rPr>
        <w:t xml:space="preserve"> potential it creates in the medium. The paper consi</w:t>
      </w:r>
      <w:r>
        <w:rPr>
          <w:rFonts w:ascii="Times New Roman" w:hAnsi="Times New Roman" w:cs="Times New Roman"/>
          <w:sz w:val="28"/>
          <w:szCs w:val="28"/>
          <w:lang w:val="en-US"/>
        </w:rPr>
        <w:t>ders the effect of the wake</w:t>
      </w:r>
      <w:r w:rsidRPr="00A42803">
        <w:rPr>
          <w:rFonts w:ascii="Times New Roman" w:hAnsi="Times New Roman" w:cs="Times New Roman"/>
          <w:sz w:val="28"/>
          <w:szCs w:val="28"/>
          <w:lang w:val="en-US"/>
        </w:rPr>
        <w:t xml:space="preserve"> potential on the ions (atoms)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sputtering</w:t>
      </w:r>
      <w:r w:rsidRPr="00A42803">
        <w:rPr>
          <w:rFonts w:ascii="Times New Roman" w:hAnsi="Times New Roman" w:cs="Times New Roman"/>
          <w:sz w:val="28"/>
          <w:szCs w:val="28"/>
          <w:lang w:val="en-US"/>
        </w:rPr>
        <w:t xml:space="preserve"> of the lattice matrix. A well-known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expression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used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 the wake </w:t>
      </w:r>
      <w:r w:rsidRPr="00A42803">
        <w:rPr>
          <w:rFonts w:ascii="Times New Roman" w:hAnsi="Times New Roman" w:cs="Times New Roman"/>
          <w:sz w:val="28"/>
          <w:szCs w:val="28"/>
          <w:lang w:val="en-US"/>
        </w:rPr>
        <w:t xml:space="preserve">potential excited by a charged particle moving with energy, greater than the Fermi energy. An expression for the </w:t>
      </w:r>
      <w:r w:rsidR="001D7D02">
        <w:rPr>
          <w:rFonts w:ascii="Times New Roman" w:hAnsi="Times New Roman" w:cs="Times New Roman"/>
          <w:sz w:val="28"/>
          <w:szCs w:val="28"/>
          <w:lang w:val="en-US"/>
        </w:rPr>
        <w:t>sputtering cross-</w:t>
      </w:r>
      <w:r>
        <w:rPr>
          <w:rFonts w:ascii="Times New Roman" w:hAnsi="Times New Roman" w:cs="Times New Roman"/>
          <w:sz w:val="28"/>
          <w:szCs w:val="28"/>
          <w:lang w:val="en-US"/>
        </w:rPr>
        <w:t>section</w:t>
      </w:r>
      <w:r w:rsidRPr="00A42803">
        <w:rPr>
          <w:rFonts w:ascii="Times New Roman" w:hAnsi="Times New Roman" w:cs="Times New Roman"/>
          <w:sz w:val="28"/>
          <w:szCs w:val="28"/>
          <w:lang w:val="en-US"/>
        </w:rPr>
        <w:t xml:space="preserve"> of metal atoms u</w:t>
      </w:r>
      <w:r>
        <w:rPr>
          <w:rFonts w:ascii="Times New Roman" w:hAnsi="Times New Roman" w:cs="Times New Roman"/>
          <w:sz w:val="28"/>
          <w:szCs w:val="28"/>
          <w:lang w:val="en-US"/>
        </w:rPr>
        <w:t>nder the action of the wake</w:t>
      </w:r>
      <w:r w:rsidRPr="00A42803">
        <w:rPr>
          <w:rFonts w:ascii="Times New Roman" w:hAnsi="Times New Roman" w:cs="Times New Roman"/>
          <w:sz w:val="28"/>
          <w:szCs w:val="28"/>
          <w:lang w:val="en-US"/>
        </w:rPr>
        <w:t xml:space="preserve"> potential excited by the electron beam </w:t>
      </w:r>
      <w:proofErr w:type="gramStart"/>
      <w:r w:rsidRPr="00A42803">
        <w:rPr>
          <w:rFonts w:ascii="Times New Roman" w:hAnsi="Times New Roman" w:cs="Times New Roman"/>
          <w:sz w:val="28"/>
          <w:szCs w:val="28"/>
          <w:lang w:val="en-US"/>
        </w:rPr>
        <w:t>is obtained</w:t>
      </w:r>
      <w:proofErr w:type="gramEnd"/>
      <w:r w:rsidRPr="00A4280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D7D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7D02" w:rsidRPr="001D7D02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proofErr w:type="gramStart"/>
      <w:r w:rsidR="001D7D02" w:rsidRPr="001D7D02">
        <w:rPr>
          <w:rFonts w:ascii="Times New Roman" w:hAnsi="Times New Roman" w:cs="Times New Roman"/>
          <w:sz w:val="28"/>
          <w:szCs w:val="28"/>
          <w:lang w:val="en-US"/>
        </w:rPr>
        <w:t>is s</w:t>
      </w:r>
      <w:r w:rsidR="001D7D02">
        <w:rPr>
          <w:rFonts w:ascii="Times New Roman" w:hAnsi="Times New Roman" w:cs="Times New Roman"/>
          <w:sz w:val="28"/>
          <w:szCs w:val="28"/>
          <w:lang w:val="en-US"/>
        </w:rPr>
        <w:t>hown</w:t>
      </w:r>
      <w:proofErr w:type="gramEnd"/>
      <w:r w:rsidR="001D7D02">
        <w:rPr>
          <w:rFonts w:ascii="Times New Roman" w:hAnsi="Times New Roman" w:cs="Times New Roman"/>
          <w:sz w:val="28"/>
          <w:szCs w:val="28"/>
          <w:lang w:val="en-US"/>
        </w:rPr>
        <w:t xml:space="preserve"> that the result of sputtering</w:t>
      </w:r>
      <w:r w:rsidR="001D7D02" w:rsidRPr="001D7D02">
        <w:rPr>
          <w:rFonts w:ascii="Times New Roman" w:hAnsi="Times New Roman" w:cs="Times New Roman"/>
          <w:sz w:val="28"/>
          <w:szCs w:val="28"/>
          <w:lang w:val="en-US"/>
        </w:rPr>
        <w:t xml:space="preserve"> does not depend on the charge sign of the incident particle (electron or </w:t>
      </w:r>
      <w:r w:rsidR="001D7D02">
        <w:rPr>
          <w:rFonts w:ascii="Times New Roman" w:hAnsi="Times New Roman" w:cs="Times New Roman"/>
          <w:sz w:val="28"/>
          <w:szCs w:val="28"/>
          <w:lang w:val="en-US"/>
        </w:rPr>
        <w:t xml:space="preserve">ion). </w:t>
      </w:r>
      <w:proofErr w:type="gramStart"/>
      <w:r w:rsidR="001D7D02">
        <w:rPr>
          <w:rFonts w:ascii="Times New Roman" w:hAnsi="Times New Roman" w:cs="Times New Roman"/>
          <w:sz w:val="28"/>
          <w:szCs w:val="28"/>
          <w:lang w:val="en-US"/>
        </w:rPr>
        <w:t>The  sputtering</w:t>
      </w:r>
      <w:proofErr w:type="gramEnd"/>
      <w:r w:rsidR="001D7D02" w:rsidRPr="001D7D02">
        <w:rPr>
          <w:rFonts w:ascii="Times New Roman" w:hAnsi="Times New Roman" w:cs="Times New Roman"/>
          <w:sz w:val="28"/>
          <w:szCs w:val="28"/>
          <w:lang w:val="en-US"/>
        </w:rPr>
        <w:t xml:space="preserve"> coefficient for corona discharge on the </w:t>
      </w:r>
      <w:r w:rsidR="001D7D02" w:rsidRPr="001D7D02">
        <w:rPr>
          <w:rFonts w:ascii="Times New Roman" w:hAnsi="Times New Roman" w:cs="Times New Roman"/>
          <w:sz w:val="28"/>
          <w:szCs w:val="28"/>
          <w:lang w:val="en-US"/>
        </w:rPr>
        <w:t>silver</w:t>
      </w:r>
      <w:r w:rsidR="001D7D02" w:rsidRPr="001D7D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7D02">
        <w:rPr>
          <w:rFonts w:ascii="Times New Roman" w:hAnsi="Times New Roman" w:cs="Times New Roman"/>
          <w:sz w:val="28"/>
          <w:szCs w:val="28"/>
          <w:lang w:val="en-US"/>
        </w:rPr>
        <w:t xml:space="preserve">surface </w:t>
      </w:r>
      <w:r w:rsidR="001D7D02" w:rsidRPr="001D7D02">
        <w:rPr>
          <w:rFonts w:ascii="Times New Roman" w:hAnsi="Times New Roman" w:cs="Times New Roman"/>
          <w:sz w:val="28"/>
          <w:szCs w:val="28"/>
          <w:lang w:val="en-US"/>
        </w:rPr>
        <w:t>is estimated.</w:t>
      </w:r>
    </w:p>
    <w:p w:rsidR="00221618" w:rsidRPr="00A42803" w:rsidRDefault="0022161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21618" w:rsidRPr="00A4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5E"/>
    <w:rsid w:val="001B06AE"/>
    <w:rsid w:val="001D1476"/>
    <w:rsid w:val="001D7D02"/>
    <w:rsid w:val="00221618"/>
    <w:rsid w:val="003E2486"/>
    <w:rsid w:val="00617BFA"/>
    <w:rsid w:val="009539D9"/>
    <w:rsid w:val="009B6853"/>
    <w:rsid w:val="00A42803"/>
    <w:rsid w:val="00C46281"/>
    <w:rsid w:val="00C9240C"/>
    <w:rsid w:val="00D349FB"/>
    <w:rsid w:val="00DF2C5E"/>
    <w:rsid w:val="00EA7E86"/>
    <w:rsid w:val="00F8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3871D-AEBF-4719-99C0-9FA44D91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2022-01-15T07:02:00Z</dcterms:created>
  <dcterms:modified xsi:type="dcterms:W3CDTF">2022-01-15T09:52:00Z</dcterms:modified>
</cp:coreProperties>
</file>