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F54" w:rsidRDefault="00E01355" w:rsidP="00E01355">
      <w:pPr>
        <w:spacing w:after="0" w:line="240" w:lineRule="auto"/>
        <w:jc w:val="center"/>
        <w:rPr>
          <w:rFonts w:ascii="Times New Roman" w:hAnsi="Times New Roman" w:cs="Times New Roman"/>
          <w:caps/>
        </w:rPr>
      </w:pPr>
      <w:r w:rsidRPr="00E01355">
        <w:rPr>
          <w:rFonts w:ascii="Times New Roman" w:hAnsi="Times New Roman" w:cs="Times New Roman"/>
          <w:caps/>
        </w:rPr>
        <w:t xml:space="preserve">Структурно-фазовое состояние </w:t>
      </w:r>
    </w:p>
    <w:p w:rsidR="00E52F54" w:rsidRDefault="00E01355" w:rsidP="00E52F54">
      <w:pPr>
        <w:spacing w:after="0" w:line="240" w:lineRule="auto"/>
        <w:jc w:val="center"/>
        <w:rPr>
          <w:rFonts w:ascii="Times New Roman" w:hAnsi="Times New Roman" w:cs="Times New Roman"/>
          <w:caps/>
        </w:rPr>
      </w:pPr>
      <w:r w:rsidRPr="00E01355">
        <w:rPr>
          <w:rFonts w:ascii="Times New Roman" w:hAnsi="Times New Roman" w:cs="Times New Roman"/>
          <w:caps/>
        </w:rPr>
        <w:t>высокоэнтропийно</w:t>
      </w:r>
      <w:r w:rsidR="00E52F54">
        <w:rPr>
          <w:rFonts w:ascii="Times New Roman" w:hAnsi="Times New Roman" w:cs="Times New Roman"/>
          <w:caps/>
        </w:rPr>
        <w:t>го</w:t>
      </w:r>
      <w:r w:rsidRPr="00E01355">
        <w:rPr>
          <w:rFonts w:ascii="Times New Roman" w:hAnsi="Times New Roman" w:cs="Times New Roman"/>
          <w:caps/>
        </w:rPr>
        <w:t xml:space="preserve"> </w:t>
      </w:r>
      <w:r w:rsidR="00E52F54">
        <w:rPr>
          <w:rFonts w:ascii="Times New Roman" w:hAnsi="Times New Roman" w:cs="Times New Roman"/>
          <w:caps/>
        </w:rPr>
        <w:t xml:space="preserve">сплава </w:t>
      </w:r>
      <w:proofErr w:type="spellStart"/>
      <w:r w:rsidRPr="00E01355">
        <w:rPr>
          <w:rFonts w:ascii="Times New Roman" w:hAnsi="Times New Roman" w:cs="Times New Roman"/>
          <w:caps/>
          <w:lang w:val="en-GB"/>
        </w:rPr>
        <w:t>N</w:t>
      </w:r>
      <w:r w:rsidRPr="00E52F54">
        <w:rPr>
          <w:rFonts w:ascii="Times New Roman" w:hAnsi="Times New Roman" w:cs="Times New Roman"/>
          <w:lang w:val="en-GB"/>
        </w:rPr>
        <w:t>i</w:t>
      </w:r>
      <w:r w:rsidRPr="00E01355">
        <w:rPr>
          <w:rFonts w:ascii="Times New Roman" w:hAnsi="Times New Roman" w:cs="Times New Roman"/>
          <w:caps/>
          <w:lang w:val="en-GB"/>
        </w:rPr>
        <w:t>C</w:t>
      </w:r>
      <w:r w:rsidRPr="00E52F54">
        <w:rPr>
          <w:rFonts w:ascii="Times New Roman" w:hAnsi="Times New Roman" w:cs="Times New Roman"/>
          <w:lang w:val="en-GB"/>
        </w:rPr>
        <w:t>o</w:t>
      </w:r>
      <w:r w:rsidRPr="00E01355">
        <w:rPr>
          <w:rFonts w:ascii="Times New Roman" w:hAnsi="Times New Roman" w:cs="Times New Roman"/>
          <w:caps/>
          <w:lang w:val="en-GB"/>
        </w:rPr>
        <w:t>F</w:t>
      </w:r>
      <w:r w:rsidRPr="00E52F54">
        <w:rPr>
          <w:rFonts w:ascii="Times New Roman" w:hAnsi="Times New Roman" w:cs="Times New Roman"/>
          <w:lang w:val="en-GB"/>
        </w:rPr>
        <w:t>e</w:t>
      </w:r>
      <w:r w:rsidRPr="00E01355">
        <w:rPr>
          <w:rFonts w:ascii="Times New Roman" w:hAnsi="Times New Roman" w:cs="Times New Roman"/>
          <w:caps/>
          <w:lang w:val="en-GB"/>
        </w:rPr>
        <w:t>C</w:t>
      </w:r>
      <w:r w:rsidRPr="00E52F54">
        <w:rPr>
          <w:rFonts w:ascii="Times New Roman" w:hAnsi="Times New Roman" w:cs="Times New Roman"/>
          <w:lang w:val="en-GB"/>
        </w:rPr>
        <w:t>r</w:t>
      </w:r>
      <w:r w:rsidRPr="00E01355">
        <w:rPr>
          <w:rFonts w:ascii="Times New Roman" w:hAnsi="Times New Roman" w:cs="Times New Roman"/>
          <w:caps/>
          <w:lang w:val="en-GB"/>
        </w:rPr>
        <w:t>M</w:t>
      </w:r>
      <w:r w:rsidR="004B4980">
        <w:rPr>
          <w:rFonts w:ascii="Times New Roman" w:hAnsi="Times New Roman" w:cs="Times New Roman"/>
          <w:caps/>
          <w:lang w:val="en-GB"/>
        </w:rPr>
        <w:t>n</w:t>
      </w:r>
      <w:proofErr w:type="spellEnd"/>
      <w:r w:rsidRPr="00E01355">
        <w:rPr>
          <w:rFonts w:ascii="Times New Roman" w:hAnsi="Times New Roman" w:cs="Times New Roman"/>
          <w:caps/>
        </w:rPr>
        <w:t xml:space="preserve">, </w:t>
      </w:r>
      <w:r w:rsidR="00E52F54" w:rsidRPr="00E01355">
        <w:rPr>
          <w:rFonts w:ascii="Times New Roman" w:hAnsi="Times New Roman" w:cs="Times New Roman"/>
          <w:caps/>
        </w:rPr>
        <w:t>облученно</w:t>
      </w:r>
      <w:r w:rsidR="00E52F54">
        <w:rPr>
          <w:rFonts w:ascii="Times New Roman" w:hAnsi="Times New Roman" w:cs="Times New Roman"/>
          <w:caps/>
        </w:rPr>
        <w:t>го</w:t>
      </w:r>
      <w:r w:rsidR="00E52F54" w:rsidRPr="00E01355">
        <w:rPr>
          <w:rFonts w:ascii="Times New Roman" w:hAnsi="Times New Roman" w:cs="Times New Roman"/>
          <w:caps/>
        </w:rPr>
        <w:t xml:space="preserve"> ионами </w:t>
      </w:r>
      <w:r w:rsidR="00E52F54">
        <w:rPr>
          <w:rFonts w:ascii="Times New Roman" w:hAnsi="Times New Roman" w:cs="Times New Roman"/>
          <w:caps/>
        </w:rPr>
        <w:t>Гелия и криптона</w:t>
      </w:r>
    </w:p>
    <w:p w:rsidR="00E01355" w:rsidRDefault="00E01355" w:rsidP="00F01986">
      <w:pPr>
        <w:spacing w:after="0" w:line="240" w:lineRule="auto"/>
        <w:jc w:val="center"/>
        <w:rPr>
          <w:rFonts w:ascii="Times New Roman" w:hAnsi="Times New Roman" w:cs="Times New Roman"/>
          <w:caps/>
        </w:rPr>
      </w:pPr>
    </w:p>
    <w:p w:rsidR="00E01355" w:rsidRDefault="009A20DB" w:rsidP="00F01986">
      <w:pPr>
        <w:spacing w:after="0" w:line="240" w:lineRule="auto"/>
        <w:jc w:val="center"/>
        <w:rPr>
          <w:rFonts w:ascii="Times New Roman" w:hAnsi="Times New Roman" w:cs="Times New Roman"/>
          <w:caps/>
        </w:rPr>
      </w:pPr>
      <w:r w:rsidRPr="00E01355">
        <w:rPr>
          <w:rFonts w:ascii="Times New Roman" w:hAnsi="Times New Roman" w:cs="Times New Roman"/>
          <w:caps/>
        </w:rPr>
        <w:t>В.В. У</w:t>
      </w:r>
      <w:r w:rsidRPr="00E01355">
        <w:rPr>
          <w:rFonts w:ascii="Times New Roman" w:hAnsi="Times New Roman" w:cs="Times New Roman"/>
        </w:rPr>
        <w:t>глов</w:t>
      </w:r>
      <w:proofErr w:type="gramStart"/>
      <w:r w:rsidR="00304AC5" w:rsidRPr="00E01355">
        <w:rPr>
          <w:rFonts w:ascii="Times New Roman" w:hAnsi="Times New Roman" w:cs="Times New Roman"/>
          <w:caps/>
          <w:vertAlign w:val="superscript"/>
        </w:rPr>
        <w:t>1</w:t>
      </w:r>
      <w:proofErr w:type="gramEnd"/>
      <w:r w:rsidR="00E01355">
        <w:rPr>
          <w:rFonts w:ascii="Times New Roman" w:hAnsi="Times New Roman" w:cs="Times New Roman"/>
          <w:caps/>
          <w:vertAlign w:val="superscript"/>
        </w:rPr>
        <w:t>,*)</w:t>
      </w:r>
      <w:r w:rsidRPr="00E01355">
        <w:rPr>
          <w:rFonts w:ascii="Times New Roman" w:hAnsi="Times New Roman" w:cs="Times New Roman"/>
          <w:caps/>
        </w:rPr>
        <w:t xml:space="preserve">, </w:t>
      </w:r>
      <w:r w:rsidR="00940A02" w:rsidRPr="00E01355">
        <w:rPr>
          <w:rFonts w:ascii="Times New Roman" w:hAnsi="Times New Roman" w:cs="Times New Roman"/>
          <w:caps/>
        </w:rPr>
        <w:t xml:space="preserve">К. </w:t>
      </w:r>
      <w:r w:rsidR="00304AC5" w:rsidRPr="00E01355">
        <w:rPr>
          <w:rFonts w:ascii="Times New Roman" w:hAnsi="Times New Roman" w:cs="Times New Roman"/>
          <w:caps/>
        </w:rPr>
        <w:t>Д</w:t>
      </w:r>
      <w:r w:rsidR="00304AC5" w:rsidRPr="00E01355">
        <w:rPr>
          <w:rFonts w:ascii="Times New Roman" w:hAnsi="Times New Roman" w:cs="Times New Roman"/>
        </w:rPr>
        <w:t>зин</w:t>
      </w:r>
      <w:r w:rsidR="00E52F54">
        <w:rPr>
          <w:rFonts w:ascii="Times New Roman" w:hAnsi="Times New Roman" w:cs="Times New Roman"/>
          <w:caps/>
          <w:vertAlign w:val="superscript"/>
        </w:rPr>
        <w:t>2</w:t>
      </w:r>
      <w:r w:rsidR="00304AC5" w:rsidRPr="00E01355">
        <w:rPr>
          <w:rFonts w:ascii="Times New Roman" w:hAnsi="Times New Roman" w:cs="Times New Roman"/>
          <w:caps/>
        </w:rPr>
        <w:t>,</w:t>
      </w:r>
      <w:r w:rsidR="00DD0984" w:rsidRPr="00E01355">
        <w:rPr>
          <w:rFonts w:ascii="Times New Roman" w:hAnsi="Times New Roman" w:cs="Times New Roman"/>
          <w:caps/>
        </w:rPr>
        <w:t xml:space="preserve"> </w:t>
      </w:r>
      <w:r w:rsidRPr="00E01355">
        <w:rPr>
          <w:rFonts w:ascii="Times New Roman" w:hAnsi="Times New Roman" w:cs="Times New Roman"/>
          <w:caps/>
        </w:rPr>
        <w:t>С.В. З</w:t>
      </w:r>
      <w:r w:rsidRPr="00E01355">
        <w:rPr>
          <w:rFonts w:ascii="Times New Roman" w:hAnsi="Times New Roman" w:cs="Times New Roman"/>
        </w:rPr>
        <w:t>лоцкий</w:t>
      </w:r>
      <w:r w:rsidR="00304AC5" w:rsidRPr="00E01355">
        <w:rPr>
          <w:rFonts w:ascii="Times New Roman" w:hAnsi="Times New Roman" w:cs="Times New Roman"/>
          <w:caps/>
          <w:vertAlign w:val="superscript"/>
        </w:rPr>
        <w:t>1</w:t>
      </w:r>
      <w:r w:rsidR="00DD0984" w:rsidRPr="00E01355">
        <w:rPr>
          <w:rFonts w:ascii="Times New Roman" w:hAnsi="Times New Roman" w:cs="Times New Roman"/>
          <w:caps/>
        </w:rPr>
        <w:t xml:space="preserve">, </w:t>
      </w:r>
    </w:p>
    <w:p w:rsidR="00F01986" w:rsidRPr="00E01355" w:rsidRDefault="00DD0984" w:rsidP="00F01986">
      <w:pPr>
        <w:spacing w:after="0" w:line="240" w:lineRule="auto"/>
        <w:jc w:val="center"/>
        <w:rPr>
          <w:rFonts w:ascii="Times New Roman" w:hAnsi="Times New Roman" w:cs="Times New Roman"/>
          <w:caps/>
        </w:rPr>
      </w:pPr>
      <w:r w:rsidRPr="00E01355">
        <w:rPr>
          <w:rFonts w:ascii="Times New Roman" w:hAnsi="Times New Roman" w:cs="Times New Roman"/>
          <w:caps/>
        </w:rPr>
        <w:t>И.В. С</w:t>
      </w:r>
      <w:r w:rsidRPr="00E01355">
        <w:rPr>
          <w:rFonts w:ascii="Times New Roman" w:hAnsi="Times New Roman" w:cs="Times New Roman"/>
        </w:rPr>
        <w:t>афронов</w:t>
      </w:r>
      <w:r w:rsidR="009771EB" w:rsidRPr="00E01355">
        <w:rPr>
          <w:rFonts w:ascii="Times New Roman" w:hAnsi="Times New Roman" w:cs="Times New Roman"/>
          <w:caps/>
          <w:vertAlign w:val="superscript"/>
        </w:rPr>
        <w:t>1</w:t>
      </w:r>
      <w:r w:rsidR="00E87629" w:rsidRPr="00E87629">
        <w:rPr>
          <w:rFonts w:ascii="Times New Roman" w:hAnsi="Times New Roman" w:cs="Times New Roman"/>
        </w:rPr>
        <w:t xml:space="preserve">, </w:t>
      </w:r>
      <w:r w:rsidR="00E87629">
        <w:rPr>
          <w:rFonts w:ascii="Times New Roman" w:hAnsi="Times New Roman" w:cs="Times New Roman"/>
        </w:rPr>
        <w:t>Н.А. Степанюк</w:t>
      </w:r>
      <w:r w:rsidR="00E87629" w:rsidRPr="00136BFD">
        <w:rPr>
          <w:rFonts w:ascii="Times New Roman" w:hAnsi="Times New Roman" w:cs="Times New Roman"/>
          <w:vertAlign w:val="superscript"/>
        </w:rPr>
        <w:t>1</w:t>
      </w:r>
      <w:r w:rsidR="00E87629">
        <w:rPr>
          <w:rFonts w:ascii="Times New Roman" w:hAnsi="Times New Roman" w:cs="Times New Roman"/>
          <w:caps/>
          <w:lang w:val="en-GB"/>
        </w:rPr>
        <w:t xml:space="preserve">, </w:t>
      </w:r>
      <w:bookmarkStart w:id="0" w:name="_GoBack"/>
      <w:bookmarkEnd w:id="0"/>
      <w:r w:rsidR="00E87629">
        <w:rPr>
          <w:rFonts w:ascii="Times New Roman" w:hAnsi="Times New Roman" w:cs="Times New Roman"/>
          <w:caps/>
        </w:rPr>
        <w:t xml:space="preserve">Д.В. </w:t>
      </w:r>
      <w:r w:rsidR="00E87629" w:rsidRPr="00136BFD">
        <w:rPr>
          <w:rFonts w:ascii="Times New Roman" w:hAnsi="Times New Roman" w:cs="Times New Roman"/>
        </w:rPr>
        <w:t>Ес</w:t>
      </w:r>
      <w:r w:rsidR="00E87629">
        <w:rPr>
          <w:rFonts w:ascii="Times New Roman" w:hAnsi="Times New Roman" w:cs="Times New Roman"/>
        </w:rPr>
        <w:t>ипенко</w:t>
      </w:r>
      <w:r w:rsidR="00E87629" w:rsidRPr="00136BFD">
        <w:rPr>
          <w:rFonts w:ascii="Times New Roman" w:hAnsi="Times New Roman" w:cs="Times New Roman"/>
          <w:vertAlign w:val="superscript"/>
        </w:rPr>
        <w:t>1</w:t>
      </w:r>
    </w:p>
    <w:p w:rsidR="00304AC5" w:rsidRPr="00E01355" w:rsidRDefault="00304AC5" w:rsidP="00F0198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01355">
        <w:rPr>
          <w:rFonts w:ascii="Times New Roman" w:hAnsi="Times New Roman" w:cs="Times New Roman"/>
          <w:vertAlign w:val="superscript"/>
        </w:rPr>
        <w:t>1</w:t>
      </w:r>
      <w:r w:rsidR="00E01355">
        <w:rPr>
          <w:rFonts w:ascii="Times New Roman" w:hAnsi="Times New Roman" w:cs="Times New Roman"/>
          <w:vertAlign w:val="superscript"/>
        </w:rPr>
        <w:t xml:space="preserve">) </w:t>
      </w:r>
      <w:r w:rsidRPr="00E01355">
        <w:rPr>
          <w:rFonts w:ascii="Times New Roman" w:hAnsi="Times New Roman" w:cs="Times New Roman"/>
        </w:rPr>
        <w:t>Белорусский государственный университет, Минск, Беларусь</w:t>
      </w:r>
    </w:p>
    <w:p w:rsidR="00304AC5" w:rsidRPr="00E01355" w:rsidRDefault="00E52F54" w:rsidP="00F01986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>2</w:t>
      </w:r>
      <w:r w:rsidR="00E01355">
        <w:rPr>
          <w:rFonts w:ascii="Times New Roman" w:hAnsi="Times New Roman" w:cs="Times New Roman"/>
          <w:vertAlign w:val="superscript"/>
        </w:rPr>
        <w:t xml:space="preserve">) </w:t>
      </w:r>
      <w:r w:rsidR="00304AC5" w:rsidRPr="00E01355">
        <w:rPr>
          <w:rFonts w:ascii="Times New Roman" w:hAnsi="Times New Roman" w:cs="Times New Roman"/>
        </w:rPr>
        <w:t>Пекинский технологический институт, Пекин, Китай</w:t>
      </w:r>
    </w:p>
    <w:p w:rsidR="00304AC5" w:rsidRPr="00E01355" w:rsidRDefault="00E52F54" w:rsidP="00F0198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52F54">
        <w:rPr>
          <w:rFonts w:ascii="Times New Roman" w:hAnsi="Times New Roman" w:cs="Times New Roman"/>
          <w:vertAlign w:val="superscript"/>
        </w:rPr>
        <w:t>*</w:t>
      </w:r>
      <w:proofErr w:type="spellStart"/>
      <w:r w:rsidR="00304AC5" w:rsidRPr="00E01355">
        <w:rPr>
          <w:rFonts w:ascii="Times New Roman" w:hAnsi="Times New Roman" w:cs="Times New Roman"/>
          <w:lang w:val="en-GB"/>
        </w:rPr>
        <w:t>Uglov</w:t>
      </w:r>
      <w:proofErr w:type="spellEnd"/>
      <w:r w:rsidR="00304AC5" w:rsidRPr="00E01355">
        <w:rPr>
          <w:rFonts w:ascii="Times New Roman" w:hAnsi="Times New Roman" w:cs="Times New Roman"/>
        </w:rPr>
        <w:t>@</w:t>
      </w:r>
      <w:proofErr w:type="spellStart"/>
      <w:r w:rsidR="00304AC5" w:rsidRPr="00E01355">
        <w:rPr>
          <w:rFonts w:ascii="Times New Roman" w:hAnsi="Times New Roman" w:cs="Times New Roman"/>
          <w:lang w:val="en-GB"/>
        </w:rPr>
        <w:t>bsu</w:t>
      </w:r>
      <w:proofErr w:type="spellEnd"/>
      <w:r w:rsidR="00304AC5" w:rsidRPr="00E01355">
        <w:rPr>
          <w:rFonts w:ascii="Times New Roman" w:hAnsi="Times New Roman" w:cs="Times New Roman"/>
        </w:rPr>
        <w:t>.</w:t>
      </w:r>
      <w:r w:rsidR="00304AC5" w:rsidRPr="00E01355">
        <w:rPr>
          <w:rFonts w:ascii="Times New Roman" w:hAnsi="Times New Roman" w:cs="Times New Roman"/>
          <w:lang w:val="en-GB"/>
        </w:rPr>
        <w:t>by</w:t>
      </w:r>
    </w:p>
    <w:p w:rsidR="00304AC5" w:rsidRPr="00E01355" w:rsidRDefault="00304AC5" w:rsidP="00F0198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40A02" w:rsidRPr="00E01355" w:rsidRDefault="006C7263" w:rsidP="000C33E3">
      <w:pPr>
        <w:spacing w:after="0" w:line="240" w:lineRule="auto"/>
        <w:ind w:firstLine="425"/>
        <w:jc w:val="both"/>
        <w:rPr>
          <w:rFonts w:ascii="Times New Roman" w:hAnsi="Times New Roman" w:cs="Times New Roman"/>
        </w:rPr>
      </w:pPr>
      <w:r w:rsidRPr="00E01355">
        <w:rPr>
          <w:rFonts w:ascii="Times New Roman" w:hAnsi="Times New Roman" w:cs="Times New Roman"/>
        </w:rPr>
        <w:t xml:space="preserve">Высокоэтропийные сплавы </w:t>
      </w:r>
      <w:proofErr w:type="spellStart"/>
      <w:r w:rsidRPr="00E01355">
        <w:rPr>
          <w:rFonts w:ascii="Times New Roman" w:hAnsi="Times New Roman" w:cs="Times New Roman"/>
          <w:lang w:val="en-GB"/>
        </w:rPr>
        <w:t>NiCoFeCr</w:t>
      </w:r>
      <w:r w:rsidR="00962BA9" w:rsidRPr="00E01355">
        <w:rPr>
          <w:rFonts w:ascii="Times New Roman" w:hAnsi="Times New Roman" w:cs="Times New Roman"/>
          <w:lang w:val="en-GB"/>
        </w:rPr>
        <w:t>Mn</w:t>
      </w:r>
      <w:proofErr w:type="spellEnd"/>
      <w:r w:rsidR="00962BA9" w:rsidRPr="00E01355">
        <w:rPr>
          <w:rFonts w:ascii="Times New Roman" w:hAnsi="Times New Roman" w:cs="Times New Roman"/>
        </w:rPr>
        <w:t xml:space="preserve"> </w:t>
      </w:r>
      <w:r w:rsidR="00203447" w:rsidRPr="00E01355">
        <w:rPr>
          <w:rFonts w:ascii="Times New Roman" w:hAnsi="Times New Roman" w:cs="Times New Roman"/>
        </w:rPr>
        <w:t xml:space="preserve">были </w:t>
      </w:r>
      <w:r w:rsidRPr="00E01355">
        <w:rPr>
          <w:rFonts w:ascii="Times New Roman" w:hAnsi="Times New Roman" w:cs="Times New Roman"/>
        </w:rPr>
        <w:t xml:space="preserve">синтезированы </w:t>
      </w:r>
      <w:r w:rsidR="00C07C64" w:rsidRPr="00E01355">
        <w:rPr>
          <w:rFonts w:ascii="Times New Roman" w:hAnsi="Times New Roman" w:cs="Times New Roman"/>
        </w:rPr>
        <w:t>с использованием металлов высокой чистоты (&gt; 99,9%) путем дуговой плавки и капельного литья в медные формы</w:t>
      </w:r>
      <w:r w:rsidR="00203447" w:rsidRPr="00E01355">
        <w:rPr>
          <w:rFonts w:ascii="Times New Roman" w:hAnsi="Times New Roman" w:cs="Times New Roman"/>
        </w:rPr>
        <w:t xml:space="preserve"> и последующей гомогенизацией при 1200°C в течение </w:t>
      </w:r>
      <w:r w:rsidR="00940A02" w:rsidRPr="00E01355">
        <w:rPr>
          <w:rFonts w:ascii="Times New Roman" w:hAnsi="Times New Roman" w:cs="Times New Roman"/>
        </w:rPr>
        <w:t>24 часов</w:t>
      </w:r>
      <w:r w:rsidR="00C07C64" w:rsidRPr="00E01355">
        <w:rPr>
          <w:rFonts w:ascii="Times New Roman" w:hAnsi="Times New Roman" w:cs="Times New Roman"/>
        </w:rPr>
        <w:t>.</w:t>
      </w:r>
      <w:r w:rsidR="00962BA9" w:rsidRPr="00E01355">
        <w:rPr>
          <w:rFonts w:ascii="Times New Roman" w:hAnsi="Times New Roman" w:cs="Times New Roman"/>
        </w:rPr>
        <w:t xml:space="preserve"> </w:t>
      </w:r>
      <w:r w:rsidR="00CC4806" w:rsidRPr="00E01355">
        <w:rPr>
          <w:rFonts w:ascii="Times New Roman" w:hAnsi="Times New Roman" w:cs="Times New Roman"/>
        </w:rPr>
        <w:t xml:space="preserve">В качестве </w:t>
      </w:r>
      <w:r w:rsidR="00940A02" w:rsidRPr="00E01355">
        <w:rPr>
          <w:rFonts w:ascii="Times New Roman" w:hAnsi="Times New Roman" w:cs="Times New Roman"/>
        </w:rPr>
        <w:t>эталонного</w:t>
      </w:r>
      <w:r w:rsidR="00CC4806" w:rsidRPr="00E01355">
        <w:rPr>
          <w:rFonts w:ascii="Times New Roman" w:hAnsi="Times New Roman" w:cs="Times New Roman"/>
        </w:rPr>
        <w:t xml:space="preserve"> образца также был синтезирован </w:t>
      </w:r>
      <w:r w:rsidR="004B4980">
        <w:rPr>
          <w:rFonts w:ascii="Times New Roman" w:hAnsi="Times New Roman" w:cs="Times New Roman"/>
        </w:rPr>
        <w:t>никель</w:t>
      </w:r>
      <w:r w:rsidR="00CC4806" w:rsidRPr="00E01355">
        <w:rPr>
          <w:rFonts w:ascii="Times New Roman" w:hAnsi="Times New Roman" w:cs="Times New Roman"/>
        </w:rPr>
        <w:t>.</w:t>
      </w:r>
    </w:p>
    <w:p w:rsidR="00A5396E" w:rsidRDefault="00A5396E" w:rsidP="000C33E3">
      <w:pPr>
        <w:spacing w:after="0" w:line="240" w:lineRule="auto"/>
        <w:ind w:firstLine="425"/>
        <w:contextualSpacing/>
        <w:jc w:val="both"/>
        <w:rPr>
          <w:rFonts w:ascii="Times New Roman" w:hAnsi="Times New Roman" w:cs="Times New Roman"/>
        </w:rPr>
      </w:pPr>
      <w:r w:rsidRPr="00E01355">
        <w:rPr>
          <w:rFonts w:ascii="Times New Roman" w:hAnsi="Times New Roman" w:cs="Times New Roman"/>
        </w:rPr>
        <w:t>Анализ фазового состава необлученных образцов показал, что сплавы представляют собой однофазные твердые растворы с гранецентрированной кубической решеткой.</w:t>
      </w:r>
      <w:r w:rsidR="006E0539" w:rsidRPr="006E0539">
        <w:rPr>
          <w:rFonts w:ascii="Times New Roman" w:hAnsi="Times New Roman" w:cs="Times New Roman"/>
        </w:rPr>
        <w:t xml:space="preserve"> </w:t>
      </w:r>
      <w:r w:rsidR="006E0539" w:rsidRPr="00E01355">
        <w:rPr>
          <w:rFonts w:ascii="Times New Roman" w:hAnsi="Times New Roman" w:cs="Times New Roman"/>
        </w:rPr>
        <w:t>Полученные сплавы крупнозернистые</w:t>
      </w:r>
      <w:r w:rsidR="006E0539">
        <w:rPr>
          <w:rFonts w:ascii="Times New Roman" w:hAnsi="Times New Roman" w:cs="Times New Roman"/>
        </w:rPr>
        <w:t xml:space="preserve"> (</w:t>
      </w:r>
      <w:r w:rsidR="006E0539" w:rsidRPr="00E01355">
        <w:rPr>
          <w:rFonts w:ascii="Times New Roman" w:hAnsi="Times New Roman" w:cs="Times New Roman"/>
        </w:rPr>
        <w:t>100-</w:t>
      </w:r>
      <w:r w:rsidR="00E52F54">
        <w:rPr>
          <w:rFonts w:ascii="Times New Roman" w:hAnsi="Times New Roman" w:cs="Times New Roman"/>
        </w:rPr>
        <w:br/>
      </w:r>
      <w:r w:rsidR="006E0539" w:rsidRPr="00E01355">
        <w:rPr>
          <w:rFonts w:ascii="Times New Roman" w:hAnsi="Times New Roman" w:cs="Times New Roman"/>
        </w:rPr>
        <w:t>300 мкм</w:t>
      </w:r>
      <w:r w:rsidR="006E0539">
        <w:rPr>
          <w:rFonts w:ascii="Times New Roman" w:hAnsi="Times New Roman" w:cs="Times New Roman"/>
        </w:rPr>
        <w:t>)</w:t>
      </w:r>
      <w:r w:rsidR="006E0539" w:rsidRPr="00E01355">
        <w:rPr>
          <w:rFonts w:ascii="Times New Roman" w:hAnsi="Times New Roman" w:cs="Times New Roman"/>
        </w:rPr>
        <w:t>.</w:t>
      </w:r>
    </w:p>
    <w:p w:rsidR="00FD2E3D" w:rsidRPr="00E01355" w:rsidRDefault="00F6112B" w:rsidP="000C33E3">
      <w:pPr>
        <w:spacing w:after="0" w:line="240" w:lineRule="auto"/>
        <w:ind w:firstLine="425"/>
        <w:contextualSpacing/>
        <w:jc w:val="both"/>
        <w:rPr>
          <w:rFonts w:ascii="Times New Roman" w:hAnsi="Times New Roman" w:cs="Times New Roman"/>
        </w:rPr>
      </w:pPr>
      <w:r w:rsidRPr="00E01355">
        <w:rPr>
          <w:rFonts w:ascii="Times New Roman" w:hAnsi="Times New Roman" w:cs="Times New Roman"/>
        </w:rPr>
        <w:t xml:space="preserve">Обнаружено, что облучение низкоэнергетическими ионами </w:t>
      </w:r>
      <w:r w:rsidR="004B4980">
        <w:rPr>
          <w:rFonts w:ascii="Times New Roman" w:hAnsi="Times New Roman" w:cs="Times New Roman"/>
        </w:rPr>
        <w:t>гелия</w:t>
      </w:r>
      <w:r w:rsidRPr="00E01355">
        <w:rPr>
          <w:rFonts w:ascii="Times New Roman" w:hAnsi="Times New Roman" w:cs="Times New Roman"/>
        </w:rPr>
        <w:t xml:space="preserve"> (максимальная концентрация имплантированного гелия – 40-43 </w:t>
      </w:r>
      <w:proofErr w:type="spellStart"/>
      <w:r w:rsidRPr="00E01355">
        <w:rPr>
          <w:rFonts w:ascii="Times New Roman" w:hAnsi="Times New Roman" w:cs="Times New Roman"/>
        </w:rPr>
        <w:t>ат</w:t>
      </w:r>
      <w:proofErr w:type="spellEnd"/>
      <w:r w:rsidRPr="00E01355">
        <w:rPr>
          <w:rFonts w:ascii="Times New Roman" w:hAnsi="Times New Roman" w:cs="Times New Roman"/>
        </w:rPr>
        <w:t>.%</w:t>
      </w:r>
      <w:r w:rsidR="000337FD" w:rsidRPr="00E01355">
        <w:rPr>
          <w:rFonts w:ascii="Times New Roman" w:hAnsi="Times New Roman" w:cs="Times New Roman"/>
        </w:rPr>
        <w:t xml:space="preserve">, флюенс </w:t>
      </w:r>
      <w:r w:rsidR="00176F47" w:rsidRPr="00E01355">
        <w:rPr>
          <w:rFonts w:ascii="Times New Roman" w:hAnsi="Times New Roman" w:cs="Times New Roman"/>
        </w:rPr>
        <w:t>5</w:t>
      </w:r>
      <w:r w:rsidR="000337FD" w:rsidRPr="00E01355">
        <w:rPr>
          <w:rFonts w:ascii="Times New Roman" w:hAnsi="Times New Roman" w:cs="Times New Roman"/>
        </w:rPr>
        <w:t>·10</w:t>
      </w:r>
      <w:r w:rsidR="000337FD" w:rsidRPr="00E01355">
        <w:rPr>
          <w:rFonts w:ascii="Times New Roman" w:hAnsi="Times New Roman" w:cs="Times New Roman"/>
          <w:vertAlign w:val="superscript"/>
        </w:rPr>
        <w:t>17</w:t>
      </w:r>
      <w:r w:rsidR="000337FD" w:rsidRPr="00E01355">
        <w:rPr>
          <w:rFonts w:ascii="Times New Roman" w:hAnsi="Times New Roman" w:cs="Times New Roman"/>
        </w:rPr>
        <w:t xml:space="preserve"> см</w:t>
      </w:r>
      <w:r w:rsidR="000337FD" w:rsidRPr="00E01355">
        <w:rPr>
          <w:rFonts w:ascii="Times New Roman" w:hAnsi="Times New Roman" w:cs="Times New Roman"/>
          <w:vertAlign w:val="superscript"/>
        </w:rPr>
        <w:t>-2</w:t>
      </w:r>
      <w:r w:rsidRPr="00E01355">
        <w:rPr>
          <w:rFonts w:ascii="Times New Roman" w:hAnsi="Times New Roman" w:cs="Times New Roman"/>
        </w:rPr>
        <w:t xml:space="preserve">) или высокоэнергетическими ионами </w:t>
      </w:r>
      <w:r w:rsidR="00C8228F">
        <w:rPr>
          <w:rFonts w:ascii="Times New Roman" w:hAnsi="Times New Roman" w:cs="Times New Roman"/>
        </w:rPr>
        <w:t>криптона</w:t>
      </w:r>
      <w:r w:rsidRPr="00E01355">
        <w:rPr>
          <w:rFonts w:ascii="Times New Roman" w:hAnsi="Times New Roman" w:cs="Times New Roman"/>
        </w:rPr>
        <w:t xml:space="preserve"> (</w:t>
      </w:r>
      <w:r w:rsidR="00C8228F">
        <w:rPr>
          <w:rFonts w:ascii="Times New Roman" w:hAnsi="Times New Roman" w:cs="Times New Roman"/>
        </w:rPr>
        <w:t>энергия 145 МэВ</w:t>
      </w:r>
      <w:r w:rsidR="000337FD" w:rsidRPr="00E01355">
        <w:rPr>
          <w:rFonts w:ascii="Times New Roman" w:hAnsi="Times New Roman" w:cs="Times New Roman"/>
        </w:rPr>
        <w:t>, флюенс 1·10</w:t>
      </w:r>
      <w:r w:rsidR="000337FD" w:rsidRPr="00E01355">
        <w:rPr>
          <w:rFonts w:ascii="Times New Roman" w:hAnsi="Times New Roman" w:cs="Times New Roman"/>
          <w:vertAlign w:val="superscript"/>
        </w:rPr>
        <w:t>14</w:t>
      </w:r>
      <w:r w:rsidR="000337FD" w:rsidRPr="00E01355">
        <w:rPr>
          <w:rFonts w:ascii="Times New Roman" w:hAnsi="Times New Roman" w:cs="Times New Roman"/>
        </w:rPr>
        <w:t xml:space="preserve"> см</w:t>
      </w:r>
      <w:r w:rsidR="000337FD" w:rsidRPr="00E01355">
        <w:rPr>
          <w:rFonts w:ascii="Times New Roman" w:hAnsi="Times New Roman" w:cs="Times New Roman"/>
          <w:vertAlign w:val="superscript"/>
        </w:rPr>
        <w:t>-2</w:t>
      </w:r>
      <w:r w:rsidRPr="00E01355">
        <w:rPr>
          <w:rFonts w:ascii="Times New Roman" w:hAnsi="Times New Roman" w:cs="Times New Roman"/>
        </w:rPr>
        <w:t xml:space="preserve">) не приводит к радиационной эрозии поверхности </w:t>
      </w:r>
      <w:r w:rsidR="004B4980">
        <w:rPr>
          <w:rFonts w:ascii="Times New Roman" w:hAnsi="Times New Roman" w:cs="Times New Roman"/>
        </w:rPr>
        <w:t xml:space="preserve">и изменению фазового состава </w:t>
      </w:r>
      <w:r w:rsidRPr="00E01355">
        <w:rPr>
          <w:rFonts w:ascii="Times New Roman" w:hAnsi="Times New Roman" w:cs="Times New Roman"/>
        </w:rPr>
        <w:t xml:space="preserve">высокоэнтропийных сплавов. При этом в </w:t>
      </w:r>
      <w:r w:rsidR="004B4980">
        <w:rPr>
          <w:rFonts w:ascii="Times New Roman" w:hAnsi="Times New Roman" w:cs="Times New Roman"/>
        </w:rPr>
        <w:t>никеле</w:t>
      </w:r>
      <w:r w:rsidRPr="00E01355">
        <w:rPr>
          <w:rFonts w:ascii="Times New Roman" w:hAnsi="Times New Roman" w:cs="Times New Roman"/>
        </w:rPr>
        <w:t xml:space="preserve"> уже при максимальной концентрации</w:t>
      </w:r>
      <w:r w:rsidR="00F41B1B" w:rsidRPr="00E01355">
        <w:rPr>
          <w:rFonts w:ascii="Times New Roman" w:hAnsi="Times New Roman" w:cs="Times New Roman"/>
        </w:rPr>
        <w:t xml:space="preserve"> имплан</w:t>
      </w:r>
      <w:r w:rsidR="000337FD" w:rsidRPr="00E01355">
        <w:rPr>
          <w:rFonts w:ascii="Times New Roman" w:hAnsi="Times New Roman" w:cs="Times New Roman"/>
        </w:rPr>
        <w:t>тированного</w:t>
      </w:r>
      <w:r w:rsidRPr="00E01355">
        <w:rPr>
          <w:rFonts w:ascii="Times New Roman" w:hAnsi="Times New Roman" w:cs="Times New Roman"/>
        </w:rPr>
        <w:t xml:space="preserve"> </w:t>
      </w:r>
      <w:r w:rsidR="00F41B1B" w:rsidRPr="00E01355">
        <w:rPr>
          <w:rFonts w:ascii="Times New Roman" w:hAnsi="Times New Roman" w:cs="Times New Roman"/>
        </w:rPr>
        <w:t>гелия</w:t>
      </w:r>
      <w:r w:rsidRPr="00E01355">
        <w:rPr>
          <w:rFonts w:ascii="Times New Roman" w:hAnsi="Times New Roman" w:cs="Times New Roman"/>
        </w:rPr>
        <w:t xml:space="preserve"> </w:t>
      </w:r>
      <w:r w:rsidR="00C03AE9" w:rsidRPr="00E01355">
        <w:rPr>
          <w:rFonts w:ascii="Times New Roman" w:hAnsi="Times New Roman" w:cs="Times New Roman"/>
        </w:rPr>
        <w:t xml:space="preserve">23,9 </w:t>
      </w:r>
      <w:proofErr w:type="spellStart"/>
      <w:r w:rsidR="00C03AE9" w:rsidRPr="00E01355">
        <w:rPr>
          <w:rFonts w:ascii="Times New Roman" w:hAnsi="Times New Roman" w:cs="Times New Roman"/>
        </w:rPr>
        <w:t>ат</w:t>
      </w:r>
      <w:proofErr w:type="spellEnd"/>
      <w:r w:rsidR="00C03AE9" w:rsidRPr="00E01355">
        <w:rPr>
          <w:rFonts w:ascii="Times New Roman" w:hAnsi="Times New Roman" w:cs="Times New Roman"/>
        </w:rPr>
        <w:t xml:space="preserve">.% </w:t>
      </w:r>
      <w:r w:rsidR="000337FD" w:rsidRPr="00E01355">
        <w:rPr>
          <w:rFonts w:ascii="Times New Roman" w:hAnsi="Times New Roman" w:cs="Times New Roman"/>
        </w:rPr>
        <w:t>(флюенс 3·10</w:t>
      </w:r>
      <w:r w:rsidR="000337FD" w:rsidRPr="00E01355">
        <w:rPr>
          <w:rFonts w:ascii="Times New Roman" w:hAnsi="Times New Roman" w:cs="Times New Roman"/>
          <w:vertAlign w:val="superscript"/>
        </w:rPr>
        <w:t>17</w:t>
      </w:r>
      <w:r w:rsidR="000337FD" w:rsidRPr="00E01355">
        <w:rPr>
          <w:rFonts w:ascii="Times New Roman" w:hAnsi="Times New Roman" w:cs="Times New Roman"/>
        </w:rPr>
        <w:t xml:space="preserve"> см</w:t>
      </w:r>
      <w:r w:rsidR="000337FD" w:rsidRPr="00E01355">
        <w:rPr>
          <w:rFonts w:ascii="Times New Roman" w:hAnsi="Times New Roman" w:cs="Times New Roman"/>
          <w:vertAlign w:val="superscript"/>
        </w:rPr>
        <w:t>-2</w:t>
      </w:r>
      <w:r w:rsidR="000337FD" w:rsidRPr="00E01355">
        <w:rPr>
          <w:rFonts w:ascii="Times New Roman" w:hAnsi="Times New Roman" w:cs="Times New Roman"/>
        </w:rPr>
        <w:t xml:space="preserve">) </w:t>
      </w:r>
      <w:r w:rsidR="00C03AE9" w:rsidRPr="00E01355">
        <w:rPr>
          <w:rFonts w:ascii="Times New Roman" w:hAnsi="Times New Roman" w:cs="Times New Roman"/>
        </w:rPr>
        <w:t xml:space="preserve">образуются блистеры диаметром </w:t>
      </w:r>
      <w:r w:rsidR="006F5562" w:rsidRPr="00E01355">
        <w:rPr>
          <w:rFonts w:ascii="Times New Roman" w:hAnsi="Times New Roman" w:cs="Times New Roman"/>
        </w:rPr>
        <w:t>5-7 мкм</w:t>
      </w:r>
      <w:r w:rsidR="00D60FF3" w:rsidRPr="00E01355">
        <w:rPr>
          <w:rFonts w:ascii="Times New Roman" w:hAnsi="Times New Roman" w:cs="Times New Roman"/>
        </w:rPr>
        <w:t>.</w:t>
      </w:r>
      <w:r w:rsidR="00C03AE9" w:rsidRPr="00E01355">
        <w:rPr>
          <w:rFonts w:ascii="Times New Roman" w:hAnsi="Times New Roman" w:cs="Times New Roman"/>
        </w:rPr>
        <w:t xml:space="preserve"> </w:t>
      </w:r>
      <w:r w:rsidR="006E0539">
        <w:rPr>
          <w:rFonts w:ascii="Times New Roman" w:hAnsi="Times New Roman" w:cs="Times New Roman"/>
        </w:rPr>
        <w:t>П</w:t>
      </w:r>
      <w:r w:rsidR="003A089C" w:rsidRPr="00E01355">
        <w:rPr>
          <w:rFonts w:ascii="Times New Roman" w:hAnsi="Times New Roman" w:cs="Times New Roman"/>
        </w:rPr>
        <w:t>роведенны</w:t>
      </w:r>
      <w:r w:rsidR="00C8228F">
        <w:rPr>
          <w:rFonts w:ascii="Times New Roman" w:hAnsi="Times New Roman" w:cs="Times New Roman"/>
        </w:rPr>
        <w:t>е</w:t>
      </w:r>
      <w:r w:rsidR="003A089C" w:rsidRPr="00E01355">
        <w:rPr>
          <w:rFonts w:ascii="Times New Roman" w:hAnsi="Times New Roman" w:cs="Times New Roman"/>
        </w:rPr>
        <w:t xml:space="preserve"> </w:t>
      </w:r>
      <w:r w:rsidR="00C8228F">
        <w:rPr>
          <w:rFonts w:ascii="Times New Roman" w:hAnsi="Times New Roman" w:cs="Times New Roman"/>
        </w:rPr>
        <w:t xml:space="preserve">исследования </w:t>
      </w:r>
      <w:r w:rsidR="003A089C" w:rsidRPr="00E01355">
        <w:rPr>
          <w:rFonts w:ascii="Times New Roman" w:hAnsi="Times New Roman" w:cs="Times New Roman"/>
        </w:rPr>
        <w:t xml:space="preserve">по </w:t>
      </w:r>
      <w:r w:rsidR="00F569C2" w:rsidRPr="00E01355">
        <w:rPr>
          <w:rFonts w:ascii="Times New Roman" w:hAnsi="Times New Roman" w:cs="Times New Roman"/>
        </w:rPr>
        <w:t xml:space="preserve">облучению высокоэнтропийных сплавов, содержащих имплантированный гелий с максимальной концентрацией 40-43 </w:t>
      </w:r>
      <w:proofErr w:type="spellStart"/>
      <w:r w:rsidR="00F569C2" w:rsidRPr="00E01355">
        <w:rPr>
          <w:rFonts w:ascii="Times New Roman" w:hAnsi="Times New Roman" w:cs="Times New Roman"/>
        </w:rPr>
        <w:t>ат</w:t>
      </w:r>
      <w:proofErr w:type="spellEnd"/>
      <w:r w:rsidR="00F569C2" w:rsidRPr="00E01355">
        <w:rPr>
          <w:rFonts w:ascii="Times New Roman" w:hAnsi="Times New Roman" w:cs="Times New Roman"/>
        </w:rPr>
        <w:t xml:space="preserve">.%, высокоэнергетическими ионами </w:t>
      </w:r>
      <w:r w:rsidR="00C8228F">
        <w:rPr>
          <w:rFonts w:ascii="Times New Roman" w:hAnsi="Times New Roman" w:cs="Times New Roman"/>
        </w:rPr>
        <w:t>криптона</w:t>
      </w:r>
      <w:r w:rsidR="00F569C2" w:rsidRPr="00E01355">
        <w:rPr>
          <w:rFonts w:ascii="Times New Roman" w:hAnsi="Times New Roman" w:cs="Times New Roman"/>
        </w:rPr>
        <w:t xml:space="preserve"> показал</w:t>
      </w:r>
      <w:r w:rsidR="00C8228F">
        <w:rPr>
          <w:rFonts w:ascii="Times New Roman" w:hAnsi="Times New Roman" w:cs="Times New Roman"/>
        </w:rPr>
        <w:t>и</w:t>
      </w:r>
      <w:r w:rsidR="00F569C2" w:rsidRPr="00E01355">
        <w:rPr>
          <w:rFonts w:ascii="Times New Roman" w:hAnsi="Times New Roman" w:cs="Times New Roman"/>
        </w:rPr>
        <w:t xml:space="preserve"> высокую стойкость поверхности сплавов к радиационной эрозии, а также стабильность </w:t>
      </w:r>
      <w:r w:rsidR="00E52F54">
        <w:rPr>
          <w:rFonts w:ascii="Times New Roman" w:hAnsi="Times New Roman" w:cs="Times New Roman"/>
        </w:rPr>
        <w:t xml:space="preserve">многокомпонентного </w:t>
      </w:r>
      <w:r w:rsidR="00F569C2" w:rsidRPr="00E01355">
        <w:rPr>
          <w:rFonts w:ascii="Times New Roman" w:hAnsi="Times New Roman" w:cs="Times New Roman"/>
        </w:rPr>
        <w:t xml:space="preserve">твердого раствора. </w:t>
      </w:r>
    </w:p>
    <w:sectPr w:rsidR="00FD2E3D" w:rsidRPr="00E01355" w:rsidSect="00E01355">
      <w:pgSz w:w="8392" w:h="11907" w:code="11"/>
      <w:pgMar w:top="635" w:right="1315" w:bottom="709" w:left="1418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A6E"/>
    <w:rsid w:val="00001ADE"/>
    <w:rsid w:val="000337FD"/>
    <w:rsid w:val="00047FCF"/>
    <w:rsid w:val="000A123F"/>
    <w:rsid w:val="000B4DE0"/>
    <w:rsid w:val="000C33E3"/>
    <w:rsid w:val="00100B56"/>
    <w:rsid w:val="00136222"/>
    <w:rsid w:val="001427D2"/>
    <w:rsid w:val="00154FA9"/>
    <w:rsid w:val="001653C0"/>
    <w:rsid w:val="00166744"/>
    <w:rsid w:val="00176F47"/>
    <w:rsid w:val="001857A2"/>
    <w:rsid w:val="00203447"/>
    <w:rsid w:val="00234428"/>
    <w:rsid w:val="00254EFF"/>
    <w:rsid w:val="00274B73"/>
    <w:rsid w:val="002A5055"/>
    <w:rsid w:val="002C0E2F"/>
    <w:rsid w:val="0030069E"/>
    <w:rsid w:val="00304AC5"/>
    <w:rsid w:val="00335F1B"/>
    <w:rsid w:val="003608B3"/>
    <w:rsid w:val="00365228"/>
    <w:rsid w:val="003A089C"/>
    <w:rsid w:val="003D3D26"/>
    <w:rsid w:val="003F0AC5"/>
    <w:rsid w:val="004B4980"/>
    <w:rsid w:val="004D5CBB"/>
    <w:rsid w:val="00513D16"/>
    <w:rsid w:val="0051456C"/>
    <w:rsid w:val="00531CFA"/>
    <w:rsid w:val="005D2D35"/>
    <w:rsid w:val="005E7A6E"/>
    <w:rsid w:val="005F2C0F"/>
    <w:rsid w:val="005F4EC1"/>
    <w:rsid w:val="0064232B"/>
    <w:rsid w:val="00642FD9"/>
    <w:rsid w:val="00655414"/>
    <w:rsid w:val="00657082"/>
    <w:rsid w:val="006C7263"/>
    <w:rsid w:val="006E0539"/>
    <w:rsid w:val="006F5562"/>
    <w:rsid w:val="00703CB9"/>
    <w:rsid w:val="00705997"/>
    <w:rsid w:val="007B1CAC"/>
    <w:rsid w:val="008019E2"/>
    <w:rsid w:val="00806C8F"/>
    <w:rsid w:val="00884ABA"/>
    <w:rsid w:val="008B284D"/>
    <w:rsid w:val="008C335C"/>
    <w:rsid w:val="008D679F"/>
    <w:rsid w:val="008F1C02"/>
    <w:rsid w:val="00905FD4"/>
    <w:rsid w:val="00940A02"/>
    <w:rsid w:val="00960594"/>
    <w:rsid w:val="00962BA9"/>
    <w:rsid w:val="009771EB"/>
    <w:rsid w:val="009A20DB"/>
    <w:rsid w:val="00A32528"/>
    <w:rsid w:val="00A45165"/>
    <w:rsid w:val="00A52351"/>
    <w:rsid w:val="00A5396E"/>
    <w:rsid w:val="00A94D32"/>
    <w:rsid w:val="00B13E2C"/>
    <w:rsid w:val="00B359DE"/>
    <w:rsid w:val="00B538F0"/>
    <w:rsid w:val="00B82AA5"/>
    <w:rsid w:val="00BB57F0"/>
    <w:rsid w:val="00BD3D63"/>
    <w:rsid w:val="00BF04B2"/>
    <w:rsid w:val="00C03AE9"/>
    <w:rsid w:val="00C07C64"/>
    <w:rsid w:val="00C55060"/>
    <w:rsid w:val="00C8228F"/>
    <w:rsid w:val="00CA7D5E"/>
    <w:rsid w:val="00CC4806"/>
    <w:rsid w:val="00CD0F3F"/>
    <w:rsid w:val="00D041B9"/>
    <w:rsid w:val="00D60FF3"/>
    <w:rsid w:val="00D629DC"/>
    <w:rsid w:val="00DD0984"/>
    <w:rsid w:val="00DD67E8"/>
    <w:rsid w:val="00DE12E1"/>
    <w:rsid w:val="00E01355"/>
    <w:rsid w:val="00E12677"/>
    <w:rsid w:val="00E52F54"/>
    <w:rsid w:val="00E55D7D"/>
    <w:rsid w:val="00E83C3B"/>
    <w:rsid w:val="00E87629"/>
    <w:rsid w:val="00EC0CB6"/>
    <w:rsid w:val="00EE12AA"/>
    <w:rsid w:val="00EF3575"/>
    <w:rsid w:val="00EF60A1"/>
    <w:rsid w:val="00F01986"/>
    <w:rsid w:val="00F41B1B"/>
    <w:rsid w:val="00F569C2"/>
    <w:rsid w:val="00F6112B"/>
    <w:rsid w:val="00FD2E3D"/>
    <w:rsid w:val="00FE6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2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20D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304AC5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962B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2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20D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304AC5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962B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8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3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759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БГУ</Company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Сергей</cp:lastModifiedBy>
  <cp:revision>72</cp:revision>
  <dcterms:created xsi:type="dcterms:W3CDTF">2020-11-24T10:10:00Z</dcterms:created>
  <dcterms:modified xsi:type="dcterms:W3CDTF">2021-03-31T12:55:00Z</dcterms:modified>
</cp:coreProperties>
</file>