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4EF2D" w14:textId="1D786477" w:rsidR="00F4676D" w:rsidRDefault="00584105" w:rsidP="00FF36FD">
      <w:pPr>
        <w:jc w:val="center"/>
        <w:rPr>
          <w:sz w:val="22"/>
          <w:szCs w:val="22"/>
        </w:rPr>
      </w:pPr>
      <w:r w:rsidRPr="00584105">
        <w:rPr>
          <w:sz w:val="22"/>
          <w:szCs w:val="22"/>
        </w:rPr>
        <w:t>ИССЛЕДОВАНИЕ ПОВЕРХНОСТЕЙ МАТЕРИАЛОВ С МСУНТ НА АДГЕЗ</w:t>
      </w:r>
      <w:r>
        <w:rPr>
          <w:sz w:val="22"/>
          <w:szCs w:val="22"/>
        </w:rPr>
        <w:t xml:space="preserve">ИОННЫЕ СВОЙСТВА БАКТЕРИЙ 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4D432053" w:rsidR="002911FC" w:rsidRPr="00584105" w:rsidRDefault="00D95789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А.В. Коваленко</w:t>
      </w:r>
      <w:bookmarkStart w:id="0" w:name="_GoBack"/>
      <w:bookmarkEnd w:id="0"/>
      <w:proofErr w:type="gramStart"/>
      <w:r w:rsidR="002911FC" w:rsidRPr="002911FC">
        <w:rPr>
          <w:sz w:val="22"/>
          <w:szCs w:val="22"/>
          <w:vertAlign w:val="superscript"/>
        </w:rPr>
        <w:t>1</w:t>
      </w:r>
      <w:proofErr w:type="gramEnd"/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 w:rsidR="00584105">
        <w:rPr>
          <w:sz w:val="22"/>
          <w:szCs w:val="22"/>
        </w:rPr>
        <w:t>А</w:t>
      </w:r>
      <w:r w:rsidR="007C7E5F">
        <w:rPr>
          <w:sz w:val="22"/>
          <w:szCs w:val="22"/>
        </w:rPr>
        <w:t>.</w:t>
      </w:r>
      <w:r w:rsidR="00584105">
        <w:rPr>
          <w:sz w:val="22"/>
          <w:szCs w:val="22"/>
        </w:rPr>
        <w:t>А</w:t>
      </w:r>
      <w:r w:rsidR="007C7E5F">
        <w:rPr>
          <w:sz w:val="22"/>
          <w:szCs w:val="22"/>
        </w:rPr>
        <w:t>.</w:t>
      </w:r>
      <w:r w:rsidR="00584105">
        <w:rPr>
          <w:sz w:val="22"/>
          <w:szCs w:val="22"/>
        </w:rPr>
        <w:t> Шемухин</w:t>
      </w:r>
      <w:r w:rsidR="00584105">
        <w:rPr>
          <w:sz w:val="22"/>
          <w:szCs w:val="22"/>
          <w:vertAlign w:val="superscript"/>
        </w:rPr>
        <w:t>2</w:t>
      </w:r>
      <w:r w:rsidR="00584105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 w:rsidR="00584105">
        <w:rPr>
          <w:sz w:val="22"/>
          <w:szCs w:val="22"/>
        </w:rPr>
        <w:t>А</w:t>
      </w:r>
      <w:r w:rsidR="007C7E5F">
        <w:rPr>
          <w:sz w:val="22"/>
          <w:szCs w:val="22"/>
        </w:rPr>
        <w:t>.</w:t>
      </w:r>
      <w:r w:rsidR="00584105">
        <w:rPr>
          <w:sz w:val="22"/>
          <w:szCs w:val="22"/>
        </w:rPr>
        <w:t>И</w:t>
      </w:r>
      <w:r w:rsidR="007C7E5F">
        <w:rPr>
          <w:sz w:val="22"/>
          <w:szCs w:val="22"/>
        </w:rPr>
        <w:t xml:space="preserve">. </w:t>
      </w:r>
      <w:r w:rsidR="00584105">
        <w:rPr>
          <w:sz w:val="22"/>
          <w:szCs w:val="22"/>
        </w:rPr>
        <w:t>Димитриева</w:t>
      </w:r>
      <w:r w:rsidR="00584105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584105">
        <w:rPr>
          <w:sz w:val="22"/>
          <w:szCs w:val="22"/>
        </w:rPr>
        <w:t xml:space="preserve">, </w:t>
      </w:r>
      <w:r>
        <w:rPr>
          <w:sz w:val="22"/>
          <w:szCs w:val="22"/>
        </w:rPr>
        <w:t>А.П. Попов</w:t>
      </w:r>
      <w:r w:rsidR="00A21157" w:rsidRPr="002911FC">
        <w:rPr>
          <w:sz w:val="22"/>
          <w:szCs w:val="22"/>
          <w:vertAlign w:val="superscript"/>
        </w:rPr>
        <w:t>1)</w:t>
      </w:r>
      <w:r w:rsidR="00584105">
        <w:rPr>
          <w:sz w:val="22"/>
          <w:szCs w:val="22"/>
        </w:rPr>
        <w:t>, Д.С. Юманов</w:t>
      </w:r>
      <w:r w:rsidR="00A21157" w:rsidRPr="002911FC">
        <w:rPr>
          <w:sz w:val="22"/>
          <w:szCs w:val="22"/>
          <w:vertAlign w:val="superscript"/>
        </w:rPr>
        <w:t>1)</w:t>
      </w:r>
      <w:r w:rsidR="00584105">
        <w:rPr>
          <w:sz w:val="22"/>
          <w:szCs w:val="22"/>
        </w:rPr>
        <w:t>, А.В. Степанов</w:t>
      </w:r>
      <w:r w:rsidR="00A21157" w:rsidRPr="002911FC">
        <w:rPr>
          <w:sz w:val="22"/>
          <w:szCs w:val="22"/>
          <w:vertAlign w:val="superscript"/>
        </w:rPr>
        <w:t>1)</w:t>
      </w:r>
    </w:p>
    <w:p w14:paraId="3CB8DA05" w14:textId="2DFD495E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584105">
        <w:rPr>
          <w:sz w:val="22"/>
          <w:szCs w:val="22"/>
        </w:rPr>
        <w:t>Чувашская ГСХА</w:t>
      </w:r>
      <w:r>
        <w:rPr>
          <w:sz w:val="22"/>
          <w:szCs w:val="22"/>
        </w:rPr>
        <w:t xml:space="preserve">, </w:t>
      </w:r>
      <w:r w:rsidR="00584105">
        <w:rPr>
          <w:sz w:val="22"/>
          <w:szCs w:val="22"/>
        </w:rPr>
        <w:t>г. Чебоксары</w:t>
      </w:r>
      <w:r>
        <w:rPr>
          <w:sz w:val="22"/>
          <w:szCs w:val="22"/>
        </w:rPr>
        <w:t xml:space="preserve">, </w:t>
      </w:r>
      <w:r w:rsidR="00584105">
        <w:rPr>
          <w:sz w:val="22"/>
          <w:szCs w:val="22"/>
        </w:rPr>
        <w:t>Россия</w:t>
      </w:r>
    </w:p>
    <w:p w14:paraId="41320E92" w14:textId="49FC39B8" w:rsidR="002911FC" w:rsidRPr="002911FC" w:rsidRDefault="00584105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r>
        <w:rPr>
          <w:sz w:val="22"/>
          <w:szCs w:val="22"/>
        </w:rPr>
        <w:t>НИИЯФ МГУ им. М. В. Ломоносова</w:t>
      </w:r>
      <w:r w:rsidR="007C7E5F">
        <w:rPr>
          <w:sz w:val="22"/>
          <w:szCs w:val="22"/>
        </w:rPr>
        <w:t xml:space="preserve">, </w:t>
      </w:r>
      <w:r>
        <w:rPr>
          <w:sz w:val="22"/>
          <w:szCs w:val="22"/>
        </w:rPr>
        <w:t>г. Чебоксары</w:t>
      </w:r>
      <w:r w:rsidR="007C7E5F">
        <w:rPr>
          <w:sz w:val="22"/>
          <w:szCs w:val="22"/>
        </w:rPr>
        <w:t xml:space="preserve">, </w:t>
      </w:r>
      <w:r>
        <w:rPr>
          <w:sz w:val="22"/>
          <w:szCs w:val="22"/>
        </w:rPr>
        <w:t>Россия</w:t>
      </w:r>
    </w:p>
    <w:p w14:paraId="3865E0FD" w14:textId="77777777" w:rsidR="00F231B3" w:rsidRDefault="00F231B3" w:rsidP="00643FB5">
      <w:pPr>
        <w:ind w:firstLine="425"/>
        <w:jc w:val="both"/>
        <w:rPr>
          <w:sz w:val="22"/>
          <w:szCs w:val="22"/>
        </w:rPr>
      </w:pPr>
    </w:p>
    <w:p w14:paraId="47852354" w14:textId="56D1AB19" w:rsidR="005976B1" w:rsidRPr="005976B1" w:rsidRDefault="00A21157" w:rsidP="005976B1">
      <w:pPr>
        <w:ind w:firstLine="425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Биосовместимость</w:t>
      </w:r>
      <w:proofErr w:type="spellEnd"/>
      <w:r>
        <w:rPr>
          <w:sz w:val="22"/>
          <w:szCs w:val="22"/>
        </w:rPr>
        <w:t xml:space="preserve"> материалов </w:t>
      </w:r>
      <w:proofErr w:type="gramStart"/>
      <w:r>
        <w:rPr>
          <w:sz w:val="22"/>
          <w:szCs w:val="22"/>
        </w:rPr>
        <w:t>связана</w:t>
      </w:r>
      <w:proofErr w:type="gramEnd"/>
      <w:r>
        <w:rPr>
          <w:sz w:val="22"/>
          <w:szCs w:val="22"/>
        </w:rPr>
        <w:t xml:space="preserve"> со </w:t>
      </w:r>
      <w:proofErr w:type="spellStart"/>
      <w:r>
        <w:rPr>
          <w:sz w:val="22"/>
          <w:szCs w:val="22"/>
        </w:rPr>
        <w:t>смачиваемость</w:t>
      </w:r>
      <w:r w:rsidR="005976B1">
        <w:rPr>
          <w:sz w:val="22"/>
          <w:szCs w:val="22"/>
        </w:rPr>
        <w:t>ю</w:t>
      </w:r>
      <w:proofErr w:type="spellEnd"/>
      <w:r w:rsidR="005976B1">
        <w:rPr>
          <w:sz w:val="22"/>
          <w:szCs w:val="22"/>
        </w:rPr>
        <w:t xml:space="preserve">, адгезией, </w:t>
      </w:r>
      <w:proofErr w:type="spellStart"/>
      <w:r w:rsidR="005976B1">
        <w:rPr>
          <w:sz w:val="22"/>
          <w:szCs w:val="22"/>
        </w:rPr>
        <w:t>наноструктурными</w:t>
      </w:r>
      <w:proofErr w:type="spellEnd"/>
      <w:r w:rsidR="005976B1">
        <w:rPr>
          <w:sz w:val="22"/>
          <w:szCs w:val="22"/>
        </w:rPr>
        <w:t xml:space="preserve"> особенностями </w:t>
      </w:r>
      <w:r w:rsidR="005976B1" w:rsidRPr="005976B1">
        <w:rPr>
          <w:sz w:val="22"/>
          <w:szCs w:val="22"/>
        </w:rPr>
        <w:t>[1]</w:t>
      </w:r>
      <w:r w:rsidR="005976B1">
        <w:rPr>
          <w:sz w:val="22"/>
          <w:szCs w:val="22"/>
        </w:rPr>
        <w:t xml:space="preserve">. В данной работе экспериментально исследованы образцы </w:t>
      </w:r>
      <w:proofErr w:type="spellStart"/>
      <w:r w:rsidR="005976B1">
        <w:rPr>
          <w:sz w:val="22"/>
          <w:szCs w:val="22"/>
        </w:rPr>
        <w:t>многостенных</w:t>
      </w:r>
      <w:proofErr w:type="spellEnd"/>
      <w:r w:rsidR="005976B1">
        <w:rPr>
          <w:sz w:val="22"/>
          <w:szCs w:val="22"/>
        </w:rPr>
        <w:t xml:space="preserve"> вертикально-ориентированных углеродных </w:t>
      </w:r>
      <w:proofErr w:type="spellStart"/>
      <w:r w:rsidR="005976B1">
        <w:rPr>
          <w:sz w:val="22"/>
          <w:szCs w:val="22"/>
        </w:rPr>
        <w:t>нанотрубок</w:t>
      </w:r>
      <w:proofErr w:type="spellEnd"/>
      <w:r w:rsidR="005976B1">
        <w:rPr>
          <w:sz w:val="22"/>
          <w:szCs w:val="22"/>
        </w:rPr>
        <w:t xml:space="preserve">. Часть из них была модифицирована при помощи ионного пучка. Сравнивалась </w:t>
      </w:r>
      <w:proofErr w:type="spellStart"/>
      <w:r w:rsidR="005976B1">
        <w:rPr>
          <w:sz w:val="22"/>
          <w:szCs w:val="22"/>
        </w:rPr>
        <w:t>смачиваемость</w:t>
      </w:r>
      <w:proofErr w:type="spellEnd"/>
      <w:r w:rsidR="005976B1">
        <w:rPr>
          <w:sz w:val="22"/>
          <w:szCs w:val="22"/>
        </w:rPr>
        <w:t xml:space="preserve"> образцов,</w:t>
      </w:r>
      <w:r w:rsidR="005976B1" w:rsidRPr="005976B1">
        <w:rPr>
          <w:sz w:val="22"/>
          <w:szCs w:val="22"/>
        </w:rPr>
        <w:t xml:space="preserve"> </w:t>
      </w:r>
      <w:r w:rsidR="005976B1">
        <w:rPr>
          <w:sz w:val="22"/>
          <w:szCs w:val="22"/>
        </w:rPr>
        <w:t xml:space="preserve">их адгезионные свойства на примере роста бактерий на их поверхности. </w:t>
      </w:r>
      <w:proofErr w:type="gramStart"/>
      <w:r w:rsidR="005976B1">
        <w:rPr>
          <w:sz w:val="22"/>
          <w:szCs w:val="22"/>
        </w:rPr>
        <w:t xml:space="preserve">Показано, что ионная модификация напрямую влияет как на </w:t>
      </w:r>
      <w:proofErr w:type="spellStart"/>
      <w:r w:rsidR="005976B1">
        <w:rPr>
          <w:sz w:val="22"/>
          <w:szCs w:val="22"/>
        </w:rPr>
        <w:t>смачиваемость</w:t>
      </w:r>
      <w:proofErr w:type="spellEnd"/>
      <w:r w:rsidR="005976B1">
        <w:rPr>
          <w:sz w:val="22"/>
          <w:szCs w:val="22"/>
        </w:rPr>
        <w:t xml:space="preserve">, так и на адгезию бактерий к поверхности образцов, содержащих </w:t>
      </w:r>
      <w:proofErr w:type="spellStart"/>
      <w:r w:rsidR="005976B1">
        <w:rPr>
          <w:sz w:val="22"/>
          <w:szCs w:val="22"/>
        </w:rPr>
        <w:t>многостенные</w:t>
      </w:r>
      <w:proofErr w:type="spellEnd"/>
      <w:r w:rsidR="005976B1">
        <w:rPr>
          <w:sz w:val="22"/>
          <w:szCs w:val="22"/>
        </w:rPr>
        <w:t xml:space="preserve"> углеродные </w:t>
      </w:r>
      <w:proofErr w:type="spellStart"/>
      <w:r w:rsidR="005976B1">
        <w:rPr>
          <w:sz w:val="22"/>
          <w:szCs w:val="22"/>
        </w:rPr>
        <w:t>нанотрубки</w:t>
      </w:r>
      <w:proofErr w:type="spellEnd"/>
      <w:r w:rsidR="005976B1">
        <w:rPr>
          <w:sz w:val="22"/>
          <w:szCs w:val="22"/>
        </w:rPr>
        <w:t>.</w:t>
      </w:r>
      <w:proofErr w:type="gramEnd"/>
      <w:r w:rsidR="005976B1">
        <w:rPr>
          <w:sz w:val="22"/>
          <w:szCs w:val="22"/>
        </w:rPr>
        <w:t xml:space="preserve"> Адгезионные свойства ионно-модифицированных </w:t>
      </w:r>
      <w:proofErr w:type="spellStart"/>
      <w:r w:rsidR="005976B1">
        <w:rPr>
          <w:sz w:val="22"/>
          <w:szCs w:val="22"/>
        </w:rPr>
        <w:t>нанотрубок</w:t>
      </w:r>
      <w:proofErr w:type="spellEnd"/>
      <w:r w:rsidR="005976B1">
        <w:rPr>
          <w:sz w:val="22"/>
          <w:szCs w:val="22"/>
        </w:rPr>
        <w:t xml:space="preserve"> исследовались численно при помощи молекулярно-динамического моделирования.</w:t>
      </w:r>
    </w:p>
    <w:p w14:paraId="22FD9907" w14:textId="7E302C6D" w:rsidR="00375A97" w:rsidRDefault="00375A97" w:rsidP="00375A97">
      <w:pPr>
        <w:ind w:firstLine="425"/>
        <w:jc w:val="both"/>
        <w:rPr>
          <w:sz w:val="22"/>
          <w:szCs w:val="22"/>
        </w:rPr>
      </w:pPr>
    </w:p>
    <w:p w14:paraId="192558D9" w14:textId="095917BC" w:rsidR="00DF5661" w:rsidRPr="005976B1" w:rsidRDefault="00DF5661" w:rsidP="00DF5661">
      <w:pPr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Pr="005976B1" w:rsidRDefault="00DF5661" w:rsidP="00375A97">
      <w:pPr>
        <w:ind w:firstLine="425"/>
        <w:jc w:val="both"/>
        <w:rPr>
          <w:sz w:val="22"/>
          <w:szCs w:val="22"/>
          <w:lang w:val="en-US"/>
        </w:rPr>
      </w:pPr>
    </w:p>
    <w:p w14:paraId="45F6CD1D" w14:textId="1419B630" w:rsidR="005707D1" w:rsidRPr="00D11C4F" w:rsidRDefault="00375A97" w:rsidP="00643FB5">
      <w:pPr>
        <w:ind w:firstLine="425"/>
        <w:jc w:val="both"/>
        <w:rPr>
          <w:sz w:val="22"/>
          <w:szCs w:val="22"/>
          <w:lang w:val="en-US"/>
        </w:rPr>
      </w:pPr>
      <w:r w:rsidRPr="005976B1">
        <w:rPr>
          <w:sz w:val="22"/>
          <w:szCs w:val="22"/>
          <w:lang w:val="en-US"/>
        </w:rPr>
        <w:t>1</w:t>
      </w:r>
      <w:r w:rsidR="00DF5661" w:rsidRPr="005976B1">
        <w:rPr>
          <w:sz w:val="22"/>
          <w:szCs w:val="22"/>
          <w:lang w:val="en-US"/>
        </w:rPr>
        <w:t>.</w:t>
      </w:r>
      <w:r w:rsidRPr="005976B1">
        <w:rPr>
          <w:sz w:val="22"/>
          <w:szCs w:val="22"/>
          <w:lang w:val="en-US"/>
        </w:rPr>
        <w:t xml:space="preserve"> </w:t>
      </w:r>
      <w:r w:rsidR="005976B1" w:rsidRPr="005976B1">
        <w:rPr>
          <w:sz w:val="22"/>
          <w:szCs w:val="22"/>
          <w:lang w:val="en-US"/>
        </w:rPr>
        <w:t xml:space="preserve">Lüdecke C., </w:t>
      </w:r>
      <w:proofErr w:type="spellStart"/>
      <w:r w:rsidR="005976B1" w:rsidRPr="005976B1">
        <w:rPr>
          <w:sz w:val="22"/>
          <w:szCs w:val="22"/>
          <w:lang w:val="en-US"/>
        </w:rPr>
        <w:t>Jandt</w:t>
      </w:r>
      <w:proofErr w:type="spellEnd"/>
      <w:r w:rsidR="005976B1" w:rsidRPr="005976B1">
        <w:rPr>
          <w:sz w:val="22"/>
          <w:szCs w:val="22"/>
          <w:lang w:val="en-US"/>
        </w:rPr>
        <w:t xml:space="preserve"> K. D., </w:t>
      </w:r>
      <w:proofErr w:type="spellStart"/>
      <w:r w:rsidR="005976B1" w:rsidRPr="005976B1">
        <w:rPr>
          <w:sz w:val="22"/>
          <w:szCs w:val="22"/>
          <w:lang w:val="en-US"/>
        </w:rPr>
        <w:t>Siegismund</w:t>
      </w:r>
      <w:proofErr w:type="spellEnd"/>
      <w:r w:rsidR="005976B1" w:rsidRPr="005976B1">
        <w:rPr>
          <w:sz w:val="22"/>
          <w:szCs w:val="22"/>
          <w:lang w:val="en-US"/>
        </w:rPr>
        <w:t xml:space="preserve"> D., </w:t>
      </w:r>
      <w:proofErr w:type="spellStart"/>
      <w:r w:rsidR="005976B1" w:rsidRPr="005976B1">
        <w:rPr>
          <w:sz w:val="22"/>
          <w:szCs w:val="22"/>
          <w:lang w:val="en-US"/>
        </w:rPr>
        <w:t>Kujau</w:t>
      </w:r>
      <w:proofErr w:type="spellEnd"/>
      <w:r w:rsidR="005976B1" w:rsidRPr="005976B1">
        <w:rPr>
          <w:sz w:val="22"/>
          <w:szCs w:val="22"/>
          <w:lang w:val="en-US"/>
        </w:rPr>
        <w:t xml:space="preserve"> M. J., </w:t>
      </w:r>
      <w:proofErr w:type="spellStart"/>
      <w:r w:rsidR="005976B1" w:rsidRPr="005976B1">
        <w:rPr>
          <w:sz w:val="22"/>
          <w:szCs w:val="22"/>
          <w:lang w:val="en-US"/>
        </w:rPr>
        <w:t>Zang</w:t>
      </w:r>
      <w:proofErr w:type="spellEnd"/>
      <w:r w:rsidR="005976B1" w:rsidRPr="005976B1">
        <w:rPr>
          <w:sz w:val="22"/>
          <w:szCs w:val="22"/>
          <w:lang w:val="en-US"/>
        </w:rPr>
        <w:t xml:space="preserve"> E., </w:t>
      </w:r>
      <w:proofErr w:type="spellStart"/>
      <w:r w:rsidR="005976B1" w:rsidRPr="005976B1">
        <w:rPr>
          <w:sz w:val="22"/>
          <w:szCs w:val="22"/>
          <w:lang w:val="en-US"/>
        </w:rPr>
        <w:t>Rettenmayr</w:t>
      </w:r>
      <w:proofErr w:type="spellEnd"/>
      <w:r w:rsidR="005976B1" w:rsidRPr="005976B1">
        <w:rPr>
          <w:sz w:val="22"/>
          <w:szCs w:val="22"/>
          <w:lang w:val="en-US"/>
        </w:rPr>
        <w:t xml:space="preserve"> M., </w:t>
      </w:r>
      <w:proofErr w:type="spellStart"/>
      <w:r w:rsidR="005976B1" w:rsidRPr="005976B1">
        <w:rPr>
          <w:sz w:val="22"/>
          <w:szCs w:val="22"/>
          <w:lang w:val="en-US"/>
        </w:rPr>
        <w:t>Bossert</w:t>
      </w:r>
      <w:proofErr w:type="spellEnd"/>
      <w:r w:rsidR="005976B1" w:rsidRPr="005976B1">
        <w:rPr>
          <w:sz w:val="22"/>
          <w:szCs w:val="22"/>
          <w:lang w:val="en-US"/>
        </w:rPr>
        <w:t xml:space="preserve"> J., Roth M. </w:t>
      </w:r>
      <w:r w:rsidR="005976B1">
        <w:rPr>
          <w:sz w:val="22"/>
          <w:szCs w:val="22"/>
          <w:lang w:val="en-US"/>
        </w:rPr>
        <w:t>//</w:t>
      </w:r>
      <w:r w:rsidR="005976B1" w:rsidRPr="005976B1">
        <w:rPr>
          <w:sz w:val="22"/>
          <w:szCs w:val="22"/>
          <w:lang w:val="en-US"/>
        </w:rPr>
        <w:t>,</w:t>
      </w:r>
      <w:r w:rsidR="005976B1">
        <w:rPr>
          <w:sz w:val="22"/>
          <w:szCs w:val="22"/>
          <w:lang w:val="en-US"/>
        </w:rPr>
        <w:t xml:space="preserve"> PLOS ONE</w:t>
      </w:r>
      <w:r w:rsidR="005976B1" w:rsidRPr="005976B1">
        <w:rPr>
          <w:sz w:val="22"/>
          <w:szCs w:val="22"/>
          <w:lang w:val="en-US"/>
        </w:rPr>
        <w:t xml:space="preserve">, </w:t>
      </w:r>
      <w:r w:rsidR="005976B1">
        <w:rPr>
          <w:sz w:val="22"/>
          <w:szCs w:val="22"/>
          <w:lang w:val="en-US"/>
        </w:rPr>
        <w:t>2014</w:t>
      </w:r>
      <w:r w:rsidR="005976B1" w:rsidRPr="005976B1">
        <w:rPr>
          <w:sz w:val="22"/>
          <w:szCs w:val="22"/>
          <w:lang w:val="en-US"/>
        </w:rPr>
        <w:t>,</w:t>
      </w:r>
      <w:r w:rsidR="005976B1">
        <w:rPr>
          <w:sz w:val="22"/>
          <w:szCs w:val="22"/>
          <w:lang w:val="en-US"/>
        </w:rPr>
        <w:t xml:space="preserve"> V. 9</w:t>
      </w:r>
      <w:r w:rsidR="005976B1" w:rsidRPr="005976B1">
        <w:rPr>
          <w:sz w:val="22"/>
          <w:szCs w:val="22"/>
          <w:lang w:val="en-US"/>
        </w:rPr>
        <w:t>,</w:t>
      </w:r>
      <w:r w:rsidR="005976B1">
        <w:rPr>
          <w:sz w:val="22"/>
          <w:szCs w:val="22"/>
          <w:lang w:val="en-US"/>
        </w:rPr>
        <w:t xml:space="preserve"> No. 1</w:t>
      </w:r>
      <w:r w:rsidR="005976B1" w:rsidRPr="005976B1">
        <w:rPr>
          <w:sz w:val="22"/>
          <w:szCs w:val="22"/>
          <w:lang w:val="en-US"/>
        </w:rPr>
        <w:t>,</w:t>
      </w:r>
      <w:r w:rsidR="005976B1">
        <w:rPr>
          <w:sz w:val="22"/>
          <w:szCs w:val="22"/>
          <w:lang w:val="en-US"/>
        </w:rPr>
        <w:t xml:space="preserve"> </w:t>
      </w:r>
      <w:r w:rsidR="005976B1" w:rsidRPr="005976B1">
        <w:rPr>
          <w:sz w:val="22"/>
          <w:szCs w:val="22"/>
          <w:lang w:val="en-US"/>
        </w:rPr>
        <w:t>P. e84837.</w:t>
      </w:r>
    </w:p>
    <w:p w14:paraId="282798DE" w14:textId="77777777" w:rsidR="00F4676D" w:rsidRPr="00D11C4F" w:rsidRDefault="00F4676D" w:rsidP="00D95DF8">
      <w:pPr>
        <w:ind w:firstLine="425"/>
        <w:jc w:val="both"/>
        <w:rPr>
          <w:lang w:val="en-US"/>
        </w:rPr>
      </w:pPr>
    </w:p>
    <w:sectPr w:rsidR="00F4676D" w:rsidRPr="00D11C4F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39EAC0" w14:textId="77777777" w:rsidR="00181C3A" w:rsidRDefault="00181C3A">
      <w:r>
        <w:separator/>
      </w:r>
    </w:p>
  </w:endnote>
  <w:endnote w:type="continuationSeparator" w:id="0">
    <w:p w14:paraId="4742E723" w14:textId="77777777" w:rsidR="00181C3A" w:rsidRDefault="0018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1A57AD" w14:textId="77777777" w:rsidR="00181C3A" w:rsidRDefault="00181C3A">
      <w:r>
        <w:separator/>
      </w:r>
    </w:p>
  </w:footnote>
  <w:footnote w:type="continuationSeparator" w:id="0">
    <w:p w14:paraId="1242E8DE" w14:textId="77777777" w:rsidR="00181C3A" w:rsidRDefault="00181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181C3A"/>
    <w:rsid w:val="001E1D1D"/>
    <w:rsid w:val="002503AB"/>
    <w:rsid w:val="00274F14"/>
    <w:rsid w:val="002911FC"/>
    <w:rsid w:val="002D1CB1"/>
    <w:rsid w:val="002D21EC"/>
    <w:rsid w:val="0032413D"/>
    <w:rsid w:val="00375A97"/>
    <w:rsid w:val="003D14E2"/>
    <w:rsid w:val="00495997"/>
    <w:rsid w:val="00554FC8"/>
    <w:rsid w:val="00567D78"/>
    <w:rsid w:val="005707D1"/>
    <w:rsid w:val="00582060"/>
    <w:rsid w:val="00584105"/>
    <w:rsid w:val="005976B1"/>
    <w:rsid w:val="0062646B"/>
    <w:rsid w:val="00643FB5"/>
    <w:rsid w:val="006A09CB"/>
    <w:rsid w:val="007136E1"/>
    <w:rsid w:val="007171BE"/>
    <w:rsid w:val="007C7E5F"/>
    <w:rsid w:val="007D253F"/>
    <w:rsid w:val="007D3121"/>
    <w:rsid w:val="00836AB6"/>
    <w:rsid w:val="00842B0C"/>
    <w:rsid w:val="00876BF9"/>
    <w:rsid w:val="008F783C"/>
    <w:rsid w:val="00901341"/>
    <w:rsid w:val="00955D9D"/>
    <w:rsid w:val="00983A60"/>
    <w:rsid w:val="00A21157"/>
    <w:rsid w:val="00A3333F"/>
    <w:rsid w:val="00A53A51"/>
    <w:rsid w:val="00A94A58"/>
    <w:rsid w:val="00AD12D7"/>
    <w:rsid w:val="00B251DF"/>
    <w:rsid w:val="00B44E1C"/>
    <w:rsid w:val="00B53F98"/>
    <w:rsid w:val="00B70401"/>
    <w:rsid w:val="00B844D3"/>
    <w:rsid w:val="00B962E0"/>
    <w:rsid w:val="00BD0421"/>
    <w:rsid w:val="00BE3747"/>
    <w:rsid w:val="00C70CDB"/>
    <w:rsid w:val="00D11C4F"/>
    <w:rsid w:val="00D95789"/>
    <w:rsid w:val="00D95DF8"/>
    <w:rsid w:val="00DF5661"/>
    <w:rsid w:val="00E30B97"/>
    <w:rsid w:val="00F2045D"/>
    <w:rsid w:val="00F231B3"/>
    <w:rsid w:val="00F4676D"/>
    <w:rsid w:val="00F620BE"/>
    <w:rsid w:val="00F66E01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AD69047-FA04-4182-A40B-AA171B94B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Антон</cp:lastModifiedBy>
  <cp:revision>5</cp:revision>
  <cp:lastPrinted>2017-12-26T13:36:00Z</cp:lastPrinted>
  <dcterms:created xsi:type="dcterms:W3CDTF">2020-03-10T09:15:00Z</dcterms:created>
  <dcterms:modified xsi:type="dcterms:W3CDTF">2020-03-16T06:33:00Z</dcterms:modified>
</cp:coreProperties>
</file>