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A3" w:rsidRPr="007746FC" w:rsidRDefault="00AE29AB" w:rsidP="004E79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НЕКОТОРЫЕ </w:t>
      </w:r>
      <w:r w:rsidR="001B3F69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>КОМПЬЮТЕРНОГО МОДЕЛИРОВАНИЯ</w:t>
      </w:r>
      <w:r w:rsidR="00502EFB">
        <w:rPr>
          <w:sz w:val="22"/>
          <w:szCs w:val="22"/>
        </w:rPr>
        <w:t xml:space="preserve"> РАСПЫЛЕНИЯ </w:t>
      </w:r>
      <w:r>
        <w:rPr>
          <w:sz w:val="22"/>
          <w:szCs w:val="22"/>
        </w:rPr>
        <w:t xml:space="preserve">С ПОМОЩЬЮ ПРОГРАММЫ </w:t>
      </w:r>
      <w:r>
        <w:rPr>
          <w:sz w:val="22"/>
          <w:szCs w:val="22"/>
          <w:lang w:val="en-US"/>
        </w:rPr>
        <w:t>SRIM</w:t>
      </w:r>
      <w:r w:rsidRPr="00AE29AB">
        <w:rPr>
          <w:sz w:val="22"/>
          <w:szCs w:val="22"/>
        </w:rPr>
        <w:t>-2013</w:t>
      </w:r>
    </w:p>
    <w:p w:rsidR="004E79A3" w:rsidRPr="00CA2EF2" w:rsidRDefault="004E79A3" w:rsidP="004E79A3">
      <w:pPr>
        <w:jc w:val="center"/>
        <w:rPr>
          <w:sz w:val="16"/>
          <w:szCs w:val="16"/>
        </w:rPr>
      </w:pPr>
    </w:p>
    <w:p w:rsidR="004E79A3" w:rsidRPr="00CA2EF2" w:rsidRDefault="004E79A3" w:rsidP="004E79A3">
      <w:pPr>
        <w:jc w:val="center"/>
        <w:rPr>
          <w:sz w:val="22"/>
        </w:rPr>
      </w:pPr>
      <w:r w:rsidRPr="00CA2EF2">
        <w:rPr>
          <w:sz w:val="22"/>
        </w:rPr>
        <w:t xml:space="preserve">     </w:t>
      </w:r>
      <w:r w:rsidR="00741274">
        <w:rPr>
          <w:sz w:val="22"/>
        </w:rPr>
        <w:t>В</w:t>
      </w:r>
      <w:r w:rsidRPr="00CA2EF2">
        <w:rPr>
          <w:sz w:val="22"/>
        </w:rPr>
        <w:t xml:space="preserve">. И. </w:t>
      </w:r>
      <w:r w:rsidR="00741274">
        <w:rPr>
          <w:sz w:val="22"/>
        </w:rPr>
        <w:t>Шульга</w:t>
      </w:r>
    </w:p>
    <w:p w:rsidR="004E79A3" w:rsidRPr="00CA2EF2" w:rsidRDefault="00741274" w:rsidP="00741274">
      <w:pPr>
        <w:jc w:val="center"/>
        <w:rPr>
          <w:sz w:val="22"/>
        </w:rPr>
      </w:pPr>
      <w:r>
        <w:rPr>
          <w:sz w:val="22"/>
        </w:rPr>
        <w:t>НИИЯФ МГУ имени М.В. Ломоносова</w:t>
      </w:r>
      <w:r w:rsidR="004E79A3" w:rsidRPr="00CA2EF2">
        <w:rPr>
          <w:sz w:val="22"/>
        </w:rPr>
        <w:t>, Москва, Россия</w:t>
      </w:r>
    </w:p>
    <w:p w:rsidR="004E79A3" w:rsidRPr="00CA2EF2" w:rsidRDefault="004E79A3" w:rsidP="004E79A3">
      <w:pPr>
        <w:rPr>
          <w:sz w:val="16"/>
          <w:szCs w:val="16"/>
        </w:rPr>
      </w:pPr>
      <w:r w:rsidRPr="00CA2EF2">
        <w:rPr>
          <w:sz w:val="22"/>
        </w:rPr>
        <w:t xml:space="preserve">                        </w:t>
      </w:r>
    </w:p>
    <w:p w:rsidR="003C3369" w:rsidRPr="003C3369" w:rsidRDefault="00AE29AB" w:rsidP="00A3016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компьютерного моделирования </w:t>
      </w:r>
      <w:r>
        <w:rPr>
          <w:sz w:val="22"/>
          <w:szCs w:val="22"/>
          <w:lang w:val="en-US"/>
        </w:rPr>
        <w:t>SRIM</w:t>
      </w:r>
      <w:r w:rsidRPr="00AE29AB">
        <w:rPr>
          <w:sz w:val="22"/>
          <w:szCs w:val="22"/>
        </w:rPr>
        <w:t>-2013</w:t>
      </w:r>
      <w:r>
        <w:rPr>
          <w:sz w:val="22"/>
          <w:szCs w:val="22"/>
        </w:rPr>
        <w:t>, в отличие от других известных программ (</w:t>
      </w:r>
      <w:r>
        <w:rPr>
          <w:sz w:val="22"/>
          <w:szCs w:val="22"/>
          <w:lang w:val="en-US"/>
        </w:rPr>
        <w:t>MARLOWE</w:t>
      </w:r>
      <w:r w:rsidRPr="00AE29AB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TRIM</w:t>
      </w:r>
      <w:r w:rsidRPr="00AE29A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SP</w:t>
      </w:r>
      <w:r w:rsidRPr="00AE2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др.) предсказывает ненулевые значения коэффициентов распыления </w:t>
      </w:r>
      <w:r w:rsidRPr="00AE29AB">
        <w:rPr>
          <w:i/>
          <w:sz w:val="22"/>
          <w:szCs w:val="22"/>
          <w:lang w:val="en-US"/>
        </w:rPr>
        <w:t>Y</w:t>
      </w:r>
      <w:r w:rsidRPr="00AE2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отражения </w:t>
      </w:r>
      <w:r w:rsidRPr="00AE29AB">
        <w:rPr>
          <w:i/>
          <w:sz w:val="22"/>
          <w:szCs w:val="22"/>
          <w:lang w:val="en-US"/>
        </w:rPr>
        <w:t>R</w:t>
      </w:r>
      <w:r w:rsidRPr="00AE29AB">
        <w:rPr>
          <w:sz w:val="22"/>
          <w:szCs w:val="22"/>
          <w:vertAlign w:val="subscript"/>
          <w:lang w:val="en-US"/>
        </w:rPr>
        <w:t>N</w:t>
      </w:r>
      <w:r w:rsidRPr="00AE29AB">
        <w:rPr>
          <w:sz w:val="22"/>
          <w:szCs w:val="22"/>
        </w:rPr>
        <w:t xml:space="preserve"> </w:t>
      </w:r>
      <w:r>
        <w:rPr>
          <w:sz w:val="22"/>
          <w:szCs w:val="22"/>
        </w:rPr>
        <w:t>при скользящих углах падения на гладкую аморфную мишень. Это видно, например, на рис. 1</w:t>
      </w:r>
      <w:r w:rsidR="006A2371">
        <w:rPr>
          <w:sz w:val="22"/>
          <w:szCs w:val="22"/>
        </w:rPr>
        <w:t>.</w:t>
      </w:r>
      <w:r>
        <w:rPr>
          <w:sz w:val="22"/>
          <w:szCs w:val="22"/>
        </w:rPr>
        <w:t xml:space="preserve"> В данной работе проведен анализ этой особенности программы</w:t>
      </w:r>
      <w:r w:rsidR="006A2371">
        <w:rPr>
          <w:sz w:val="22"/>
          <w:szCs w:val="22"/>
        </w:rPr>
        <w:t xml:space="preserve"> с использованием программы </w:t>
      </w:r>
      <w:r w:rsidR="006A2371">
        <w:rPr>
          <w:sz w:val="22"/>
          <w:szCs w:val="22"/>
          <w:lang w:val="en-US"/>
        </w:rPr>
        <w:t>OKSANA</w:t>
      </w:r>
      <w:r w:rsidR="006A2371" w:rsidRPr="006A2371">
        <w:rPr>
          <w:sz w:val="22"/>
          <w:szCs w:val="22"/>
        </w:rPr>
        <w:t xml:space="preserve"> (</w:t>
      </w:r>
      <w:r w:rsidR="006A2371">
        <w:rPr>
          <w:sz w:val="22"/>
          <w:szCs w:val="22"/>
        </w:rPr>
        <w:t xml:space="preserve">например, </w:t>
      </w:r>
      <w:r w:rsidR="006A2371" w:rsidRPr="006A2371">
        <w:rPr>
          <w:sz w:val="22"/>
          <w:szCs w:val="22"/>
        </w:rPr>
        <w:t>[1])</w:t>
      </w:r>
      <w:r>
        <w:rPr>
          <w:sz w:val="22"/>
          <w:szCs w:val="22"/>
        </w:rPr>
        <w:t xml:space="preserve">. </w:t>
      </w:r>
      <w:r w:rsidR="006A2371">
        <w:rPr>
          <w:sz w:val="22"/>
          <w:szCs w:val="22"/>
        </w:rPr>
        <w:t xml:space="preserve">Показано, что программа </w:t>
      </w:r>
      <w:r w:rsidR="006A2371">
        <w:rPr>
          <w:sz w:val="22"/>
          <w:szCs w:val="22"/>
          <w:lang w:val="en-US"/>
        </w:rPr>
        <w:t>SRIM</w:t>
      </w:r>
      <w:r w:rsidR="006A2371" w:rsidRPr="006A2371">
        <w:rPr>
          <w:sz w:val="22"/>
          <w:szCs w:val="22"/>
        </w:rPr>
        <w:t xml:space="preserve">-2013 </w:t>
      </w:r>
      <w:r w:rsidR="006A2371">
        <w:rPr>
          <w:sz w:val="22"/>
          <w:szCs w:val="22"/>
        </w:rPr>
        <w:t>не вполне корректно моделирует начальную стадию распылительного процесса, а именно, вход ионов в мишень. Отмечен ряд других артефактов в расчетах по этой программе.</w:t>
      </w:r>
      <w:r>
        <w:rPr>
          <w:sz w:val="22"/>
          <w:szCs w:val="22"/>
        </w:rPr>
        <w:t xml:space="preserve"> </w:t>
      </w:r>
    </w:p>
    <w:p w:rsidR="00A30162" w:rsidRDefault="00A30162" w:rsidP="00A30162">
      <w:pPr>
        <w:ind w:firstLine="425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486025" cy="2302311"/>
            <wp:effectExtent l="19050" t="0" r="9525" b="0"/>
            <wp:docPr id="1" name="Рисунок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0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69" w:rsidRPr="00A30162" w:rsidRDefault="00A30162" w:rsidP="00A30162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Рис. 1. Угловая зависимость коэффициента распыления аморфного кремния при бомбардировке ионами ксенона с энергией 1 кэВ. Треугольники – эксперимент.</w:t>
      </w:r>
      <w:r w:rsidR="004E79A3" w:rsidRPr="00FF6E38">
        <w:rPr>
          <w:sz w:val="8"/>
          <w:szCs w:val="8"/>
        </w:rPr>
        <w:t xml:space="preserve">   </w:t>
      </w:r>
    </w:p>
    <w:p w:rsidR="006A2371" w:rsidRDefault="006A2371" w:rsidP="00E3473F">
      <w:pPr>
        <w:ind w:firstLine="425"/>
        <w:jc w:val="center"/>
        <w:rPr>
          <w:sz w:val="8"/>
          <w:szCs w:val="8"/>
        </w:rPr>
      </w:pPr>
    </w:p>
    <w:p w:rsidR="006A2371" w:rsidRPr="00E3473F" w:rsidRDefault="006A2371" w:rsidP="00E3473F">
      <w:pPr>
        <w:ind w:firstLine="425"/>
        <w:jc w:val="center"/>
        <w:rPr>
          <w:sz w:val="8"/>
          <w:szCs w:val="8"/>
        </w:rPr>
      </w:pPr>
    </w:p>
    <w:p w:rsidR="00860894" w:rsidRPr="00860894" w:rsidRDefault="00860894" w:rsidP="00063CC3">
      <w:pPr>
        <w:pStyle w:val="a3"/>
        <w:ind w:firstLine="0"/>
        <w:jc w:val="center"/>
        <w:rPr>
          <w:sz w:val="8"/>
          <w:szCs w:val="8"/>
        </w:rPr>
      </w:pPr>
    </w:p>
    <w:p w:rsidR="004E79A3" w:rsidRPr="00A30162" w:rsidRDefault="004E79A3" w:rsidP="00A30162">
      <w:pPr>
        <w:pStyle w:val="a3"/>
        <w:ind w:firstLine="0"/>
        <w:jc w:val="center"/>
        <w:rPr>
          <w:spacing w:val="20"/>
          <w:szCs w:val="22"/>
        </w:rPr>
      </w:pPr>
      <w:r w:rsidRPr="0005276C">
        <w:rPr>
          <w:spacing w:val="20"/>
          <w:szCs w:val="22"/>
        </w:rPr>
        <w:t>ЛИТЕРАТУРА</w:t>
      </w:r>
    </w:p>
    <w:p w:rsidR="006A2371" w:rsidRPr="002145FE" w:rsidRDefault="006A2371" w:rsidP="004E79A3">
      <w:pPr>
        <w:pStyle w:val="a3"/>
        <w:ind w:firstLine="0"/>
        <w:jc w:val="center"/>
        <w:rPr>
          <w:sz w:val="4"/>
          <w:szCs w:val="4"/>
        </w:rPr>
      </w:pPr>
    </w:p>
    <w:p w:rsidR="007A5F4B" w:rsidRPr="00A30162" w:rsidRDefault="006A2371" w:rsidP="006A2371">
      <w:pPr>
        <w:pStyle w:val="a5"/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Shulga</w:t>
      </w:r>
      <w:proofErr w:type="spellEnd"/>
      <w:r w:rsidRPr="001B3F6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</w:t>
      </w:r>
      <w:r w:rsidRPr="001B3F69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I</w:t>
      </w:r>
      <w:r w:rsidRPr="001B3F69">
        <w:rPr>
          <w:sz w:val="22"/>
          <w:szCs w:val="22"/>
          <w:lang w:val="en-US"/>
        </w:rPr>
        <w:t xml:space="preserve">. // </w:t>
      </w:r>
      <w:r>
        <w:rPr>
          <w:sz w:val="22"/>
          <w:szCs w:val="22"/>
          <w:lang w:val="en-US"/>
        </w:rPr>
        <w:t>Appl</w:t>
      </w:r>
      <w:r w:rsidRPr="001B3F6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Surf</w:t>
      </w:r>
      <w:r w:rsidRPr="001B3F6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Sci</w:t>
      </w:r>
      <w:r w:rsidRPr="001B3F69">
        <w:rPr>
          <w:sz w:val="22"/>
          <w:szCs w:val="22"/>
          <w:lang w:val="en-US"/>
        </w:rPr>
        <w:t xml:space="preserve">. 2018. </w:t>
      </w:r>
      <w:r>
        <w:rPr>
          <w:sz w:val="22"/>
          <w:szCs w:val="22"/>
          <w:lang w:val="en-US"/>
        </w:rPr>
        <w:t>V</w:t>
      </w:r>
      <w:r w:rsidRPr="00A30162">
        <w:rPr>
          <w:sz w:val="22"/>
          <w:szCs w:val="22"/>
        </w:rPr>
        <w:t xml:space="preserve">.458. </w:t>
      </w:r>
      <w:r>
        <w:rPr>
          <w:sz w:val="22"/>
          <w:szCs w:val="22"/>
          <w:lang w:val="en-US"/>
        </w:rPr>
        <w:t>P</w:t>
      </w:r>
      <w:r w:rsidRPr="00A30162">
        <w:rPr>
          <w:sz w:val="22"/>
          <w:szCs w:val="22"/>
        </w:rPr>
        <w:t>.18.</w:t>
      </w:r>
      <w:bookmarkStart w:id="0" w:name="_GoBack"/>
      <w:bookmarkEnd w:id="0"/>
    </w:p>
    <w:sectPr w:rsidR="007A5F4B" w:rsidRPr="00A30162" w:rsidSect="00EB46EF">
      <w:pgSz w:w="8391" w:h="11907" w:code="11"/>
      <w:pgMar w:top="635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565"/>
    <w:multiLevelType w:val="multilevel"/>
    <w:tmpl w:val="24E493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9E60B6"/>
    <w:multiLevelType w:val="hybridMultilevel"/>
    <w:tmpl w:val="D7C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87"/>
    <w:rsid w:val="000076DC"/>
    <w:rsid w:val="00013321"/>
    <w:rsid w:val="000164E9"/>
    <w:rsid w:val="000401E2"/>
    <w:rsid w:val="00041202"/>
    <w:rsid w:val="00047D30"/>
    <w:rsid w:val="0005276C"/>
    <w:rsid w:val="00063CC3"/>
    <w:rsid w:val="00142F13"/>
    <w:rsid w:val="001A4724"/>
    <w:rsid w:val="001B3F69"/>
    <w:rsid w:val="001D1572"/>
    <w:rsid w:val="0020686E"/>
    <w:rsid w:val="002145FE"/>
    <w:rsid w:val="00251242"/>
    <w:rsid w:val="00253966"/>
    <w:rsid w:val="002803AA"/>
    <w:rsid w:val="002A1B2F"/>
    <w:rsid w:val="002E251A"/>
    <w:rsid w:val="002E6D3C"/>
    <w:rsid w:val="002F17C8"/>
    <w:rsid w:val="003037A7"/>
    <w:rsid w:val="0031530C"/>
    <w:rsid w:val="00332027"/>
    <w:rsid w:val="00352687"/>
    <w:rsid w:val="003544FB"/>
    <w:rsid w:val="00385AD4"/>
    <w:rsid w:val="00387DD7"/>
    <w:rsid w:val="003A28EC"/>
    <w:rsid w:val="003C1937"/>
    <w:rsid w:val="003C3369"/>
    <w:rsid w:val="003D2C66"/>
    <w:rsid w:val="003F6866"/>
    <w:rsid w:val="004304BF"/>
    <w:rsid w:val="00453D7C"/>
    <w:rsid w:val="00472D90"/>
    <w:rsid w:val="004A2BFA"/>
    <w:rsid w:val="004A7FF4"/>
    <w:rsid w:val="004C255C"/>
    <w:rsid w:val="004C70F9"/>
    <w:rsid w:val="004C7934"/>
    <w:rsid w:val="004D65D2"/>
    <w:rsid w:val="004E6BA8"/>
    <w:rsid w:val="004E79A3"/>
    <w:rsid w:val="004F2E9B"/>
    <w:rsid w:val="00502EFB"/>
    <w:rsid w:val="00552CF3"/>
    <w:rsid w:val="00581CDA"/>
    <w:rsid w:val="00585AA4"/>
    <w:rsid w:val="00591864"/>
    <w:rsid w:val="00592A8E"/>
    <w:rsid w:val="005A7DA7"/>
    <w:rsid w:val="005C1339"/>
    <w:rsid w:val="005D476F"/>
    <w:rsid w:val="005F7241"/>
    <w:rsid w:val="00626684"/>
    <w:rsid w:val="006A2371"/>
    <w:rsid w:val="006A455A"/>
    <w:rsid w:val="006D4694"/>
    <w:rsid w:val="006F1C50"/>
    <w:rsid w:val="007376BD"/>
    <w:rsid w:val="00741274"/>
    <w:rsid w:val="0075677E"/>
    <w:rsid w:val="007746FC"/>
    <w:rsid w:val="007A5F4B"/>
    <w:rsid w:val="007B0C0B"/>
    <w:rsid w:val="007D35A6"/>
    <w:rsid w:val="007D75B7"/>
    <w:rsid w:val="007E5777"/>
    <w:rsid w:val="00860894"/>
    <w:rsid w:val="00896F55"/>
    <w:rsid w:val="008C4116"/>
    <w:rsid w:val="00924C45"/>
    <w:rsid w:val="0095628B"/>
    <w:rsid w:val="00956E9D"/>
    <w:rsid w:val="0096127A"/>
    <w:rsid w:val="00967640"/>
    <w:rsid w:val="009914A8"/>
    <w:rsid w:val="00993D87"/>
    <w:rsid w:val="009B1639"/>
    <w:rsid w:val="009C7537"/>
    <w:rsid w:val="00A02203"/>
    <w:rsid w:val="00A30162"/>
    <w:rsid w:val="00A43726"/>
    <w:rsid w:val="00A43AFB"/>
    <w:rsid w:val="00A57120"/>
    <w:rsid w:val="00A60972"/>
    <w:rsid w:val="00A6289B"/>
    <w:rsid w:val="00A91278"/>
    <w:rsid w:val="00AB05FA"/>
    <w:rsid w:val="00AB2EC9"/>
    <w:rsid w:val="00AB31C9"/>
    <w:rsid w:val="00AC440C"/>
    <w:rsid w:val="00AD39F3"/>
    <w:rsid w:val="00AE29AB"/>
    <w:rsid w:val="00B00D11"/>
    <w:rsid w:val="00B13ABF"/>
    <w:rsid w:val="00B41C4C"/>
    <w:rsid w:val="00B53985"/>
    <w:rsid w:val="00B64D83"/>
    <w:rsid w:val="00B71756"/>
    <w:rsid w:val="00B85C6A"/>
    <w:rsid w:val="00BC4145"/>
    <w:rsid w:val="00BF5510"/>
    <w:rsid w:val="00C12320"/>
    <w:rsid w:val="00C276F3"/>
    <w:rsid w:val="00C30A11"/>
    <w:rsid w:val="00C5515C"/>
    <w:rsid w:val="00CF3D97"/>
    <w:rsid w:val="00D014D1"/>
    <w:rsid w:val="00D422D9"/>
    <w:rsid w:val="00D51ECD"/>
    <w:rsid w:val="00D75E87"/>
    <w:rsid w:val="00E02A51"/>
    <w:rsid w:val="00E3473F"/>
    <w:rsid w:val="00E75D19"/>
    <w:rsid w:val="00E83B91"/>
    <w:rsid w:val="00EB46EF"/>
    <w:rsid w:val="00EC3B95"/>
    <w:rsid w:val="00ED3BE6"/>
    <w:rsid w:val="00F0209E"/>
    <w:rsid w:val="00F03CBB"/>
    <w:rsid w:val="00F04DB5"/>
    <w:rsid w:val="00F15157"/>
    <w:rsid w:val="00F34753"/>
    <w:rsid w:val="00F94953"/>
    <w:rsid w:val="00FB04C8"/>
    <w:rsid w:val="00FB3C39"/>
    <w:rsid w:val="00FF6E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9A3"/>
    <w:pPr>
      <w:ind w:firstLine="425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4E79A3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C3B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2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C255C"/>
    <w:pPr>
      <w:suppressAutoHyphens/>
      <w:spacing w:after="120" w:line="480" w:lineRule="auto"/>
      <w:ind w:left="283"/>
    </w:pPr>
    <w:rPr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6BE1-0530-42F4-966B-BB3F892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</cp:lastModifiedBy>
  <cp:revision>8</cp:revision>
  <dcterms:created xsi:type="dcterms:W3CDTF">2018-02-22T08:11:00Z</dcterms:created>
  <dcterms:modified xsi:type="dcterms:W3CDTF">2020-02-06T06:34:00Z</dcterms:modified>
</cp:coreProperties>
</file>