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7138CE2E" w:rsidR="00F4676D" w:rsidRDefault="00FA0264" w:rsidP="009B501C">
      <w:pPr>
        <w:jc w:val="center"/>
        <w:rPr>
          <w:sz w:val="22"/>
          <w:szCs w:val="22"/>
        </w:rPr>
      </w:pPr>
      <w:r w:rsidRPr="00A61CA8">
        <w:rPr>
          <w:sz w:val="22"/>
          <w:szCs w:val="22"/>
        </w:rPr>
        <w:t xml:space="preserve">ВЛИЯНИЕ </w:t>
      </w:r>
      <w:r w:rsidRPr="0008036B">
        <w:rPr>
          <w:sz w:val="22"/>
          <w:szCs w:val="22"/>
        </w:rPr>
        <w:t>ЭЛЕК</w:t>
      </w:r>
      <w:r w:rsidR="009B501C">
        <w:rPr>
          <w:sz w:val="22"/>
          <w:szCs w:val="22"/>
        </w:rPr>
        <w:t>ТРОННОГО ОБЛУЧЕНИЯ НА</w:t>
      </w:r>
      <w:r>
        <w:rPr>
          <w:sz w:val="22"/>
          <w:szCs w:val="22"/>
        </w:rPr>
        <w:t xml:space="preserve"> ПОВЕРХНОСТ</w:t>
      </w:r>
      <w:r w:rsidR="00F6443D">
        <w:rPr>
          <w:sz w:val="22"/>
          <w:szCs w:val="22"/>
        </w:rPr>
        <w:t>Ь</w:t>
      </w:r>
      <w:r>
        <w:rPr>
          <w:sz w:val="22"/>
          <w:szCs w:val="22"/>
        </w:rPr>
        <w:t xml:space="preserve"> </w:t>
      </w:r>
      <w:r w:rsidR="009B501C" w:rsidRPr="00C43D3D">
        <w:rPr>
          <w:sz w:val="22"/>
          <w:szCs w:val="22"/>
        </w:rPr>
        <w:t>М</w:t>
      </w:r>
      <w:r w:rsidR="009B501C">
        <w:rPr>
          <w:sz w:val="22"/>
          <w:szCs w:val="22"/>
        </w:rPr>
        <w:t>И</w:t>
      </w:r>
      <w:r w:rsidR="009B501C" w:rsidRPr="00C43D3D">
        <w:rPr>
          <w:sz w:val="22"/>
          <w:szCs w:val="22"/>
        </w:rPr>
        <w:t>КРОСКОПИЧЕСКИХ АГРЕГАТОВ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9D1DA2D" w:rsidR="002911FC" w:rsidRDefault="00F548C6" w:rsidP="00E60FB5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У.Б.</w:t>
      </w:r>
      <w:r w:rsidRPr="00536D6E">
        <w:rPr>
          <w:sz w:val="22"/>
          <w:szCs w:val="22"/>
        </w:rPr>
        <w:t>Шаропов</w:t>
      </w:r>
      <w:r w:rsidRPr="00793E63">
        <w:rPr>
          <w:sz w:val="22"/>
          <w:szCs w:val="22"/>
          <w:vertAlign w:val="superscript"/>
        </w:rPr>
        <w:t>1</w:t>
      </w:r>
      <w:r w:rsidRPr="00793E63">
        <w:rPr>
          <w:sz w:val="22"/>
          <w:szCs w:val="22"/>
        </w:rPr>
        <w:t>)</w:t>
      </w:r>
      <w:r w:rsidRPr="00536D6E">
        <w:rPr>
          <w:sz w:val="22"/>
          <w:szCs w:val="22"/>
        </w:rPr>
        <w:t xml:space="preserve">, </w:t>
      </w:r>
      <w:r w:rsidR="00793E63">
        <w:rPr>
          <w:sz w:val="22"/>
          <w:szCs w:val="22"/>
        </w:rPr>
        <w:t>Д.Ш.Саидов</w:t>
      </w:r>
      <w:r w:rsidR="00793E63" w:rsidRPr="00793E63">
        <w:rPr>
          <w:sz w:val="22"/>
          <w:szCs w:val="22"/>
          <w:vertAlign w:val="superscript"/>
        </w:rPr>
        <w:t>2</w:t>
      </w:r>
      <w:r w:rsidRPr="00793E63">
        <w:rPr>
          <w:sz w:val="22"/>
          <w:szCs w:val="22"/>
          <w:vertAlign w:val="superscript"/>
        </w:rPr>
        <w:t>)</w:t>
      </w:r>
      <w:r w:rsidRPr="00F548C6">
        <w:rPr>
          <w:sz w:val="22"/>
          <w:szCs w:val="22"/>
        </w:rPr>
        <w:t xml:space="preserve">, </w:t>
      </w:r>
      <w:r w:rsidR="00793E63">
        <w:rPr>
          <w:sz w:val="22"/>
          <w:szCs w:val="22"/>
        </w:rPr>
        <w:t>М.К</w:t>
      </w:r>
      <w:r w:rsidR="00DF6BA7">
        <w:rPr>
          <w:sz w:val="22"/>
          <w:szCs w:val="22"/>
        </w:rPr>
        <w:t>.</w:t>
      </w:r>
      <w:r w:rsidR="00793E63">
        <w:rPr>
          <w:sz w:val="22"/>
          <w:szCs w:val="22"/>
        </w:rPr>
        <w:t>Курб</w:t>
      </w:r>
      <w:r w:rsidR="00DF6BA7">
        <w:rPr>
          <w:sz w:val="22"/>
          <w:szCs w:val="22"/>
        </w:rPr>
        <w:t>анов</w:t>
      </w:r>
      <w:r w:rsidR="00793E63">
        <w:rPr>
          <w:sz w:val="22"/>
          <w:szCs w:val="22"/>
          <w:vertAlign w:val="superscript"/>
        </w:rPr>
        <w:t>2</w:t>
      </w:r>
      <w:r w:rsidR="00DF6BA7" w:rsidRPr="002911FC">
        <w:rPr>
          <w:sz w:val="22"/>
          <w:szCs w:val="22"/>
          <w:vertAlign w:val="superscript"/>
        </w:rPr>
        <w:t>)</w:t>
      </w:r>
      <w:r w:rsidR="00DF6BA7" w:rsidRPr="00F548C6">
        <w:rPr>
          <w:sz w:val="22"/>
          <w:szCs w:val="22"/>
        </w:rPr>
        <w:t>,</w:t>
      </w:r>
      <w:r w:rsidR="00E60FB5">
        <w:rPr>
          <w:sz w:val="22"/>
          <w:szCs w:val="22"/>
        </w:rPr>
        <w:t xml:space="preserve"> </w:t>
      </w:r>
      <w:r>
        <w:rPr>
          <w:sz w:val="22"/>
          <w:szCs w:val="22"/>
        </w:rPr>
        <w:t>И.</w:t>
      </w:r>
      <w:r w:rsidRPr="00F548C6">
        <w:rPr>
          <w:sz w:val="22"/>
          <w:szCs w:val="22"/>
        </w:rPr>
        <w:t>Мирзахмедов</w:t>
      </w:r>
      <w:r w:rsidR="00793E63"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4F1627">
        <w:rPr>
          <w:sz w:val="22"/>
          <w:szCs w:val="22"/>
        </w:rPr>
        <w:t>М.М.Шарипов</w:t>
      </w:r>
      <w:r w:rsidR="00793E63" w:rsidRPr="002911FC"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="00793E63" w:rsidRPr="00793E63">
        <w:rPr>
          <w:sz w:val="22"/>
          <w:szCs w:val="22"/>
        </w:rPr>
        <w:t xml:space="preserve"> </w:t>
      </w:r>
      <w:r w:rsidR="004F1627">
        <w:rPr>
          <w:sz w:val="22"/>
          <w:szCs w:val="22"/>
        </w:rPr>
        <w:t>М.А</w:t>
      </w:r>
      <w:r w:rsidR="00793E63">
        <w:rPr>
          <w:sz w:val="22"/>
          <w:szCs w:val="22"/>
        </w:rPr>
        <w:t>.</w:t>
      </w:r>
      <w:r w:rsidR="004F1627">
        <w:rPr>
          <w:sz w:val="22"/>
          <w:szCs w:val="22"/>
        </w:rPr>
        <w:t>Пермухаммедова</w:t>
      </w:r>
      <w:r w:rsidR="00793E63" w:rsidRPr="002911FC">
        <w:rPr>
          <w:sz w:val="22"/>
          <w:szCs w:val="22"/>
          <w:vertAlign w:val="superscript"/>
        </w:rPr>
        <w:t>1)</w:t>
      </w:r>
    </w:p>
    <w:p w14:paraId="5C9BCA29" w14:textId="77777777" w:rsidR="00190C80" w:rsidRPr="00B844D3" w:rsidRDefault="00190C80" w:rsidP="00190C8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66E51A82" w14:textId="2B5C858E" w:rsidR="00500E1B" w:rsidRPr="00500E1B" w:rsidRDefault="002911FC" w:rsidP="00E60F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2D06A7" w:rsidRPr="002D06A7">
        <w:rPr>
          <w:sz w:val="22"/>
          <w:szCs w:val="22"/>
        </w:rPr>
        <w:t>Ташкентский государственный технический университет</w:t>
      </w:r>
      <w:r w:rsidR="002D06A7">
        <w:rPr>
          <w:sz w:val="22"/>
          <w:szCs w:val="22"/>
        </w:rPr>
        <w:t xml:space="preserve"> им. Ислама Каримова</w:t>
      </w:r>
      <w:r w:rsidR="00500E1B" w:rsidRPr="002D06A7">
        <w:rPr>
          <w:sz w:val="22"/>
          <w:szCs w:val="22"/>
        </w:rPr>
        <w:t>,</w:t>
      </w:r>
      <w:r w:rsidR="00500E1B" w:rsidRPr="00500E1B">
        <w:rPr>
          <w:sz w:val="22"/>
          <w:szCs w:val="22"/>
        </w:rPr>
        <w:t xml:space="preserve"> </w:t>
      </w:r>
      <w:r w:rsidR="00190C80">
        <w:rPr>
          <w:sz w:val="22"/>
          <w:szCs w:val="22"/>
        </w:rPr>
        <w:t>г.</w:t>
      </w:r>
      <w:r w:rsidR="004620C2">
        <w:rPr>
          <w:sz w:val="22"/>
          <w:szCs w:val="22"/>
        </w:rPr>
        <w:t xml:space="preserve"> </w:t>
      </w:r>
      <w:r w:rsidR="00500E1B" w:rsidRPr="00500E1B">
        <w:rPr>
          <w:sz w:val="22"/>
          <w:szCs w:val="22"/>
        </w:rPr>
        <w:t>Ташкент, У</w:t>
      </w:r>
      <w:bookmarkStart w:id="0" w:name="_GoBack"/>
      <w:bookmarkEnd w:id="0"/>
      <w:r w:rsidR="00500E1B" w:rsidRPr="00500E1B">
        <w:rPr>
          <w:sz w:val="22"/>
          <w:szCs w:val="22"/>
        </w:rPr>
        <w:t>збекистан</w:t>
      </w:r>
    </w:p>
    <w:p w14:paraId="0DF3E28F" w14:textId="3C4FFF8A" w:rsidR="00500E1B" w:rsidRPr="00500E1B" w:rsidRDefault="00500E1B" w:rsidP="00E60F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proofErr w:type="spellStart"/>
      <w:r w:rsidR="00190C80">
        <w:rPr>
          <w:sz w:val="22"/>
          <w:szCs w:val="22"/>
        </w:rPr>
        <w:t>Ургенч</w:t>
      </w:r>
      <w:r>
        <w:rPr>
          <w:sz w:val="22"/>
          <w:szCs w:val="22"/>
        </w:rPr>
        <w:t>ский</w:t>
      </w:r>
      <w:proofErr w:type="spellEnd"/>
      <w:r>
        <w:rPr>
          <w:sz w:val="22"/>
          <w:szCs w:val="22"/>
        </w:rPr>
        <w:t xml:space="preserve"> Государственный Университет</w:t>
      </w:r>
      <w:r w:rsidR="007C7E5F">
        <w:rPr>
          <w:sz w:val="22"/>
          <w:szCs w:val="22"/>
        </w:rPr>
        <w:t xml:space="preserve">, </w:t>
      </w:r>
      <w:r w:rsidR="00190C80">
        <w:rPr>
          <w:sz w:val="22"/>
          <w:szCs w:val="22"/>
        </w:rPr>
        <w:t>г.</w:t>
      </w:r>
      <w:r w:rsidR="00E60FB5">
        <w:rPr>
          <w:sz w:val="22"/>
          <w:szCs w:val="22"/>
        </w:rPr>
        <w:t xml:space="preserve"> </w:t>
      </w:r>
      <w:r w:rsidR="00190C80">
        <w:rPr>
          <w:sz w:val="22"/>
          <w:szCs w:val="22"/>
        </w:rPr>
        <w:t>Ургенч</w:t>
      </w:r>
      <w:r w:rsidRPr="00500E1B">
        <w:rPr>
          <w:sz w:val="22"/>
          <w:szCs w:val="22"/>
        </w:rPr>
        <w:t>, Узбекистан</w:t>
      </w:r>
    </w:p>
    <w:p w14:paraId="1F5A5C22" w14:textId="77777777" w:rsidR="00500E1B" w:rsidRPr="002911FC" w:rsidRDefault="00500E1B" w:rsidP="00E60F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14:paraId="08F581DC" w14:textId="1AFD233E" w:rsidR="00036C56" w:rsidRDefault="00A61CA8" w:rsidP="0008036B">
      <w:pPr>
        <w:ind w:firstLine="425"/>
        <w:jc w:val="both"/>
        <w:rPr>
          <w:sz w:val="22"/>
          <w:szCs w:val="22"/>
        </w:rPr>
      </w:pPr>
      <w:r w:rsidRPr="00A61CA8">
        <w:rPr>
          <w:sz w:val="22"/>
          <w:szCs w:val="22"/>
        </w:rPr>
        <w:t>Исследовано влияние</w:t>
      </w:r>
      <w:r w:rsidR="00C43D3D">
        <w:rPr>
          <w:sz w:val="22"/>
          <w:szCs w:val="22"/>
        </w:rPr>
        <w:t xml:space="preserve"> энергии</w:t>
      </w:r>
      <w:r w:rsidRPr="00A61CA8">
        <w:rPr>
          <w:sz w:val="22"/>
          <w:szCs w:val="22"/>
        </w:rPr>
        <w:t xml:space="preserve"> </w:t>
      </w:r>
      <w:r w:rsidR="0008036B" w:rsidRPr="0008036B">
        <w:rPr>
          <w:sz w:val="22"/>
          <w:szCs w:val="22"/>
        </w:rPr>
        <w:t>элек</w:t>
      </w:r>
      <w:r w:rsidR="00C43D3D">
        <w:rPr>
          <w:sz w:val="22"/>
          <w:szCs w:val="22"/>
        </w:rPr>
        <w:t>тронного облучения на образование дефектов на</w:t>
      </w:r>
      <w:r w:rsidR="0008036B">
        <w:rPr>
          <w:sz w:val="22"/>
          <w:szCs w:val="22"/>
        </w:rPr>
        <w:t xml:space="preserve"> </w:t>
      </w:r>
      <w:r w:rsidRPr="00A61CA8">
        <w:rPr>
          <w:sz w:val="22"/>
          <w:szCs w:val="22"/>
        </w:rPr>
        <w:t xml:space="preserve">поверхности </w:t>
      </w:r>
      <w:r w:rsidR="00C43D3D">
        <w:rPr>
          <w:sz w:val="22"/>
          <w:szCs w:val="22"/>
        </w:rPr>
        <w:t>фторида лития</w:t>
      </w:r>
      <w:r w:rsidRPr="00A61CA8">
        <w:rPr>
          <w:sz w:val="22"/>
          <w:szCs w:val="22"/>
        </w:rPr>
        <w:t xml:space="preserve"> </w:t>
      </w:r>
      <w:r>
        <w:rPr>
          <w:sz w:val="22"/>
          <w:szCs w:val="22"/>
        </w:rPr>
        <w:t>метод</w:t>
      </w:r>
      <w:r w:rsidR="0037444E">
        <w:rPr>
          <w:sz w:val="22"/>
          <w:szCs w:val="22"/>
        </w:rPr>
        <w:t>о</w:t>
      </w:r>
      <w:r>
        <w:rPr>
          <w:sz w:val="22"/>
          <w:szCs w:val="22"/>
        </w:rPr>
        <w:t xml:space="preserve">м </w:t>
      </w:r>
      <w:r w:rsidR="00C43D3D">
        <w:rPr>
          <w:sz w:val="22"/>
          <w:szCs w:val="22"/>
        </w:rPr>
        <w:t>ВИМС</w:t>
      </w:r>
      <w:r w:rsidR="00036C56">
        <w:rPr>
          <w:sz w:val="22"/>
          <w:szCs w:val="22"/>
        </w:rPr>
        <w:t xml:space="preserve"> [1] и </w:t>
      </w:r>
      <w:r w:rsidR="0008036B">
        <w:rPr>
          <w:sz w:val="22"/>
          <w:szCs w:val="22"/>
        </w:rPr>
        <w:t>спектроскопии полного тока</w:t>
      </w:r>
      <w:r w:rsidR="00C95C69">
        <w:rPr>
          <w:sz w:val="22"/>
          <w:szCs w:val="22"/>
        </w:rPr>
        <w:t xml:space="preserve"> </w:t>
      </w:r>
      <w:r w:rsidR="00036C56">
        <w:rPr>
          <w:sz w:val="22"/>
          <w:szCs w:val="22"/>
        </w:rPr>
        <w:t>[2].</w:t>
      </w:r>
    </w:p>
    <w:p w14:paraId="282798DE" w14:textId="74C81197" w:rsidR="00F4676D" w:rsidRPr="00C43D3D" w:rsidRDefault="007A081B" w:rsidP="00C43D3D">
      <w:pPr>
        <w:ind w:firstLine="425"/>
        <w:jc w:val="both"/>
        <w:rPr>
          <w:sz w:val="22"/>
          <w:szCs w:val="22"/>
        </w:rPr>
      </w:pPr>
      <w:r w:rsidRPr="007A081B">
        <w:rPr>
          <w:sz w:val="22"/>
          <w:szCs w:val="22"/>
        </w:rPr>
        <w:t>При облучении электронами с энергией до 1000 эВ, образуется большое количество кластерных дефектов, коллоидов и нейтрализованных анионных комплексов, которые распыляются с поверхности вместе с кластерами.</w:t>
      </w:r>
      <w:r>
        <w:rPr>
          <w:sz w:val="22"/>
          <w:szCs w:val="22"/>
        </w:rPr>
        <w:t xml:space="preserve"> </w:t>
      </w:r>
      <w:r w:rsidR="00C43D3D" w:rsidRPr="00C43D3D">
        <w:rPr>
          <w:sz w:val="22"/>
          <w:szCs w:val="22"/>
        </w:rPr>
        <w:t>Проведенные исследования в кристалле LiF при электронном облучении показали, что работает электронный механизм образования дефектов на поверхности, эффект ионизации электроном в структуре ионного кристалла приводит к удалению электрона с внешней оболочки фтора, что вызывает релаксацию электронно-дырочных пар, сопровождающуюся образованием дефектов на поверхности. Энергетические зависимости показали, что при облучении выше 600 эВ наблюдается разложение коллоидов и м</w:t>
      </w:r>
      <w:r w:rsidR="009B501C">
        <w:rPr>
          <w:sz w:val="22"/>
          <w:szCs w:val="22"/>
        </w:rPr>
        <w:t>и</w:t>
      </w:r>
      <w:r w:rsidR="00C43D3D" w:rsidRPr="00C43D3D">
        <w:rPr>
          <w:sz w:val="22"/>
          <w:szCs w:val="22"/>
        </w:rPr>
        <w:t>кроскопических агрегатов галогена на поверхности.</w:t>
      </w:r>
    </w:p>
    <w:p w14:paraId="4F3D8921" w14:textId="06C28777" w:rsidR="00D76E48" w:rsidRDefault="00D76E48" w:rsidP="0008036B">
      <w:pPr>
        <w:ind w:firstLine="425"/>
        <w:jc w:val="both"/>
        <w:rPr>
          <w:sz w:val="22"/>
          <w:szCs w:val="22"/>
        </w:rPr>
      </w:pPr>
    </w:p>
    <w:p w14:paraId="4BBA8D1E" w14:textId="77777777" w:rsidR="00C07612" w:rsidRPr="00C07612" w:rsidRDefault="00C07612" w:rsidP="00C07612">
      <w:pPr>
        <w:ind w:firstLine="425"/>
        <w:jc w:val="center"/>
        <w:rPr>
          <w:sz w:val="20"/>
          <w:szCs w:val="20"/>
        </w:rPr>
      </w:pPr>
      <w:r w:rsidRPr="00C07612">
        <w:rPr>
          <w:sz w:val="20"/>
          <w:szCs w:val="20"/>
        </w:rPr>
        <w:t>ЛИТЕРАТУРА</w:t>
      </w:r>
    </w:p>
    <w:p w14:paraId="6FD396DA" w14:textId="234F12FF" w:rsidR="00D76E48" w:rsidRPr="00C07612" w:rsidRDefault="00D76E48" w:rsidP="0008036B">
      <w:pPr>
        <w:ind w:firstLine="425"/>
        <w:jc w:val="both"/>
        <w:rPr>
          <w:sz w:val="20"/>
          <w:szCs w:val="20"/>
        </w:rPr>
      </w:pPr>
    </w:p>
    <w:p w14:paraId="099CF3B9" w14:textId="5B0F60CE" w:rsidR="00CE2C5E" w:rsidRPr="00C07612" w:rsidRDefault="00CE2C5E" w:rsidP="00C07612">
      <w:pPr>
        <w:ind w:left="284" w:hanging="284"/>
        <w:jc w:val="both"/>
        <w:rPr>
          <w:sz w:val="20"/>
          <w:szCs w:val="20"/>
        </w:rPr>
      </w:pPr>
      <w:r w:rsidRPr="00C07612">
        <w:rPr>
          <w:sz w:val="20"/>
          <w:szCs w:val="20"/>
        </w:rPr>
        <w:t>1</w:t>
      </w:r>
      <w:r w:rsidR="00C07612" w:rsidRPr="00C07612">
        <w:rPr>
          <w:sz w:val="20"/>
          <w:szCs w:val="20"/>
        </w:rPr>
        <w:t>.</w:t>
      </w:r>
      <w:r w:rsidRPr="00C07612">
        <w:rPr>
          <w:sz w:val="20"/>
          <w:szCs w:val="20"/>
        </w:rPr>
        <w:t xml:space="preserve"> </w:t>
      </w:r>
      <w:r w:rsidR="00DD38D7" w:rsidRPr="00C07612">
        <w:rPr>
          <w:sz w:val="20"/>
          <w:szCs w:val="20"/>
        </w:rPr>
        <w:t xml:space="preserve">U.B. </w:t>
      </w:r>
      <w:proofErr w:type="spellStart"/>
      <w:r w:rsidR="00DD38D7" w:rsidRPr="00C07612">
        <w:rPr>
          <w:sz w:val="20"/>
          <w:szCs w:val="20"/>
        </w:rPr>
        <w:t>Sharopov</w:t>
      </w:r>
      <w:proofErr w:type="spellEnd"/>
      <w:r w:rsidR="00DD38D7" w:rsidRPr="00C07612">
        <w:rPr>
          <w:sz w:val="20"/>
          <w:szCs w:val="20"/>
        </w:rPr>
        <w:t xml:space="preserve">, // </w:t>
      </w:r>
      <w:proofErr w:type="spellStart"/>
      <w:r w:rsidR="00DD38D7" w:rsidRPr="00C07612">
        <w:rPr>
          <w:sz w:val="20"/>
          <w:szCs w:val="20"/>
        </w:rPr>
        <w:t>Jour</w:t>
      </w:r>
      <w:proofErr w:type="spellEnd"/>
      <w:r w:rsidR="00DD38D7" w:rsidRPr="00C07612">
        <w:rPr>
          <w:sz w:val="20"/>
          <w:szCs w:val="20"/>
        </w:rPr>
        <w:t xml:space="preserve">. </w:t>
      </w:r>
      <w:proofErr w:type="spellStart"/>
      <w:r w:rsidR="00DD38D7" w:rsidRPr="00C07612">
        <w:rPr>
          <w:sz w:val="20"/>
          <w:szCs w:val="20"/>
        </w:rPr>
        <w:t>of</w:t>
      </w:r>
      <w:proofErr w:type="spellEnd"/>
      <w:r w:rsidR="00DD38D7" w:rsidRPr="00C07612">
        <w:rPr>
          <w:sz w:val="20"/>
          <w:szCs w:val="20"/>
        </w:rPr>
        <w:t xml:space="preserve"> </w:t>
      </w:r>
      <w:proofErr w:type="spellStart"/>
      <w:r w:rsidR="00DD38D7" w:rsidRPr="00C07612">
        <w:rPr>
          <w:sz w:val="20"/>
          <w:szCs w:val="20"/>
        </w:rPr>
        <w:t>Surf</w:t>
      </w:r>
      <w:proofErr w:type="spellEnd"/>
      <w:r w:rsidR="00DD38D7" w:rsidRPr="00C07612">
        <w:rPr>
          <w:sz w:val="20"/>
          <w:szCs w:val="20"/>
        </w:rPr>
        <w:t xml:space="preserve">. </w:t>
      </w:r>
      <w:proofErr w:type="spellStart"/>
      <w:r w:rsidR="00DD38D7" w:rsidRPr="00C07612">
        <w:rPr>
          <w:sz w:val="20"/>
          <w:szCs w:val="20"/>
        </w:rPr>
        <w:t>Invest</w:t>
      </w:r>
      <w:proofErr w:type="spellEnd"/>
      <w:r w:rsidR="00DD38D7" w:rsidRPr="00C07612">
        <w:rPr>
          <w:sz w:val="20"/>
          <w:szCs w:val="20"/>
        </w:rPr>
        <w:t>., X-</w:t>
      </w:r>
      <w:proofErr w:type="spellStart"/>
      <w:r w:rsidR="00DD38D7" w:rsidRPr="00C07612">
        <w:rPr>
          <w:sz w:val="20"/>
          <w:szCs w:val="20"/>
        </w:rPr>
        <w:t>ray</w:t>
      </w:r>
      <w:proofErr w:type="spellEnd"/>
      <w:r w:rsidR="00DD38D7" w:rsidRPr="00C07612">
        <w:rPr>
          <w:sz w:val="20"/>
          <w:szCs w:val="20"/>
        </w:rPr>
        <w:t xml:space="preserve">, </w:t>
      </w:r>
      <w:proofErr w:type="spellStart"/>
      <w:r w:rsidR="00DD38D7" w:rsidRPr="00C07612">
        <w:rPr>
          <w:sz w:val="20"/>
          <w:szCs w:val="20"/>
        </w:rPr>
        <w:t>Synch</w:t>
      </w:r>
      <w:proofErr w:type="spellEnd"/>
      <w:r w:rsidR="00DD38D7" w:rsidRPr="00C07612">
        <w:rPr>
          <w:sz w:val="20"/>
          <w:szCs w:val="20"/>
        </w:rPr>
        <w:t xml:space="preserve">. </w:t>
      </w:r>
      <w:proofErr w:type="spellStart"/>
      <w:r w:rsidR="00DD38D7" w:rsidRPr="00C07612">
        <w:rPr>
          <w:sz w:val="20"/>
          <w:szCs w:val="20"/>
        </w:rPr>
        <w:t>and</w:t>
      </w:r>
      <w:proofErr w:type="spellEnd"/>
      <w:r w:rsidR="00DD38D7" w:rsidRPr="00C07612">
        <w:rPr>
          <w:sz w:val="20"/>
          <w:szCs w:val="20"/>
        </w:rPr>
        <w:t xml:space="preserve"> </w:t>
      </w:r>
      <w:proofErr w:type="spellStart"/>
      <w:r w:rsidR="00DD38D7" w:rsidRPr="00C07612">
        <w:rPr>
          <w:sz w:val="20"/>
          <w:szCs w:val="20"/>
        </w:rPr>
        <w:t>Neut</w:t>
      </w:r>
      <w:proofErr w:type="spellEnd"/>
      <w:r w:rsidR="00DD38D7" w:rsidRPr="00C07612">
        <w:rPr>
          <w:sz w:val="20"/>
          <w:szCs w:val="20"/>
        </w:rPr>
        <w:t xml:space="preserve">. </w:t>
      </w:r>
      <w:proofErr w:type="spellStart"/>
      <w:r w:rsidR="00DD38D7" w:rsidRPr="00C07612">
        <w:rPr>
          <w:sz w:val="20"/>
          <w:szCs w:val="20"/>
        </w:rPr>
        <w:t>Tech</w:t>
      </w:r>
      <w:proofErr w:type="spellEnd"/>
      <w:r w:rsidR="00DD38D7" w:rsidRPr="00C07612">
        <w:rPr>
          <w:sz w:val="20"/>
          <w:szCs w:val="20"/>
        </w:rPr>
        <w:t>., 2019, №4, р.640-643. DOI: 10.1134/S1027451019040049</w:t>
      </w:r>
      <w:r w:rsidRPr="00C07612">
        <w:rPr>
          <w:sz w:val="20"/>
          <w:szCs w:val="20"/>
        </w:rPr>
        <w:t xml:space="preserve"> </w:t>
      </w:r>
    </w:p>
    <w:p w14:paraId="53492C54" w14:textId="7801ABB4" w:rsidR="00FF5AAC" w:rsidRPr="00C07612" w:rsidRDefault="00CE2C5E" w:rsidP="00C07612">
      <w:pPr>
        <w:ind w:left="284" w:hanging="284"/>
        <w:jc w:val="both"/>
        <w:rPr>
          <w:sz w:val="20"/>
          <w:szCs w:val="20"/>
        </w:rPr>
      </w:pPr>
      <w:r w:rsidRPr="00C07612">
        <w:rPr>
          <w:sz w:val="20"/>
          <w:szCs w:val="20"/>
        </w:rPr>
        <w:t>2</w:t>
      </w:r>
      <w:r w:rsidR="00C07612" w:rsidRPr="00C07612">
        <w:rPr>
          <w:sz w:val="20"/>
          <w:szCs w:val="20"/>
        </w:rPr>
        <w:t>.</w:t>
      </w:r>
      <w:r w:rsidRPr="00C07612">
        <w:rPr>
          <w:sz w:val="20"/>
          <w:szCs w:val="20"/>
        </w:rPr>
        <w:t xml:space="preserve"> </w:t>
      </w:r>
      <w:r w:rsidR="00DD38D7" w:rsidRPr="00C07612">
        <w:rPr>
          <w:sz w:val="20"/>
          <w:szCs w:val="20"/>
        </w:rPr>
        <w:t xml:space="preserve">U.B. </w:t>
      </w:r>
      <w:proofErr w:type="spellStart"/>
      <w:r w:rsidR="00DD38D7" w:rsidRPr="00C07612">
        <w:rPr>
          <w:sz w:val="20"/>
          <w:szCs w:val="20"/>
        </w:rPr>
        <w:t>Sharopov</w:t>
      </w:r>
      <w:proofErr w:type="spellEnd"/>
      <w:r w:rsidRPr="00C07612">
        <w:rPr>
          <w:sz w:val="20"/>
          <w:szCs w:val="20"/>
        </w:rPr>
        <w:t xml:space="preserve">, // </w:t>
      </w:r>
      <w:proofErr w:type="spellStart"/>
      <w:r w:rsidR="00DD38D7" w:rsidRPr="00C07612">
        <w:rPr>
          <w:sz w:val="20"/>
          <w:szCs w:val="20"/>
        </w:rPr>
        <w:t>Jour</w:t>
      </w:r>
      <w:proofErr w:type="spellEnd"/>
      <w:r w:rsidR="00DD38D7" w:rsidRPr="00C07612">
        <w:rPr>
          <w:sz w:val="20"/>
          <w:szCs w:val="20"/>
        </w:rPr>
        <w:t xml:space="preserve">. </w:t>
      </w:r>
      <w:proofErr w:type="spellStart"/>
      <w:r w:rsidR="00DD38D7" w:rsidRPr="00C07612">
        <w:rPr>
          <w:sz w:val="20"/>
          <w:szCs w:val="20"/>
        </w:rPr>
        <w:t>of</w:t>
      </w:r>
      <w:proofErr w:type="spellEnd"/>
      <w:r w:rsidR="00DD38D7" w:rsidRPr="00C07612">
        <w:rPr>
          <w:sz w:val="20"/>
          <w:szCs w:val="20"/>
        </w:rPr>
        <w:t xml:space="preserve"> </w:t>
      </w:r>
      <w:proofErr w:type="spellStart"/>
      <w:r w:rsidR="00DD38D7" w:rsidRPr="00C07612">
        <w:rPr>
          <w:sz w:val="20"/>
          <w:szCs w:val="20"/>
        </w:rPr>
        <w:t>Surf</w:t>
      </w:r>
      <w:proofErr w:type="spellEnd"/>
      <w:r w:rsidR="00DD38D7" w:rsidRPr="00C07612">
        <w:rPr>
          <w:sz w:val="20"/>
          <w:szCs w:val="20"/>
        </w:rPr>
        <w:t xml:space="preserve">. </w:t>
      </w:r>
      <w:proofErr w:type="spellStart"/>
      <w:r w:rsidR="00DD38D7" w:rsidRPr="00C07612">
        <w:rPr>
          <w:sz w:val="20"/>
          <w:szCs w:val="20"/>
        </w:rPr>
        <w:t>Invest</w:t>
      </w:r>
      <w:proofErr w:type="spellEnd"/>
      <w:r w:rsidR="00DD38D7" w:rsidRPr="00C07612">
        <w:rPr>
          <w:sz w:val="20"/>
          <w:szCs w:val="20"/>
        </w:rPr>
        <w:t>., X-</w:t>
      </w:r>
      <w:proofErr w:type="spellStart"/>
      <w:r w:rsidR="00DD38D7" w:rsidRPr="00C07612">
        <w:rPr>
          <w:sz w:val="20"/>
          <w:szCs w:val="20"/>
        </w:rPr>
        <w:t>ray</w:t>
      </w:r>
      <w:proofErr w:type="spellEnd"/>
      <w:r w:rsidR="00DD38D7" w:rsidRPr="00C07612">
        <w:rPr>
          <w:sz w:val="20"/>
          <w:szCs w:val="20"/>
        </w:rPr>
        <w:t xml:space="preserve">, </w:t>
      </w:r>
      <w:proofErr w:type="spellStart"/>
      <w:r w:rsidR="00DD38D7" w:rsidRPr="00C07612">
        <w:rPr>
          <w:sz w:val="20"/>
          <w:szCs w:val="20"/>
        </w:rPr>
        <w:t>Synch</w:t>
      </w:r>
      <w:proofErr w:type="spellEnd"/>
      <w:r w:rsidR="00DD38D7" w:rsidRPr="00C07612">
        <w:rPr>
          <w:sz w:val="20"/>
          <w:szCs w:val="20"/>
        </w:rPr>
        <w:t xml:space="preserve">. </w:t>
      </w:r>
      <w:proofErr w:type="spellStart"/>
      <w:r w:rsidR="00DD38D7" w:rsidRPr="00C07612">
        <w:rPr>
          <w:sz w:val="20"/>
          <w:szCs w:val="20"/>
        </w:rPr>
        <w:t>and</w:t>
      </w:r>
      <w:proofErr w:type="spellEnd"/>
      <w:r w:rsidR="00DD38D7" w:rsidRPr="00C07612">
        <w:rPr>
          <w:sz w:val="20"/>
          <w:szCs w:val="20"/>
        </w:rPr>
        <w:t xml:space="preserve"> </w:t>
      </w:r>
      <w:proofErr w:type="spellStart"/>
      <w:r w:rsidR="00DD38D7" w:rsidRPr="00C07612">
        <w:rPr>
          <w:sz w:val="20"/>
          <w:szCs w:val="20"/>
        </w:rPr>
        <w:t>Neut</w:t>
      </w:r>
      <w:proofErr w:type="spellEnd"/>
      <w:r w:rsidR="00DD38D7" w:rsidRPr="00C07612">
        <w:rPr>
          <w:sz w:val="20"/>
          <w:szCs w:val="20"/>
        </w:rPr>
        <w:t xml:space="preserve">. </w:t>
      </w:r>
      <w:proofErr w:type="spellStart"/>
      <w:r w:rsidR="00DD38D7" w:rsidRPr="00C07612">
        <w:rPr>
          <w:sz w:val="20"/>
          <w:szCs w:val="20"/>
        </w:rPr>
        <w:t>Tech</w:t>
      </w:r>
      <w:proofErr w:type="spellEnd"/>
      <w:r w:rsidR="00DD38D7" w:rsidRPr="00C07612">
        <w:rPr>
          <w:sz w:val="20"/>
          <w:szCs w:val="20"/>
        </w:rPr>
        <w:t>., 2020, №</w:t>
      </w:r>
      <w:r w:rsidR="00FF5AAC" w:rsidRPr="00C07612">
        <w:rPr>
          <w:sz w:val="20"/>
          <w:szCs w:val="20"/>
        </w:rPr>
        <w:t>1, р.101-104. DOI: 10.1134/S1027451020010164</w:t>
      </w:r>
    </w:p>
    <w:p w14:paraId="2B988666" w14:textId="331F4FE7" w:rsidR="00D76E48" w:rsidRPr="00FF5AAC" w:rsidRDefault="00D76E48" w:rsidP="00C07612">
      <w:pPr>
        <w:ind w:left="284" w:hanging="284"/>
        <w:jc w:val="both"/>
        <w:rPr>
          <w:sz w:val="20"/>
        </w:rPr>
      </w:pPr>
    </w:p>
    <w:p w14:paraId="6D73A8ED" w14:textId="09246B7C" w:rsidR="00C43D3D" w:rsidRDefault="00C43D3D" w:rsidP="0008036B">
      <w:pPr>
        <w:ind w:firstLine="425"/>
        <w:jc w:val="both"/>
        <w:rPr>
          <w:sz w:val="22"/>
          <w:szCs w:val="22"/>
        </w:rPr>
      </w:pPr>
    </w:p>
    <w:p w14:paraId="553C305D" w14:textId="01184218" w:rsidR="00C43D3D" w:rsidRDefault="00C43D3D" w:rsidP="0008036B">
      <w:pPr>
        <w:ind w:firstLine="425"/>
        <w:jc w:val="both"/>
        <w:rPr>
          <w:sz w:val="22"/>
          <w:szCs w:val="22"/>
        </w:rPr>
      </w:pPr>
    </w:p>
    <w:p w14:paraId="1AAC5230" w14:textId="5FD9A925" w:rsidR="00C43D3D" w:rsidRDefault="00C43D3D" w:rsidP="0008036B">
      <w:pPr>
        <w:ind w:firstLine="425"/>
        <w:jc w:val="both"/>
        <w:rPr>
          <w:sz w:val="22"/>
          <w:szCs w:val="22"/>
        </w:rPr>
      </w:pPr>
    </w:p>
    <w:p w14:paraId="3C3ACE24" w14:textId="37030735" w:rsidR="00C43D3D" w:rsidRPr="00C43D3D" w:rsidRDefault="00C43D3D" w:rsidP="0008036B">
      <w:pPr>
        <w:ind w:firstLine="425"/>
        <w:jc w:val="both"/>
        <w:rPr>
          <w:sz w:val="22"/>
          <w:szCs w:val="22"/>
        </w:rPr>
      </w:pPr>
    </w:p>
    <w:p w14:paraId="0A3844B7" w14:textId="77777777" w:rsidR="00C43D3D" w:rsidRPr="00C43D3D" w:rsidRDefault="00C43D3D" w:rsidP="0008036B">
      <w:pPr>
        <w:ind w:firstLine="425"/>
        <w:jc w:val="both"/>
        <w:rPr>
          <w:sz w:val="22"/>
          <w:szCs w:val="22"/>
        </w:rPr>
      </w:pPr>
    </w:p>
    <w:sectPr w:rsidR="00C43D3D" w:rsidRPr="00C43D3D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CF2B" w14:textId="77777777" w:rsidR="005A1935" w:rsidRDefault="005A1935">
      <w:r>
        <w:separator/>
      </w:r>
    </w:p>
  </w:endnote>
  <w:endnote w:type="continuationSeparator" w:id="0">
    <w:p w14:paraId="07FEA900" w14:textId="77777777" w:rsidR="005A1935" w:rsidRDefault="005A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BA24B" w14:textId="77777777" w:rsidR="005A1935" w:rsidRDefault="005A1935">
      <w:r>
        <w:separator/>
      </w:r>
    </w:p>
  </w:footnote>
  <w:footnote w:type="continuationSeparator" w:id="0">
    <w:p w14:paraId="5D76A043" w14:textId="77777777" w:rsidR="005A1935" w:rsidRDefault="005A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97D"/>
    <w:multiLevelType w:val="hybridMultilevel"/>
    <w:tmpl w:val="A73E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6C20"/>
    <w:multiLevelType w:val="hybridMultilevel"/>
    <w:tmpl w:val="6944BCD6"/>
    <w:lvl w:ilvl="0" w:tplc="FFE4872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5C450F1"/>
    <w:multiLevelType w:val="hybridMultilevel"/>
    <w:tmpl w:val="04CA2BB4"/>
    <w:lvl w:ilvl="0" w:tplc="12F6D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1BC7"/>
    <w:rsid w:val="00021493"/>
    <w:rsid w:val="00036C56"/>
    <w:rsid w:val="00051735"/>
    <w:rsid w:val="0008036B"/>
    <w:rsid w:val="000B02D9"/>
    <w:rsid w:val="0013515E"/>
    <w:rsid w:val="00190C80"/>
    <w:rsid w:val="001A37FC"/>
    <w:rsid w:val="001E1D1D"/>
    <w:rsid w:val="002503AB"/>
    <w:rsid w:val="00274F14"/>
    <w:rsid w:val="002911FC"/>
    <w:rsid w:val="002D06A7"/>
    <w:rsid w:val="002D1CB1"/>
    <w:rsid w:val="002D21EC"/>
    <w:rsid w:val="002D60EF"/>
    <w:rsid w:val="0032413D"/>
    <w:rsid w:val="0037444E"/>
    <w:rsid w:val="00375A97"/>
    <w:rsid w:val="00385A3E"/>
    <w:rsid w:val="003D14E2"/>
    <w:rsid w:val="003F7F5B"/>
    <w:rsid w:val="004620C2"/>
    <w:rsid w:val="00495997"/>
    <w:rsid w:val="004A55CE"/>
    <w:rsid w:val="004C48DE"/>
    <w:rsid w:val="004F1627"/>
    <w:rsid w:val="00500E1B"/>
    <w:rsid w:val="00554FC8"/>
    <w:rsid w:val="00567D78"/>
    <w:rsid w:val="005707D1"/>
    <w:rsid w:val="00582060"/>
    <w:rsid w:val="005A1904"/>
    <w:rsid w:val="005A1935"/>
    <w:rsid w:val="005C5235"/>
    <w:rsid w:val="006062DB"/>
    <w:rsid w:val="0062646B"/>
    <w:rsid w:val="0063204E"/>
    <w:rsid w:val="00643FB5"/>
    <w:rsid w:val="006A09CB"/>
    <w:rsid w:val="006B54B3"/>
    <w:rsid w:val="006D7B31"/>
    <w:rsid w:val="006E0114"/>
    <w:rsid w:val="007136E1"/>
    <w:rsid w:val="007171BE"/>
    <w:rsid w:val="00752B61"/>
    <w:rsid w:val="00753F02"/>
    <w:rsid w:val="00793E63"/>
    <w:rsid w:val="007A081B"/>
    <w:rsid w:val="007C7E5F"/>
    <w:rsid w:val="007D253F"/>
    <w:rsid w:val="00836AB6"/>
    <w:rsid w:val="008C0A9F"/>
    <w:rsid w:val="008F783C"/>
    <w:rsid w:val="00901341"/>
    <w:rsid w:val="00910113"/>
    <w:rsid w:val="00955D9D"/>
    <w:rsid w:val="009608F4"/>
    <w:rsid w:val="00983A60"/>
    <w:rsid w:val="009B501C"/>
    <w:rsid w:val="00A16476"/>
    <w:rsid w:val="00A3333F"/>
    <w:rsid w:val="00A53A51"/>
    <w:rsid w:val="00A61CA8"/>
    <w:rsid w:val="00A94A58"/>
    <w:rsid w:val="00AD12D7"/>
    <w:rsid w:val="00B16522"/>
    <w:rsid w:val="00B53F98"/>
    <w:rsid w:val="00B70401"/>
    <w:rsid w:val="00B844D3"/>
    <w:rsid w:val="00B962E0"/>
    <w:rsid w:val="00BD0421"/>
    <w:rsid w:val="00BE3747"/>
    <w:rsid w:val="00BF6B80"/>
    <w:rsid w:val="00C07612"/>
    <w:rsid w:val="00C43D3D"/>
    <w:rsid w:val="00C44794"/>
    <w:rsid w:val="00C76E62"/>
    <w:rsid w:val="00C95C69"/>
    <w:rsid w:val="00CE2C5E"/>
    <w:rsid w:val="00D43FC3"/>
    <w:rsid w:val="00D76E48"/>
    <w:rsid w:val="00D95DF8"/>
    <w:rsid w:val="00DC417A"/>
    <w:rsid w:val="00DD201E"/>
    <w:rsid w:val="00DD38D7"/>
    <w:rsid w:val="00DD585D"/>
    <w:rsid w:val="00DF6BA7"/>
    <w:rsid w:val="00E30B97"/>
    <w:rsid w:val="00E60FB5"/>
    <w:rsid w:val="00F176E8"/>
    <w:rsid w:val="00F2045D"/>
    <w:rsid w:val="00F231B3"/>
    <w:rsid w:val="00F4479D"/>
    <w:rsid w:val="00F4676D"/>
    <w:rsid w:val="00F5088A"/>
    <w:rsid w:val="00F548C6"/>
    <w:rsid w:val="00F620BE"/>
    <w:rsid w:val="00F6443D"/>
    <w:rsid w:val="00FA0264"/>
    <w:rsid w:val="00FD2348"/>
    <w:rsid w:val="00FF36FD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rsid w:val="00500E1B"/>
    <w:pPr>
      <w:keepNext/>
      <w:ind w:firstLine="720"/>
      <w:jc w:val="both"/>
      <w:outlineLvl w:val="1"/>
    </w:pPr>
    <w:rPr>
      <w:rFonts w:ascii="BalticaUzbek" w:hAnsi="BalticaUzbek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0E1B"/>
    <w:rPr>
      <w:rFonts w:ascii="BalticaUzbek" w:hAnsi="BalticaUzbek"/>
      <w:sz w:val="28"/>
      <w:szCs w:val="20"/>
    </w:rPr>
  </w:style>
  <w:style w:type="character" w:styleId="a9">
    <w:name w:val="Hyperlink"/>
    <w:basedOn w:val="a0"/>
    <w:uiPriority w:val="99"/>
    <w:rsid w:val="00A61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6F892BA-C68F-4F7F-AE10-2C03DF9A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</cp:lastModifiedBy>
  <cp:revision>53</cp:revision>
  <cp:lastPrinted>2017-12-26T13:36:00Z</cp:lastPrinted>
  <dcterms:created xsi:type="dcterms:W3CDTF">2017-12-26T11:09:00Z</dcterms:created>
  <dcterms:modified xsi:type="dcterms:W3CDTF">2020-02-09T07:57:00Z</dcterms:modified>
</cp:coreProperties>
</file>