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FD" w:rsidRPr="00AB7AEA" w:rsidRDefault="00A67ED5" w:rsidP="00AB7AEA">
      <w:pPr>
        <w:jc w:val="center"/>
        <w:rPr>
          <w:sz w:val="22"/>
        </w:rPr>
      </w:pPr>
      <w:r>
        <w:rPr>
          <w:sz w:val="22"/>
        </w:rPr>
        <w:t>МОДИФИКАЦИЯ ПЛЕНКИ</w:t>
      </w:r>
      <w:r w:rsidR="00D90E3D">
        <w:rPr>
          <w:sz w:val="22"/>
        </w:rPr>
        <w:t xml:space="preserve"> </w:t>
      </w:r>
      <w:r w:rsidR="00AB7AEA" w:rsidRPr="00AB7AEA">
        <w:rPr>
          <w:sz w:val="22"/>
        </w:rPr>
        <w:t>ЗОЛОТА НА ПОЛИМЕРНОЙ ПОДЛОЖКЕ</w:t>
      </w:r>
      <w:r w:rsidRPr="00A67ED5">
        <w:rPr>
          <w:sz w:val="22"/>
        </w:rPr>
        <w:t xml:space="preserve"> </w:t>
      </w:r>
      <w:r>
        <w:rPr>
          <w:sz w:val="22"/>
        </w:rPr>
        <w:t>ИОННОЙ БОМБАРДИРОВКОЙ</w:t>
      </w:r>
    </w:p>
    <w:p w:rsidR="00AB7AEA" w:rsidRPr="00AB7AEA" w:rsidRDefault="00AB7AEA" w:rsidP="00A67ED5">
      <w:pPr>
        <w:shd w:val="clear" w:color="auto" w:fill="FFFFFF"/>
        <w:spacing w:before="120"/>
        <w:jc w:val="center"/>
        <w:rPr>
          <w:color w:val="4C4C4C"/>
          <w:sz w:val="22"/>
          <w:szCs w:val="27"/>
        </w:rPr>
      </w:pPr>
      <w:r w:rsidRPr="00AB7AEA">
        <w:rPr>
          <w:color w:val="4C4C4C"/>
          <w:sz w:val="20"/>
          <w:szCs w:val="27"/>
        </w:rPr>
        <w:t>В.М. Студзинский </w:t>
      </w:r>
      <w:r w:rsidRPr="001538C2">
        <w:rPr>
          <w:color w:val="4C4C4C"/>
          <w:sz w:val="20"/>
          <w:szCs w:val="20"/>
          <w:vertAlign w:val="superscript"/>
        </w:rPr>
        <w:t>1</w:t>
      </w:r>
      <w:r w:rsidRPr="00AB7AEA">
        <w:rPr>
          <w:color w:val="4C4C4C"/>
          <w:sz w:val="20"/>
          <w:szCs w:val="27"/>
        </w:rPr>
        <w:t xml:space="preserve">, </w:t>
      </w:r>
      <w:r w:rsidR="001538C2">
        <w:rPr>
          <w:color w:val="4C4C4C"/>
          <w:sz w:val="20"/>
          <w:szCs w:val="27"/>
        </w:rPr>
        <w:t>К.В.Карабешкин</w:t>
      </w:r>
      <w:r w:rsidR="001538C2" w:rsidRPr="001538C2">
        <w:rPr>
          <w:color w:val="4C4C4C"/>
          <w:sz w:val="20"/>
          <w:szCs w:val="27"/>
        </w:rPr>
        <w:t> </w:t>
      </w:r>
      <w:r w:rsidR="001538C2" w:rsidRPr="001538C2">
        <w:rPr>
          <w:color w:val="4C4C4C"/>
          <w:sz w:val="20"/>
          <w:szCs w:val="27"/>
          <w:vertAlign w:val="superscript"/>
        </w:rPr>
        <w:t>1</w:t>
      </w:r>
      <w:r w:rsidR="001538C2">
        <w:rPr>
          <w:color w:val="4C4C4C"/>
          <w:sz w:val="20"/>
          <w:szCs w:val="27"/>
        </w:rPr>
        <w:t xml:space="preserve">, </w:t>
      </w:r>
      <w:r w:rsidRPr="00AB7AEA">
        <w:rPr>
          <w:color w:val="4C4C4C"/>
          <w:sz w:val="20"/>
          <w:szCs w:val="27"/>
        </w:rPr>
        <w:t>П.А. Карасёв </w:t>
      </w:r>
      <w:r w:rsidRPr="001538C2">
        <w:rPr>
          <w:color w:val="4C4C4C"/>
          <w:sz w:val="20"/>
          <w:szCs w:val="20"/>
          <w:vertAlign w:val="superscript"/>
        </w:rPr>
        <w:t>1,2</w:t>
      </w:r>
      <w:r w:rsidR="001538C2">
        <w:rPr>
          <w:color w:val="4C4C4C"/>
          <w:sz w:val="20"/>
          <w:szCs w:val="27"/>
        </w:rPr>
        <w:t>, А.И.Титов</w:t>
      </w:r>
      <w:r w:rsidR="001538C2" w:rsidRPr="001538C2">
        <w:rPr>
          <w:color w:val="4C4C4C"/>
          <w:sz w:val="20"/>
          <w:szCs w:val="27"/>
        </w:rPr>
        <w:t> </w:t>
      </w:r>
      <w:r w:rsidR="001538C2" w:rsidRPr="001538C2">
        <w:rPr>
          <w:color w:val="4C4C4C"/>
          <w:sz w:val="20"/>
          <w:szCs w:val="27"/>
          <w:vertAlign w:val="superscript"/>
        </w:rPr>
        <w:t>1</w:t>
      </w:r>
    </w:p>
    <w:p w:rsidR="00AB7AEA" w:rsidRPr="00AB7AEA" w:rsidRDefault="00AB7AEA" w:rsidP="00A67ED5">
      <w:pPr>
        <w:pStyle w:val="a3"/>
        <w:spacing w:before="120" w:beforeAutospacing="0" w:after="120" w:afterAutospacing="0"/>
        <w:ind w:firstLine="425"/>
        <w:jc w:val="center"/>
        <w:rPr>
          <w:sz w:val="18"/>
          <w:szCs w:val="22"/>
          <w:vertAlign w:val="superscript"/>
        </w:rPr>
      </w:pPr>
      <w:r w:rsidRPr="00AB7AEA">
        <w:rPr>
          <w:color w:val="4C4C4C"/>
          <w:sz w:val="14"/>
          <w:szCs w:val="18"/>
          <w:vertAlign w:val="superscript"/>
        </w:rPr>
        <w:t>1 </w:t>
      </w:r>
      <w:r w:rsidR="00D90E3D">
        <w:rPr>
          <w:color w:val="4C4C4C"/>
          <w:sz w:val="20"/>
          <w:szCs w:val="27"/>
        </w:rPr>
        <w:t>СПбПУ</w:t>
      </w:r>
      <w:r w:rsidRPr="00AB7AEA">
        <w:rPr>
          <w:color w:val="4C4C4C"/>
          <w:sz w:val="20"/>
          <w:szCs w:val="27"/>
        </w:rPr>
        <w:t xml:space="preserve"> Петра Великого</w:t>
      </w:r>
      <w:r w:rsidRPr="00AB7AEA">
        <w:rPr>
          <w:color w:val="4C4C4C"/>
          <w:sz w:val="22"/>
          <w:szCs w:val="27"/>
        </w:rPr>
        <w:t>, Санкт-Петербург, Россия.</w:t>
      </w:r>
      <w:r w:rsidRPr="00AB7AEA">
        <w:rPr>
          <w:color w:val="4C4C4C"/>
          <w:sz w:val="22"/>
          <w:szCs w:val="27"/>
        </w:rPr>
        <w:br/>
      </w:r>
      <w:r w:rsidRPr="00AB7AEA">
        <w:rPr>
          <w:color w:val="4C4C4C"/>
          <w:sz w:val="14"/>
          <w:szCs w:val="18"/>
          <w:vertAlign w:val="superscript"/>
        </w:rPr>
        <w:t>2 </w:t>
      </w:r>
      <w:r w:rsidRPr="00AB7AEA">
        <w:rPr>
          <w:color w:val="4C4C4C"/>
          <w:sz w:val="20"/>
          <w:szCs w:val="27"/>
        </w:rPr>
        <w:t xml:space="preserve">Академический университет им. Ж.И.Алферова РАН, </w:t>
      </w:r>
      <w:r w:rsidRPr="00AB7AEA">
        <w:rPr>
          <w:color w:val="4C4C4C"/>
          <w:sz w:val="22"/>
          <w:szCs w:val="27"/>
        </w:rPr>
        <w:t>Санкт-Петербург, Россия.</w:t>
      </w:r>
    </w:p>
    <w:p w:rsidR="00A67ED5" w:rsidRDefault="00AF76EB" w:rsidP="00A67ED5">
      <w:pPr>
        <w:tabs>
          <w:tab w:val="num" w:pos="720"/>
        </w:tabs>
        <w:ind w:firstLine="425"/>
        <w:jc w:val="both"/>
        <w:rPr>
          <w:bCs/>
          <w:iCs/>
          <w:sz w:val="22"/>
          <w:szCs w:val="22"/>
        </w:rPr>
      </w:pPr>
      <w:r w:rsidRPr="00AF76EB">
        <w:rPr>
          <w:bCs/>
          <w:iCs/>
          <w:sz w:val="22"/>
          <w:szCs w:val="22"/>
        </w:rPr>
        <w:t xml:space="preserve">Наночастицы </w:t>
      </w:r>
      <w:r>
        <w:rPr>
          <w:bCs/>
          <w:iCs/>
          <w:sz w:val="22"/>
          <w:szCs w:val="22"/>
        </w:rPr>
        <w:t>(</w:t>
      </w:r>
      <w:r w:rsidRPr="00AF76EB">
        <w:rPr>
          <w:bCs/>
          <w:iCs/>
          <w:sz w:val="22"/>
          <w:szCs w:val="22"/>
        </w:rPr>
        <w:t>НЧ</w:t>
      </w:r>
      <w:r>
        <w:rPr>
          <w:bCs/>
          <w:iCs/>
          <w:sz w:val="22"/>
          <w:szCs w:val="22"/>
        </w:rPr>
        <w:t>)</w:t>
      </w:r>
      <w:r w:rsidRPr="00AF76EB">
        <w:rPr>
          <w:bCs/>
          <w:iCs/>
          <w:sz w:val="22"/>
          <w:szCs w:val="22"/>
        </w:rPr>
        <w:t xml:space="preserve"> благородных металлов широко </w:t>
      </w:r>
      <w:r>
        <w:rPr>
          <w:bCs/>
          <w:iCs/>
          <w:sz w:val="22"/>
          <w:szCs w:val="22"/>
        </w:rPr>
        <w:t>применяются</w:t>
      </w:r>
      <w:r w:rsidRPr="00AF76EB">
        <w:rPr>
          <w:bCs/>
          <w:iCs/>
          <w:sz w:val="22"/>
          <w:szCs w:val="22"/>
        </w:rPr>
        <w:t xml:space="preserve"> в качестве катализаторов,</w:t>
      </w:r>
      <w:r>
        <w:rPr>
          <w:bCs/>
          <w:iCs/>
          <w:sz w:val="22"/>
          <w:szCs w:val="22"/>
        </w:rPr>
        <w:t xml:space="preserve"> активных элементов</w:t>
      </w:r>
      <w:r w:rsidRPr="00AF76EB">
        <w:rPr>
          <w:bCs/>
          <w:iCs/>
          <w:sz w:val="22"/>
          <w:szCs w:val="22"/>
        </w:rPr>
        <w:t xml:space="preserve"> сенсоров, в медицинских целях и т.д.</w:t>
      </w:r>
      <w:r>
        <w:rPr>
          <w:bCs/>
          <w:iCs/>
          <w:sz w:val="22"/>
          <w:szCs w:val="22"/>
        </w:rPr>
        <w:t xml:space="preserve"> </w:t>
      </w:r>
      <w:r w:rsidR="00D90E3D">
        <w:rPr>
          <w:bCs/>
          <w:iCs/>
          <w:sz w:val="22"/>
          <w:szCs w:val="22"/>
        </w:rPr>
        <w:t>Формировать</w:t>
      </w:r>
      <w:r w:rsidRPr="00AF76EB">
        <w:rPr>
          <w:bCs/>
          <w:iCs/>
          <w:sz w:val="22"/>
          <w:szCs w:val="22"/>
        </w:rPr>
        <w:t xml:space="preserve"> НЧ </w:t>
      </w:r>
      <w:r w:rsidR="00D90E3D">
        <w:rPr>
          <w:bCs/>
          <w:iCs/>
          <w:sz w:val="22"/>
          <w:szCs w:val="22"/>
        </w:rPr>
        <w:t>можно</w:t>
      </w:r>
      <w:r w:rsidRPr="00AF76EB">
        <w:rPr>
          <w:bCs/>
          <w:iCs/>
          <w:sz w:val="22"/>
          <w:szCs w:val="22"/>
        </w:rPr>
        <w:t xml:space="preserve"> облучение</w:t>
      </w:r>
      <w:r w:rsidR="00D90E3D">
        <w:rPr>
          <w:bCs/>
          <w:iCs/>
          <w:sz w:val="22"/>
          <w:szCs w:val="22"/>
        </w:rPr>
        <w:t>м</w:t>
      </w:r>
      <w:r w:rsidRPr="00AF76EB">
        <w:rPr>
          <w:bCs/>
          <w:iCs/>
          <w:sz w:val="22"/>
          <w:szCs w:val="22"/>
        </w:rPr>
        <w:t xml:space="preserve"> </w:t>
      </w:r>
      <w:r w:rsidR="00D90E3D" w:rsidRPr="00AF76EB">
        <w:rPr>
          <w:bCs/>
          <w:iCs/>
          <w:sz w:val="22"/>
          <w:szCs w:val="22"/>
        </w:rPr>
        <w:t>быстрыми ионами</w:t>
      </w:r>
      <w:r w:rsidR="00D90E3D">
        <w:rPr>
          <w:bCs/>
          <w:iCs/>
          <w:sz w:val="22"/>
          <w:szCs w:val="22"/>
        </w:rPr>
        <w:t xml:space="preserve"> </w:t>
      </w:r>
      <w:r w:rsidRPr="00AF76EB">
        <w:rPr>
          <w:bCs/>
          <w:iCs/>
          <w:sz w:val="22"/>
          <w:szCs w:val="22"/>
        </w:rPr>
        <w:t>тонких металлических плёнок</w:t>
      </w:r>
      <w:r>
        <w:rPr>
          <w:bCs/>
          <w:iCs/>
          <w:sz w:val="22"/>
          <w:szCs w:val="22"/>
        </w:rPr>
        <w:t>,</w:t>
      </w:r>
      <w:r w:rsidRPr="00AF76EB">
        <w:rPr>
          <w:bCs/>
          <w:iCs/>
          <w:sz w:val="22"/>
          <w:szCs w:val="22"/>
        </w:rPr>
        <w:t xml:space="preserve"> на</w:t>
      </w:r>
      <w:r>
        <w:rPr>
          <w:bCs/>
          <w:iCs/>
          <w:sz w:val="22"/>
          <w:szCs w:val="22"/>
        </w:rPr>
        <w:t>несенных на</w:t>
      </w:r>
      <w:r w:rsidRPr="00AF76EB">
        <w:rPr>
          <w:bCs/>
          <w:iCs/>
          <w:sz w:val="22"/>
          <w:szCs w:val="22"/>
        </w:rPr>
        <w:t xml:space="preserve"> поверхност</w:t>
      </w:r>
      <w:r>
        <w:rPr>
          <w:bCs/>
          <w:iCs/>
          <w:sz w:val="22"/>
          <w:szCs w:val="22"/>
        </w:rPr>
        <w:t>ь</w:t>
      </w:r>
      <w:r w:rsidRPr="00AF76EB">
        <w:rPr>
          <w:bCs/>
          <w:iCs/>
          <w:sz w:val="22"/>
          <w:szCs w:val="22"/>
        </w:rPr>
        <w:t xml:space="preserve"> различных подложек </w:t>
      </w:r>
      <w:r>
        <w:rPr>
          <w:bCs/>
          <w:iCs/>
          <w:sz w:val="22"/>
          <w:szCs w:val="22"/>
        </w:rPr>
        <w:t xml:space="preserve">/1, 2/. </w:t>
      </w:r>
      <w:r w:rsidRPr="00AF76EB">
        <w:rPr>
          <w:bCs/>
          <w:iCs/>
          <w:sz w:val="22"/>
          <w:szCs w:val="22"/>
        </w:rPr>
        <w:t xml:space="preserve">Кроме того, в </w:t>
      </w:r>
      <w:r>
        <w:rPr>
          <w:bCs/>
          <w:iCs/>
          <w:sz w:val="22"/>
          <w:szCs w:val="22"/>
        </w:rPr>
        <w:t>/2/</w:t>
      </w:r>
      <w:r w:rsidRPr="00AF76EB">
        <w:rPr>
          <w:bCs/>
          <w:iCs/>
          <w:sz w:val="22"/>
          <w:szCs w:val="22"/>
        </w:rPr>
        <w:t xml:space="preserve"> показано, что плотност</w:t>
      </w:r>
      <w:r w:rsidR="00D90E3D">
        <w:rPr>
          <w:bCs/>
          <w:iCs/>
          <w:sz w:val="22"/>
          <w:szCs w:val="22"/>
        </w:rPr>
        <w:t>ь</w:t>
      </w:r>
      <w:r w:rsidRPr="00AF76EB">
        <w:rPr>
          <w:bCs/>
          <w:iCs/>
          <w:sz w:val="22"/>
          <w:szCs w:val="22"/>
        </w:rPr>
        <w:t xml:space="preserve"> каскадов смещений </w:t>
      </w:r>
      <w:r w:rsidR="00D90E3D">
        <w:rPr>
          <w:bCs/>
          <w:iCs/>
          <w:sz w:val="22"/>
          <w:szCs w:val="22"/>
        </w:rPr>
        <w:t>влия</w:t>
      </w:r>
      <w:r>
        <w:rPr>
          <w:bCs/>
          <w:iCs/>
          <w:sz w:val="22"/>
          <w:szCs w:val="22"/>
        </w:rPr>
        <w:t>ет</w:t>
      </w:r>
      <w:r w:rsidR="00D90E3D">
        <w:rPr>
          <w:bCs/>
          <w:iCs/>
          <w:sz w:val="22"/>
          <w:szCs w:val="22"/>
        </w:rPr>
        <w:t xml:space="preserve"> на</w:t>
      </w:r>
      <w:r w:rsidRPr="00AF76EB">
        <w:rPr>
          <w:bCs/>
          <w:iCs/>
          <w:sz w:val="22"/>
          <w:szCs w:val="22"/>
        </w:rPr>
        <w:t xml:space="preserve"> </w:t>
      </w:r>
      <w:r w:rsidR="00D90E3D">
        <w:rPr>
          <w:bCs/>
          <w:iCs/>
          <w:sz w:val="22"/>
          <w:szCs w:val="22"/>
        </w:rPr>
        <w:t>морфологию</w:t>
      </w:r>
      <w:r w:rsidRPr="00AF76EB">
        <w:rPr>
          <w:bCs/>
          <w:iCs/>
          <w:sz w:val="22"/>
          <w:szCs w:val="22"/>
        </w:rPr>
        <w:t xml:space="preserve"> плёнки и распределени</w:t>
      </w:r>
      <w:r w:rsidR="00D90E3D">
        <w:rPr>
          <w:bCs/>
          <w:iCs/>
          <w:sz w:val="22"/>
          <w:szCs w:val="22"/>
        </w:rPr>
        <w:t>е</w:t>
      </w:r>
      <w:r w:rsidRPr="00AF76EB">
        <w:rPr>
          <w:bCs/>
          <w:iCs/>
          <w:sz w:val="22"/>
          <w:szCs w:val="22"/>
        </w:rPr>
        <w:t xml:space="preserve"> НЧ</w:t>
      </w:r>
      <w:r w:rsidR="00D90E3D">
        <w:rPr>
          <w:bCs/>
          <w:iCs/>
          <w:sz w:val="22"/>
          <w:szCs w:val="22"/>
        </w:rPr>
        <w:t xml:space="preserve"> на кремнии</w:t>
      </w:r>
      <w:r>
        <w:rPr>
          <w:bCs/>
          <w:iCs/>
          <w:sz w:val="22"/>
          <w:szCs w:val="22"/>
        </w:rPr>
        <w:t>.</w:t>
      </w:r>
    </w:p>
    <w:p w:rsidR="00AD12D7" w:rsidRDefault="00995E02" w:rsidP="00A67ED5">
      <w:pPr>
        <w:tabs>
          <w:tab w:val="num" w:pos="720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д</w:t>
      </w:r>
      <w:r w:rsidR="00D90E3D">
        <w:rPr>
          <w:sz w:val="22"/>
          <w:szCs w:val="22"/>
        </w:rPr>
        <w:t>окладе приводятся результаты</w:t>
      </w:r>
      <w:r>
        <w:rPr>
          <w:sz w:val="22"/>
          <w:szCs w:val="22"/>
        </w:rPr>
        <w:t xml:space="preserve"> исследован</w:t>
      </w:r>
      <w:r w:rsidR="00D90E3D">
        <w:rPr>
          <w:sz w:val="22"/>
          <w:szCs w:val="22"/>
        </w:rPr>
        <w:t>ия</w:t>
      </w:r>
      <w:r>
        <w:rPr>
          <w:sz w:val="22"/>
          <w:szCs w:val="22"/>
        </w:rPr>
        <w:t xml:space="preserve"> </w:t>
      </w:r>
      <w:r w:rsidR="00D90E3D">
        <w:rPr>
          <w:sz w:val="22"/>
          <w:szCs w:val="22"/>
        </w:rPr>
        <w:t>морфологии</w:t>
      </w:r>
      <w:r>
        <w:rPr>
          <w:sz w:val="22"/>
          <w:szCs w:val="22"/>
        </w:rPr>
        <w:t xml:space="preserve"> </w:t>
      </w:r>
      <w:r w:rsidR="0053088C">
        <w:rPr>
          <w:sz w:val="22"/>
          <w:szCs w:val="22"/>
        </w:rPr>
        <w:t xml:space="preserve">пленки </w:t>
      </w:r>
      <w:r>
        <w:rPr>
          <w:sz w:val="22"/>
          <w:szCs w:val="22"/>
        </w:rPr>
        <w:t>золота на по</w:t>
      </w:r>
      <w:r w:rsidR="00D90E3D">
        <w:rPr>
          <w:sz w:val="22"/>
          <w:szCs w:val="22"/>
        </w:rPr>
        <w:t>верхности полиметилметакрилата от дозы</w:t>
      </w:r>
      <w:r>
        <w:rPr>
          <w:sz w:val="22"/>
          <w:szCs w:val="22"/>
        </w:rPr>
        <w:t xml:space="preserve"> облучения ионами </w:t>
      </w:r>
      <w:r>
        <w:rPr>
          <w:sz w:val="22"/>
          <w:szCs w:val="22"/>
          <w:lang w:val="en-US"/>
        </w:rPr>
        <w:t>P</w:t>
      </w:r>
      <w:r w:rsidR="001538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z w:val="22"/>
          <w:szCs w:val="22"/>
          <w:lang w:val="en-US"/>
        </w:rPr>
        <w:t>PF</w:t>
      </w:r>
      <w:r w:rsidRPr="00995E02">
        <w:rPr>
          <w:sz w:val="22"/>
          <w:szCs w:val="22"/>
          <w:vertAlign w:val="subscript"/>
        </w:rPr>
        <w:t>4</w:t>
      </w:r>
      <w:r w:rsidR="00AF76EB">
        <w:rPr>
          <w:sz w:val="22"/>
          <w:szCs w:val="22"/>
        </w:rPr>
        <w:t xml:space="preserve">. </w:t>
      </w:r>
      <w:r w:rsidR="00660CA4" w:rsidRPr="00A67ED5">
        <w:rPr>
          <w:sz w:val="22"/>
          <w:szCs w:val="22"/>
        </w:rPr>
        <w:t>После облучения наблюдается уширение распределения частиц по размерам</w:t>
      </w:r>
      <w:r w:rsidR="00A67ED5">
        <w:rPr>
          <w:sz w:val="22"/>
          <w:szCs w:val="22"/>
        </w:rPr>
        <w:t>. О</w:t>
      </w:r>
      <w:r w:rsidR="00660CA4" w:rsidRPr="00A67ED5">
        <w:rPr>
          <w:sz w:val="22"/>
          <w:szCs w:val="22"/>
        </w:rPr>
        <w:t>блучение атомарными ионами P приводит к формированию частиц меньшего размера, чем при облучении молекулярными ионами PF</w:t>
      </w:r>
      <w:r w:rsidR="00660CA4" w:rsidRPr="00A67ED5">
        <w:rPr>
          <w:sz w:val="22"/>
          <w:szCs w:val="22"/>
          <w:vertAlign w:val="subscript"/>
        </w:rPr>
        <w:t>4</w:t>
      </w:r>
      <w:r w:rsidR="00A67ED5">
        <w:rPr>
          <w:sz w:val="22"/>
          <w:szCs w:val="22"/>
        </w:rPr>
        <w:t>. На рисунке приведен пример</w:t>
      </w:r>
      <w:r w:rsidR="00A67ED5" w:rsidRPr="00AF76EB">
        <w:rPr>
          <w:sz w:val="18"/>
          <w:szCs w:val="18"/>
        </w:rPr>
        <w:t xml:space="preserve"> </w:t>
      </w:r>
      <w:r w:rsidR="00A67ED5" w:rsidRPr="00AF76EB">
        <w:rPr>
          <w:sz w:val="22"/>
          <w:szCs w:val="22"/>
        </w:rPr>
        <w:t xml:space="preserve">СЭМ-изображения исходной пленки (а) и пленки после облучения ионами </w:t>
      </w:r>
      <w:r w:rsidR="00A67ED5" w:rsidRPr="00AF76EB">
        <w:rPr>
          <w:sz w:val="22"/>
          <w:szCs w:val="22"/>
          <w:lang w:val="en-GB"/>
        </w:rPr>
        <w:t>P</w:t>
      </w:r>
      <w:r w:rsidR="00A67ED5" w:rsidRPr="00AF76EB">
        <w:rPr>
          <w:sz w:val="22"/>
          <w:szCs w:val="22"/>
        </w:rPr>
        <w:t xml:space="preserve"> (б) и </w:t>
      </w:r>
      <w:r w:rsidR="00A67ED5" w:rsidRPr="00AF76EB">
        <w:rPr>
          <w:sz w:val="22"/>
          <w:szCs w:val="22"/>
          <w:lang w:val="en-GB"/>
        </w:rPr>
        <w:t>PF</w:t>
      </w:r>
      <w:r w:rsidR="00A67ED5" w:rsidRPr="00AF76EB">
        <w:rPr>
          <w:sz w:val="22"/>
          <w:szCs w:val="22"/>
          <w:vertAlign w:val="subscript"/>
        </w:rPr>
        <w:t>4</w:t>
      </w:r>
      <w:r w:rsidR="00A67ED5" w:rsidRPr="00AF76EB">
        <w:rPr>
          <w:sz w:val="22"/>
          <w:szCs w:val="22"/>
        </w:rPr>
        <w:t xml:space="preserve"> (в) до дозы 2.7·10</w:t>
      </w:r>
      <w:r w:rsidR="00A67ED5" w:rsidRPr="00AF76EB">
        <w:rPr>
          <w:sz w:val="22"/>
          <w:szCs w:val="22"/>
          <w:vertAlign w:val="superscript"/>
        </w:rPr>
        <w:t>-2</w:t>
      </w:r>
      <w:r w:rsidR="00A67ED5" w:rsidRPr="00AF76EB">
        <w:rPr>
          <w:sz w:val="22"/>
          <w:szCs w:val="22"/>
        </w:rPr>
        <w:t xml:space="preserve"> </w:t>
      </w:r>
      <w:r w:rsidR="00A67ED5" w:rsidRPr="00AF76EB">
        <w:rPr>
          <w:sz w:val="22"/>
          <w:szCs w:val="22"/>
          <w:lang w:val="en-US"/>
        </w:rPr>
        <w:t>DPA</w:t>
      </w:r>
      <w:r w:rsidR="00A67ED5" w:rsidRPr="00AF76EB">
        <w:rPr>
          <w:sz w:val="22"/>
          <w:szCs w:val="22"/>
        </w:rPr>
        <w:t>.</w:t>
      </w:r>
      <w:r w:rsidR="00A67ED5">
        <w:rPr>
          <w:sz w:val="22"/>
          <w:szCs w:val="22"/>
        </w:rPr>
        <w:t xml:space="preserve"> </w:t>
      </w:r>
      <w:r w:rsidR="00AD4413">
        <w:rPr>
          <w:sz w:val="22"/>
          <w:szCs w:val="22"/>
        </w:rPr>
        <w:t>В</w:t>
      </w:r>
      <w:r w:rsidR="0053088C">
        <w:rPr>
          <w:sz w:val="22"/>
          <w:szCs w:val="22"/>
        </w:rPr>
        <w:t xml:space="preserve"> отличие от </w:t>
      </w:r>
      <w:r w:rsidR="00AD4413">
        <w:rPr>
          <w:sz w:val="22"/>
          <w:szCs w:val="22"/>
        </w:rPr>
        <w:t>пленок на кремнии, на проц</w:t>
      </w:r>
      <w:r w:rsidR="0053088C">
        <w:rPr>
          <w:sz w:val="22"/>
          <w:szCs w:val="22"/>
        </w:rPr>
        <w:t xml:space="preserve">есс формирования НЧ </w:t>
      </w:r>
      <w:r w:rsidR="00AD4413">
        <w:rPr>
          <w:sz w:val="22"/>
          <w:szCs w:val="22"/>
        </w:rPr>
        <w:t>на ПММА существенное влияние оказывает вязкое течение полимера.</w:t>
      </w:r>
    </w:p>
    <w:p w:rsidR="0048095F" w:rsidRPr="00A67ED5" w:rsidRDefault="0048095F" w:rsidP="00375A97">
      <w:pPr>
        <w:ind w:firstLine="425"/>
        <w:jc w:val="both"/>
        <w:rPr>
          <w:sz w:val="16"/>
          <w:szCs w:val="16"/>
        </w:rPr>
      </w:pPr>
      <w:bookmarkStart w:id="0" w:name="_GoBack"/>
      <w:bookmarkEnd w:id="0"/>
    </w:p>
    <w:p w:rsidR="00375A97" w:rsidRPr="00D90E3D" w:rsidRDefault="00AB7AEA" w:rsidP="00D90E3D">
      <w:pPr>
        <w:ind w:firstLine="425"/>
        <w:jc w:val="both"/>
        <w:rPr>
          <w:sz w:val="16"/>
          <w:szCs w:val="16"/>
        </w:rPr>
      </w:pPr>
      <w:r>
        <w:rPr>
          <w:noProof/>
          <w:sz w:val="22"/>
          <w:szCs w:val="22"/>
        </w:rPr>
        <w:drawing>
          <wp:inline distT="0" distB="0" distL="0" distR="0">
            <wp:extent cx="3330460" cy="1102360"/>
            <wp:effectExtent l="0" t="0" r="381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ем скан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190" cy="110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6FD" w:rsidRPr="00D90E3D">
        <w:rPr>
          <w:sz w:val="16"/>
          <w:szCs w:val="16"/>
        </w:rPr>
        <w:tab/>
      </w:r>
      <w:r w:rsidR="00FF36FD" w:rsidRPr="00D90E3D">
        <w:rPr>
          <w:sz w:val="16"/>
          <w:szCs w:val="16"/>
        </w:rPr>
        <w:tab/>
      </w:r>
    </w:p>
    <w:p w:rsidR="00375A97" w:rsidRPr="0048095F" w:rsidRDefault="00375A97" w:rsidP="00AF76EB">
      <w:pPr>
        <w:jc w:val="both"/>
        <w:rPr>
          <w:sz w:val="20"/>
          <w:szCs w:val="22"/>
        </w:rPr>
      </w:pPr>
      <w:r w:rsidRPr="00AF76EB">
        <w:rPr>
          <w:sz w:val="20"/>
          <w:szCs w:val="22"/>
          <w:lang w:val="en-US"/>
        </w:rPr>
        <w:t>1</w:t>
      </w:r>
      <w:r w:rsidR="00DF5661" w:rsidRPr="00AF76EB">
        <w:rPr>
          <w:sz w:val="20"/>
          <w:szCs w:val="22"/>
          <w:lang w:val="en-US"/>
        </w:rPr>
        <w:t>.</w:t>
      </w:r>
      <w:r w:rsidR="001538C2" w:rsidRPr="00AF76EB">
        <w:rPr>
          <w:sz w:val="20"/>
          <w:szCs w:val="22"/>
          <w:lang w:val="en-US"/>
        </w:rPr>
        <w:t xml:space="preserve"> </w:t>
      </w:r>
      <w:r w:rsidR="00AF76EB" w:rsidRPr="0048095F">
        <w:rPr>
          <w:sz w:val="22"/>
          <w:lang w:val="en-US"/>
        </w:rPr>
        <w:t>R.Lo-Savio, L.Repetto, P.Guida, et. al. // Solid</w:t>
      </w:r>
      <w:r w:rsidR="00AF76EB" w:rsidRPr="001538C2">
        <w:rPr>
          <w:sz w:val="22"/>
          <w:lang w:val="en-US"/>
        </w:rPr>
        <w:t xml:space="preserve"> </w:t>
      </w:r>
      <w:r w:rsidR="00AF76EB" w:rsidRPr="0048095F">
        <w:rPr>
          <w:sz w:val="22"/>
          <w:lang w:val="en-US"/>
        </w:rPr>
        <w:t>State</w:t>
      </w:r>
      <w:r w:rsidR="00AF76EB" w:rsidRPr="001538C2">
        <w:rPr>
          <w:sz w:val="22"/>
          <w:lang w:val="en-US"/>
        </w:rPr>
        <w:t xml:space="preserve"> </w:t>
      </w:r>
      <w:r w:rsidR="00AF76EB" w:rsidRPr="0048095F">
        <w:rPr>
          <w:sz w:val="22"/>
          <w:lang w:val="en-US"/>
        </w:rPr>
        <w:t>Comm. 2016. V. 240. P. 41–45.</w:t>
      </w:r>
    </w:p>
    <w:p w:rsidR="0048095F" w:rsidRPr="00AF76EB" w:rsidRDefault="00375A97" w:rsidP="00AF76EB">
      <w:pPr>
        <w:rPr>
          <w:sz w:val="22"/>
        </w:rPr>
      </w:pPr>
      <w:r w:rsidRPr="00AF76EB">
        <w:rPr>
          <w:sz w:val="20"/>
          <w:szCs w:val="22"/>
        </w:rPr>
        <w:t>2</w:t>
      </w:r>
      <w:r w:rsidR="00DF5661" w:rsidRPr="00AF76EB">
        <w:rPr>
          <w:sz w:val="20"/>
          <w:szCs w:val="22"/>
        </w:rPr>
        <w:t>.</w:t>
      </w:r>
      <w:r w:rsidR="001538C2" w:rsidRPr="00AF76EB">
        <w:rPr>
          <w:sz w:val="20"/>
          <w:szCs w:val="22"/>
        </w:rPr>
        <w:t xml:space="preserve"> </w:t>
      </w:r>
      <w:r w:rsidR="00AF76EB" w:rsidRPr="0048095F">
        <w:rPr>
          <w:sz w:val="22"/>
        </w:rPr>
        <w:t xml:space="preserve">М.С. Тужилкин, П.Г. Беспалова, М.В. Мишин, </w:t>
      </w:r>
      <w:r w:rsidR="00AF76EB">
        <w:rPr>
          <w:sz w:val="22"/>
        </w:rPr>
        <w:t xml:space="preserve"> и др.</w:t>
      </w:r>
      <w:r w:rsidR="00AF76EB" w:rsidRPr="0048095F">
        <w:rPr>
          <w:sz w:val="22"/>
        </w:rPr>
        <w:t xml:space="preserve"> // Физика и техника полупроводников, 2020, 54, с. 90-96.</w:t>
      </w:r>
    </w:p>
    <w:sectPr w:rsidR="0048095F" w:rsidRPr="00AF76EB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CA4" w:rsidRDefault="00660CA4">
      <w:r>
        <w:separator/>
      </w:r>
    </w:p>
  </w:endnote>
  <w:endnote w:type="continuationSeparator" w:id="1">
    <w:p w:rsidR="00660CA4" w:rsidRDefault="00660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0A3" w:rsidRDefault="006070A3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CA4" w:rsidRDefault="00660CA4">
      <w:r>
        <w:separator/>
      </w:r>
    </w:p>
  </w:footnote>
  <w:footnote w:type="continuationSeparator" w:id="1">
    <w:p w:rsidR="00660CA4" w:rsidRDefault="00660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02D8"/>
    <w:multiLevelType w:val="hybridMultilevel"/>
    <w:tmpl w:val="8E52609A"/>
    <w:lvl w:ilvl="0" w:tplc="63CAB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00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E1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AE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A4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06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C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A6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85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3FB5"/>
    <w:rsid w:val="00021493"/>
    <w:rsid w:val="00101655"/>
    <w:rsid w:val="00132A53"/>
    <w:rsid w:val="001538C2"/>
    <w:rsid w:val="001E1D1D"/>
    <w:rsid w:val="002503AB"/>
    <w:rsid w:val="00274F14"/>
    <w:rsid w:val="002911FC"/>
    <w:rsid w:val="002D1CB1"/>
    <w:rsid w:val="002D21EC"/>
    <w:rsid w:val="0032413D"/>
    <w:rsid w:val="00375A97"/>
    <w:rsid w:val="003D14E2"/>
    <w:rsid w:val="0048095F"/>
    <w:rsid w:val="00495997"/>
    <w:rsid w:val="0053088C"/>
    <w:rsid w:val="00554FC8"/>
    <w:rsid w:val="00567D78"/>
    <w:rsid w:val="005707D1"/>
    <w:rsid w:val="00582060"/>
    <w:rsid w:val="006070A3"/>
    <w:rsid w:val="0062646B"/>
    <w:rsid w:val="00643FB5"/>
    <w:rsid w:val="00660CA4"/>
    <w:rsid w:val="006A09CB"/>
    <w:rsid w:val="007136E1"/>
    <w:rsid w:val="007171BE"/>
    <w:rsid w:val="007C7E5F"/>
    <w:rsid w:val="007D253F"/>
    <w:rsid w:val="007D3121"/>
    <w:rsid w:val="00836AB6"/>
    <w:rsid w:val="00842B0C"/>
    <w:rsid w:val="00876BF9"/>
    <w:rsid w:val="008D312F"/>
    <w:rsid w:val="008F783C"/>
    <w:rsid w:val="00901341"/>
    <w:rsid w:val="00955D9D"/>
    <w:rsid w:val="00983A60"/>
    <w:rsid w:val="00995E02"/>
    <w:rsid w:val="00A3333F"/>
    <w:rsid w:val="00A53A51"/>
    <w:rsid w:val="00A67ED5"/>
    <w:rsid w:val="00A94A58"/>
    <w:rsid w:val="00AB7AEA"/>
    <w:rsid w:val="00AD12D7"/>
    <w:rsid w:val="00AD4413"/>
    <w:rsid w:val="00AF76EB"/>
    <w:rsid w:val="00B251DF"/>
    <w:rsid w:val="00B53F98"/>
    <w:rsid w:val="00B70401"/>
    <w:rsid w:val="00B844D3"/>
    <w:rsid w:val="00B962E0"/>
    <w:rsid w:val="00BD0421"/>
    <w:rsid w:val="00BE3747"/>
    <w:rsid w:val="00D90E3D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1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312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8D312F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D312F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D312F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D312F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7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1C3BED6-A1AB-4771-86FA-732542BC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Platon</cp:lastModifiedBy>
  <cp:revision>3</cp:revision>
  <cp:lastPrinted>2017-12-26T13:36:00Z</cp:lastPrinted>
  <dcterms:created xsi:type="dcterms:W3CDTF">2020-02-15T18:57:00Z</dcterms:created>
  <dcterms:modified xsi:type="dcterms:W3CDTF">2020-02-15T19:05:00Z</dcterms:modified>
</cp:coreProperties>
</file>