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99" w:rsidRPr="00F84E91" w:rsidRDefault="00597734" w:rsidP="00F84E91">
      <w:pPr>
        <w:pStyle w:val="EFRE2018Title"/>
        <w:spacing w:before="0" w:after="0" w:line="240" w:lineRule="auto"/>
      </w:pPr>
      <w:r w:rsidRPr="00F84E91">
        <w:t>SPUTTERING OF GRAPHENE BY HYDROGEN-CARBOn CLUSTERS</w:t>
      </w:r>
      <w:r w:rsidR="00202EBE" w:rsidRPr="00F84E91">
        <w:t>: CH, CH</w:t>
      </w:r>
      <w:r w:rsidR="00202EBE" w:rsidRPr="00F84E91">
        <w:rPr>
          <w:vertAlign w:val="subscript"/>
        </w:rPr>
        <w:t>2</w:t>
      </w:r>
      <w:r w:rsidR="00202EBE" w:rsidRPr="00F84E91">
        <w:t>, CH</w:t>
      </w:r>
      <w:r w:rsidR="00202EBE" w:rsidRPr="00F84E91">
        <w:rPr>
          <w:vertAlign w:val="subscript"/>
        </w:rPr>
        <w:t>3</w:t>
      </w:r>
      <w:r w:rsidR="00202EBE" w:rsidRPr="00F84E91">
        <w:t xml:space="preserve"> and CH</w:t>
      </w:r>
      <w:r w:rsidR="00202EBE" w:rsidRPr="00F84E91">
        <w:rPr>
          <w:vertAlign w:val="subscript"/>
        </w:rPr>
        <w:t>4</w:t>
      </w:r>
    </w:p>
    <w:p w:rsidR="009F34EA" w:rsidRPr="00F84E91" w:rsidRDefault="009F34EA" w:rsidP="00F84E91">
      <w:pPr>
        <w:pStyle w:val="EFRE2018Title"/>
        <w:spacing w:before="0" w:after="0" w:line="240" w:lineRule="auto"/>
      </w:pPr>
    </w:p>
    <w:p w:rsidR="000B6799" w:rsidRPr="00F84E91" w:rsidRDefault="00900A1F" w:rsidP="00F84E91">
      <w:pPr>
        <w:pStyle w:val="EFRE2018Authors"/>
        <w:spacing w:before="0" w:after="0" w:line="240" w:lineRule="auto"/>
        <w:ind w:left="360"/>
        <w:rPr>
          <w:i w:val="0"/>
          <w:sz w:val="22"/>
          <w:szCs w:val="22"/>
        </w:rPr>
      </w:pPr>
      <w:r w:rsidRPr="004B5F92">
        <w:rPr>
          <w:rStyle w:val="EFRE2018Authors2"/>
          <w:iCs/>
          <w:caps/>
          <w:sz w:val="22"/>
          <w:szCs w:val="22"/>
          <w:u w:val="none"/>
        </w:rPr>
        <w:t>F</w:t>
      </w:r>
      <w:r w:rsidR="009F3C6D">
        <w:rPr>
          <w:rStyle w:val="EFRE2018Authors2"/>
          <w:iCs/>
          <w:caps/>
          <w:sz w:val="22"/>
          <w:szCs w:val="22"/>
          <w:u w:val="none"/>
        </w:rPr>
        <w:t>.</w:t>
      </w:r>
      <w:r w:rsidRPr="004B5F92">
        <w:rPr>
          <w:rStyle w:val="EFRE2018Authors2"/>
          <w:iCs/>
          <w:caps/>
          <w:sz w:val="22"/>
          <w:szCs w:val="22"/>
          <w:u w:val="none"/>
        </w:rPr>
        <w:t xml:space="preserve"> Umarov</w:t>
      </w:r>
      <w:r w:rsidRPr="004B5F92">
        <w:rPr>
          <w:vertAlign w:val="superscript"/>
        </w:rPr>
        <w:t xml:space="preserve"> </w:t>
      </w:r>
      <w:r w:rsidR="00492885" w:rsidRPr="00F84E91">
        <w:rPr>
          <w:i w:val="0"/>
          <w:sz w:val="22"/>
          <w:szCs w:val="22"/>
          <w:vertAlign w:val="superscript"/>
        </w:rPr>
        <w:t>1</w:t>
      </w:r>
      <w:r w:rsidR="000B6799" w:rsidRPr="00F84E91">
        <w:rPr>
          <w:i w:val="0"/>
          <w:sz w:val="22"/>
          <w:szCs w:val="22"/>
        </w:rPr>
        <w:t>,</w:t>
      </w:r>
      <w:r w:rsidR="000B6799" w:rsidRPr="00F84E91">
        <w:rPr>
          <w:sz w:val="22"/>
          <w:szCs w:val="22"/>
        </w:rPr>
        <w:t xml:space="preserve"> </w:t>
      </w:r>
      <w:r w:rsidRPr="00F84E91">
        <w:rPr>
          <w:i w:val="0"/>
          <w:sz w:val="22"/>
          <w:szCs w:val="22"/>
        </w:rPr>
        <w:t>I</w:t>
      </w:r>
      <w:r w:rsidR="000B6799" w:rsidRPr="00F84E91">
        <w:rPr>
          <w:i w:val="0"/>
          <w:sz w:val="22"/>
          <w:szCs w:val="22"/>
        </w:rPr>
        <w:t>.</w:t>
      </w:r>
      <w:r w:rsidR="00492885" w:rsidRPr="00F84E91">
        <w:rPr>
          <w:i w:val="0"/>
          <w:sz w:val="22"/>
          <w:szCs w:val="22"/>
        </w:rPr>
        <w:t xml:space="preserve"> </w:t>
      </w:r>
      <w:r w:rsidRPr="00F84E91">
        <w:rPr>
          <w:i w:val="0"/>
          <w:sz w:val="22"/>
          <w:szCs w:val="22"/>
        </w:rPr>
        <w:t xml:space="preserve">Yadgarov </w:t>
      </w:r>
      <w:r w:rsidR="00043754" w:rsidRPr="00F84E91">
        <w:rPr>
          <w:i w:val="0"/>
          <w:sz w:val="22"/>
          <w:szCs w:val="22"/>
          <w:vertAlign w:val="superscript"/>
        </w:rPr>
        <w:t>2</w:t>
      </w:r>
      <w:r w:rsidR="005204B8" w:rsidRPr="00F84E91">
        <w:rPr>
          <w:i w:val="0"/>
          <w:sz w:val="22"/>
          <w:szCs w:val="22"/>
        </w:rPr>
        <w:t>, V</w:t>
      </w:r>
      <w:r w:rsidR="009F3C6D">
        <w:rPr>
          <w:i w:val="0"/>
          <w:sz w:val="22"/>
          <w:szCs w:val="22"/>
        </w:rPr>
        <w:t>.</w:t>
      </w:r>
      <w:r w:rsidR="005204B8" w:rsidRPr="00F84E91">
        <w:rPr>
          <w:i w:val="0"/>
          <w:sz w:val="22"/>
          <w:szCs w:val="22"/>
        </w:rPr>
        <w:t xml:space="preserve"> Stelmakh </w:t>
      </w:r>
      <w:r w:rsidR="005204B8" w:rsidRPr="00F84E91">
        <w:rPr>
          <w:i w:val="0"/>
          <w:sz w:val="22"/>
          <w:szCs w:val="22"/>
          <w:vertAlign w:val="superscript"/>
        </w:rPr>
        <w:t>2</w:t>
      </w:r>
      <w:r w:rsidR="00E22511" w:rsidRPr="00F84E91">
        <w:rPr>
          <w:i w:val="0"/>
          <w:sz w:val="22"/>
          <w:szCs w:val="22"/>
        </w:rPr>
        <w:t xml:space="preserve"> , A. Ulukmuradov </w:t>
      </w:r>
      <w:r w:rsidR="00E22511" w:rsidRPr="00F84E91">
        <w:rPr>
          <w:i w:val="0"/>
          <w:sz w:val="22"/>
          <w:szCs w:val="22"/>
          <w:vertAlign w:val="superscript"/>
        </w:rPr>
        <w:t>2</w:t>
      </w:r>
    </w:p>
    <w:p w:rsidR="000B6799" w:rsidRPr="00F84E91" w:rsidRDefault="00043754" w:rsidP="00F84E91">
      <w:pPr>
        <w:pStyle w:val="EFRE2018Affiliation"/>
        <w:rPr>
          <w:i w:val="0"/>
          <w:sz w:val="22"/>
          <w:szCs w:val="22"/>
        </w:rPr>
      </w:pPr>
      <w:r w:rsidRPr="00F84E91">
        <w:rPr>
          <w:i w:val="0"/>
          <w:sz w:val="22"/>
          <w:szCs w:val="22"/>
          <w:vertAlign w:val="superscript"/>
        </w:rPr>
        <w:t>1</w:t>
      </w:r>
      <w:r w:rsidR="005204B8" w:rsidRPr="00F84E91">
        <w:rPr>
          <w:i w:val="0"/>
          <w:sz w:val="22"/>
          <w:szCs w:val="22"/>
        </w:rPr>
        <w:t>Kazakh-British Technical University, Almaty, Kazakhstan</w:t>
      </w:r>
    </w:p>
    <w:p w:rsidR="000B6799" w:rsidRPr="00F84E91" w:rsidRDefault="00EA4750" w:rsidP="00F84E91">
      <w:pPr>
        <w:pStyle w:val="EFRE2018Affiliation"/>
        <w:rPr>
          <w:i w:val="0"/>
          <w:sz w:val="22"/>
          <w:szCs w:val="22"/>
        </w:rPr>
      </w:pPr>
      <w:r w:rsidRPr="00F84E91">
        <w:rPr>
          <w:i w:val="0"/>
          <w:sz w:val="22"/>
          <w:szCs w:val="22"/>
          <w:vertAlign w:val="superscript"/>
        </w:rPr>
        <w:t>2</w:t>
      </w:r>
      <w:r w:rsidR="00AA3C35" w:rsidRPr="00F84E91">
        <w:rPr>
          <w:i w:val="0"/>
          <w:sz w:val="22"/>
          <w:szCs w:val="22"/>
        </w:rPr>
        <w:t xml:space="preserve">Ion-plasmous and Laser Technologies Institute after </w:t>
      </w:r>
      <w:proofErr w:type="spellStart"/>
      <w:r w:rsidR="00AA3C35" w:rsidRPr="00F84E91">
        <w:rPr>
          <w:i w:val="0"/>
          <w:sz w:val="22"/>
          <w:szCs w:val="22"/>
        </w:rPr>
        <w:t>Arifov</w:t>
      </w:r>
      <w:proofErr w:type="spellEnd"/>
      <w:r w:rsidR="00AA3C35" w:rsidRPr="00F84E91">
        <w:rPr>
          <w:i w:val="0"/>
          <w:sz w:val="22"/>
          <w:szCs w:val="22"/>
        </w:rPr>
        <w:t>, Tashkent, Uzbekistan</w:t>
      </w:r>
    </w:p>
    <w:p w:rsidR="000B6799" w:rsidRPr="00F84E91" w:rsidRDefault="000B6799" w:rsidP="00F84E91">
      <w:pPr>
        <w:pStyle w:val="EFRE2018main"/>
      </w:pPr>
    </w:p>
    <w:p w:rsidR="000B6799" w:rsidRPr="00F84E91" w:rsidRDefault="00844461" w:rsidP="00F84E91">
      <w:pPr>
        <w:pStyle w:val="EFRE2018main"/>
      </w:pPr>
      <w:r w:rsidRPr="00F84E91">
        <w:t>Computer model of graphene of rectangular form</w:t>
      </w:r>
      <w:r w:rsidR="009F1A90" w:rsidRPr="00F84E91">
        <w:t xml:space="preserve"> </w:t>
      </w:r>
      <w:r w:rsidRPr="00F84E91">
        <w:t xml:space="preserve"> consisting of 112 carbon atoms in the planar hexagonal packing, was built with imposition of periodic conditions on boundary atoms along the plane of the structure with a corresponding "heating" up to 300 K.</w:t>
      </w:r>
      <w:r w:rsidR="00244CE2" w:rsidRPr="00F84E91">
        <w:t xml:space="preserve"> Computer models of</w:t>
      </w:r>
      <w:r w:rsidRPr="00F84E91">
        <w:t xml:space="preserve"> </w:t>
      </w:r>
      <w:r w:rsidR="00244CE2" w:rsidRPr="00F84E91">
        <w:t>CH, CH</w:t>
      </w:r>
      <w:r w:rsidR="00244CE2" w:rsidRPr="00F84E91">
        <w:rPr>
          <w:vertAlign w:val="subscript"/>
        </w:rPr>
        <w:t>2</w:t>
      </w:r>
      <w:r w:rsidR="00244CE2" w:rsidRPr="00F84E91">
        <w:t>, CH</w:t>
      </w:r>
      <w:r w:rsidR="00244CE2" w:rsidRPr="00F84E91">
        <w:rPr>
          <w:vertAlign w:val="subscript"/>
        </w:rPr>
        <w:t>3</w:t>
      </w:r>
      <w:r w:rsidR="00244CE2" w:rsidRPr="00F84E91">
        <w:t xml:space="preserve"> and CH</w:t>
      </w:r>
      <w:r w:rsidR="00244CE2" w:rsidRPr="00F84E91">
        <w:rPr>
          <w:vertAlign w:val="subscript"/>
        </w:rPr>
        <w:t>4</w:t>
      </w:r>
      <w:r w:rsidR="00244CE2" w:rsidRPr="00F84E91">
        <w:t xml:space="preserve"> were built without imposition of periodic conditions and without the "heating". </w:t>
      </w:r>
      <w:r w:rsidRPr="00F84E91">
        <w:t xml:space="preserve">In </w:t>
      </w:r>
      <w:r w:rsidR="006A0364" w:rsidRPr="00F84E91">
        <w:t>these</w:t>
      </w:r>
      <w:r w:rsidRPr="00F84E91">
        <w:t xml:space="preserve"> and subsequent simulations Brenner potential second generation </w:t>
      </w:r>
      <w:r w:rsidR="00260285">
        <w:t>(1)</w:t>
      </w:r>
      <w:r w:rsidRPr="00F84E91">
        <w:t xml:space="preserve"> was used. Once the model of graphene was obtained, by computer simulation processes of sputtering of graphene </w:t>
      </w:r>
      <w:r w:rsidR="00E26006" w:rsidRPr="00F84E91">
        <w:t>at</w:t>
      </w:r>
      <w:r w:rsidRPr="00F84E91">
        <w:t xml:space="preserve"> </w:t>
      </w:r>
      <w:r w:rsidR="00FD2F82" w:rsidRPr="00F84E91">
        <w:t xml:space="preserve">normal </w:t>
      </w:r>
      <w:r w:rsidRPr="00F84E91">
        <w:t xml:space="preserve">incidence </w:t>
      </w:r>
      <w:r w:rsidR="00FD2F82" w:rsidRPr="00F84E91">
        <w:t xml:space="preserve">with different energies </w:t>
      </w:r>
      <w:r w:rsidRPr="00F84E91">
        <w:t xml:space="preserve">of </w:t>
      </w:r>
      <w:r w:rsidR="00FD2F82" w:rsidRPr="00F84E91">
        <w:t>CH, CH</w:t>
      </w:r>
      <w:r w:rsidR="00FD2F82" w:rsidRPr="00F84E91">
        <w:rPr>
          <w:vertAlign w:val="subscript"/>
        </w:rPr>
        <w:t>2</w:t>
      </w:r>
      <w:r w:rsidR="00FD2F82" w:rsidRPr="00F84E91">
        <w:t>, CH</w:t>
      </w:r>
      <w:r w:rsidR="00FD2F82" w:rsidRPr="00F84E91">
        <w:rPr>
          <w:vertAlign w:val="subscript"/>
        </w:rPr>
        <w:t>3</w:t>
      </w:r>
      <w:r w:rsidR="00FD2F82" w:rsidRPr="00F84E91">
        <w:t xml:space="preserve"> and CH</w:t>
      </w:r>
      <w:r w:rsidR="00FD2F82" w:rsidRPr="00F84E91">
        <w:rPr>
          <w:vertAlign w:val="subscript"/>
        </w:rPr>
        <w:t>4</w:t>
      </w:r>
      <w:r w:rsidR="00FD2F82" w:rsidRPr="00F84E91">
        <w:t xml:space="preserve">, also </w:t>
      </w:r>
      <w:r w:rsidRPr="00F84E91">
        <w:t>carbon atoms</w:t>
      </w:r>
      <w:r w:rsidR="00FD2F82" w:rsidRPr="00F84E91">
        <w:t xml:space="preserve"> for comparison</w:t>
      </w:r>
      <w:r w:rsidR="007E0D88" w:rsidRPr="00F84E91">
        <w:t>,</w:t>
      </w:r>
      <w:r w:rsidRPr="00F84E91">
        <w:t xml:space="preserve"> were studied. </w:t>
      </w:r>
      <w:r w:rsidR="00AC62A6" w:rsidRPr="00F84E91">
        <w:t>At first the minimum kinetic energy for sputtering of graphene at normal incidence of carbon atoms has been identified and this energy was foun</w:t>
      </w:r>
      <w:r w:rsidR="007E0D88" w:rsidRPr="00F84E91">
        <w:t>d to be 22.5 electron-volts</w:t>
      </w:r>
      <w:r w:rsidR="00AC62A6" w:rsidRPr="00F84E91">
        <w:t>. Then f</w:t>
      </w:r>
      <w:r w:rsidRPr="00F84E91">
        <w:t xml:space="preserve">or </w:t>
      </w:r>
      <w:r w:rsidR="00AC62A6" w:rsidRPr="00F84E91">
        <w:t>different</w:t>
      </w:r>
      <w:r w:rsidRPr="00F84E91">
        <w:t xml:space="preserve"> value</w:t>
      </w:r>
      <w:r w:rsidR="00AC62A6" w:rsidRPr="00F84E91">
        <w:t>s</w:t>
      </w:r>
      <w:r w:rsidRPr="00F84E91">
        <w:t xml:space="preserve"> of energy and </w:t>
      </w:r>
      <w:r w:rsidR="00FD2F82" w:rsidRPr="00F84E91">
        <w:t>type</w:t>
      </w:r>
      <w:r w:rsidR="00E26006" w:rsidRPr="00F84E91">
        <w:t>s</w:t>
      </w:r>
      <w:r w:rsidR="00FD2F82" w:rsidRPr="00F84E91">
        <w:t xml:space="preserve"> of</w:t>
      </w:r>
      <w:r w:rsidR="007E0D88" w:rsidRPr="00F84E91">
        <w:t xml:space="preserve"> the</w:t>
      </w:r>
      <w:r w:rsidR="00FD2F82" w:rsidRPr="00F84E91">
        <w:t xml:space="preserve"> </w:t>
      </w:r>
      <w:r w:rsidR="007E0D88" w:rsidRPr="00F84E91">
        <w:t>hydrogen-carbon clusters</w:t>
      </w:r>
      <w:r w:rsidRPr="00F84E91">
        <w:t xml:space="preserve"> 100 of </w:t>
      </w:r>
      <w:r w:rsidR="00FD2F82" w:rsidRPr="00F84E91">
        <w:t>incidences</w:t>
      </w:r>
      <w:r w:rsidRPr="00F84E91">
        <w:t xml:space="preserve"> onto a randomly chosen point of the surface the graphene were simulated. </w:t>
      </w:r>
    </w:p>
    <w:p w:rsidR="00ED1500" w:rsidRPr="00F84E91" w:rsidRDefault="00E26006" w:rsidP="00F84E91">
      <w:pPr>
        <w:pStyle w:val="EFRE2018afterformula"/>
        <w:ind w:firstLine="426"/>
        <w:rPr>
          <w:lang w:val="en-US"/>
        </w:rPr>
      </w:pPr>
      <w:r w:rsidRPr="00F84E91">
        <w:rPr>
          <w:lang w:val="en-US"/>
        </w:rPr>
        <w:t xml:space="preserve">The minimum kinetic energies for sputtering of graphene by different types of </w:t>
      </w:r>
      <w:r w:rsidR="00714159" w:rsidRPr="00F84E91">
        <w:rPr>
          <w:lang w:val="en-US"/>
        </w:rPr>
        <w:t>the hydrogen-carbon clusters</w:t>
      </w:r>
      <w:r w:rsidRPr="00F84E91">
        <w:rPr>
          <w:lang w:val="en-US"/>
        </w:rPr>
        <w:t xml:space="preserve"> </w:t>
      </w:r>
      <w:r w:rsidR="004976AE" w:rsidRPr="00F84E91">
        <w:rPr>
          <w:lang w:val="en-US"/>
        </w:rPr>
        <w:t>and changing of structure of graphe</w:t>
      </w:r>
      <w:r w:rsidR="00714159" w:rsidRPr="00F84E91">
        <w:rPr>
          <w:lang w:val="en-US"/>
        </w:rPr>
        <w:t>n</w:t>
      </w:r>
      <w:r w:rsidR="004976AE" w:rsidRPr="00F84E91">
        <w:rPr>
          <w:lang w:val="en-US"/>
        </w:rPr>
        <w:t xml:space="preserve">e were obtained and discussed. </w:t>
      </w:r>
    </w:p>
    <w:p w:rsidR="00ED1500" w:rsidRPr="00F84E91" w:rsidRDefault="00ED1500" w:rsidP="00F84E91">
      <w:pPr>
        <w:pStyle w:val="EFRE2018main"/>
      </w:pPr>
    </w:p>
    <w:p w:rsidR="000B6799" w:rsidRDefault="000B6799" w:rsidP="00F84E91">
      <w:pPr>
        <w:pStyle w:val="EFRE2018main"/>
        <w:ind w:firstLine="0"/>
        <w:jc w:val="center"/>
      </w:pPr>
      <w:r w:rsidRPr="00F84E91">
        <w:t>R</w:t>
      </w:r>
      <w:r w:rsidR="00F84E91">
        <w:t>EFERENCE</w:t>
      </w:r>
      <w:bookmarkStart w:id="0" w:name="_GoBack"/>
      <w:bookmarkEnd w:id="0"/>
    </w:p>
    <w:p w:rsidR="00527CB0" w:rsidRPr="00F84E91" w:rsidRDefault="00527CB0" w:rsidP="00F84E91">
      <w:pPr>
        <w:pStyle w:val="EFRE2018main"/>
        <w:ind w:firstLine="0"/>
        <w:jc w:val="center"/>
      </w:pPr>
    </w:p>
    <w:p w:rsidR="00480E6B" w:rsidRPr="00F84E91" w:rsidRDefault="00F84E91" w:rsidP="00F84E91">
      <w:pPr>
        <w:pStyle w:val="EFRE2018References"/>
        <w:numPr>
          <w:ilvl w:val="0"/>
          <w:numId w:val="0"/>
        </w:numPr>
        <w:ind w:firstLine="454"/>
        <w:jc w:val="left"/>
        <w:rPr>
          <w:i w:val="0"/>
          <w:sz w:val="22"/>
          <w:szCs w:val="22"/>
        </w:rPr>
      </w:pPr>
      <w:r w:rsidRPr="00F84E91">
        <w:rPr>
          <w:i w:val="0"/>
          <w:sz w:val="22"/>
          <w:szCs w:val="22"/>
        </w:rPr>
        <w:t xml:space="preserve">1. </w:t>
      </w:r>
      <w:r w:rsidR="002D1D8B" w:rsidRPr="00F84E91">
        <w:rPr>
          <w:i w:val="0"/>
          <w:sz w:val="22"/>
          <w:szCs w:val="22"/>
        </w:rPr>
        <w:t xml:space="preserve">D. W. Brenner, O. A. </w:t>
      </w:r>
      <w:proofErr w:type="spellStart"/>
      <w:r w:rsidR="002D1D8B" w:rsidRPr="00F84E91">
        <w:rPr>
          <w:i w:val="0"/>
          <w:sz w:val="22"/>
          <w:szCs w:val="22"/>
        </w:rPr>
        <w:t>Shenderova</w:t>
      </w:r>
      <w:proofErr w:type="spellEnd"/>
      <w:r w:rsidR="002D1D8B" w:rsidRPr="00F84E91">
        <w:rPr>
          <w:i w:val="0"/>
          <w:sz w:val="22"/>
          <w:szCs w:val="22"/>
        </w:rPr>
        <w:t xml:space="preserve">, J. A. Harrison, S. J. Stuart, B. Ni, S. B. </w:t>
      </w:r>
      <w:proofErr w:type="spellStart"/>
      <w:r w:rsidR="002D1D8B" w:rsidRPr="00F84E91">
        <w:rPr>
          <w:i w:val="0"/>
          <w:sz w:val="22"/>
          <w:szCs w:val="22"/>
        </w:rPr>
        <w:t>Sinnot</w:t>
      </w:r>
      <w:proofErr w:type="spellEnd"/>
      <w:r w:rsidR="000B6799" w:rsidRPr="00F84E91">
        <w:rPr>
          <w:i w:val="0"/>
          <w:sz w:val="22"/>
          <w:szCs w:val="22"/>
        </w:rPr>
        <w:t xml:space="preserve"> // </w:t>
      </w:r>
      <w:r w:rsidR="002D1D8B" w:rsidRPr="00F84E91">
        <w:rPr>
          <w:i w:val="0"/>
          <w:iCs w:val="0"/>
          <w:sz w:val="22"/>
          <w:szCs w:val="22"/>
        </w:rPr>
        <w:t xml:space="preserve">J. Phys: </w:t>
      </w:r>
      <w:proofErr w:type="spellStart"/>
      <w:r w:rsidR="002D1D8B" w:rsidRPr="00F84E91">
        <w:rPr>
          <w:i w:val="0"/>
          <w:iCs w:val="0"/>
          <w:sz w:val="22"/>
          <w:szCs w:val="22"/>
        </w:rPr>
        <w:t>Condens</w:t>
      </w:r>
      <w:proofErr w:type="spellEnd"/>
      <w:r w:rsidR="002D1D8B" w:rsidRPr="00F84E91">
        <w:rPr>
          <w:i w:val="0"/>
          <w:iCs w:val="0"/>
          <w:sz w:val="22"/>
          <w:szCs w:val="22"/>
        </w:rPr>
        <w:t>. Matter.</w:t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0B6799" w:rsidRPr="00F84E91">
        <w:rPr>
          <w:i w:val="0"/>
          <w:iCs w:val="0"/>
          <w:sz w:val="22"/>
          <w:szCs w:val="22"/>
        </w:rPr>
        <w:sym w:font="Symbol" w:char="F02D"/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2D1D8B" w:rsidRPr="00F84E91">
        <w:rPr>
          <w:i w:val="0"/>
          <w:iCs w:val="0"/>
          <w:sz w:val="22"/>
          <w:szCs w:val="22"/>
        </w:rPr>
        <w:t>2002</w:t>
      </w:r>
      <w:r w:rsidR="000B6799" w:rsidRPr="00F84E91">
        <w:rPr>
          <w:i w:val="0"/>
          <w:iCs w:val="0"/>
          <w:sz w:val="22"/>
          <w:szCs w:val="22"/>
        </w:rPr>
        <w:t xml:space="preserve">. </w:t>
      </w:r>
      <w:r w:rsidR="000B6799" w:rsidRPr="00F84E91">
        <w:rPr>
          <w:i w:val="0"/>
          <w:iCs w:val="0"/>
          <w:sz w:val="22"/>
          <w:szCs w:val="22"/>
        </w:rPr>
        <w:sym w:font="Symbol" w:char="F02D"/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2D1D8B" w:rsidRPr="00F84E91">
        <w:rPr>
          <w:i w:val="0"/>
          <w:iCs w:val="0"/>
          <w:sz w:val="22"/>
          <w:szCs w:val="22"/>
        </w:rPr>
        <w:t>14</w:t>
      </w:r>
      <w:r w:rsidR="000B6799" w:rsidRPr="00F84E91">
        <w:rPr>
          <w:i w:val="0"/>
          <w:iCs w:val="0"/>
          <w:sz w:val="22"/>
          <w:szCs w:val="22"/>
        </w:rPr>
        <w:t xml:space="preserve">. </w:t>
      </w:r>
      <w:r w:rsidR="000B6799" w:rsidRPr="00F84E91">
        <w:rPr>
          <w:i w:val="0"/>
          <w:iCs w:val="0"/>
          <w:sz w:val="22"/>
          <w:szCs w:val="22"/>
        </w:rPr>
        <w:sym w:font="Symbol" w:char="F02D"/>
      </w:r>
      <w:r w:rsidR="000B6799" w:rsidRPr="00F84E91">
        <w:rPr>
          <w:i w:val="0"/>
          <w:iCs w:val="0"/>
          <w:sz w:val="22"/>
          <w:szCs w:val="22"/>
        </w:rPr>
        <w:t xml:space="preserve"> </w:t>
      </w:r>
      <w:r w:rsidR="002D1D8B" w:rsidRPr="00F84E91">
        <w:rPr>
          <w:i w:val="0"/>
          <w:iCs w:val="0"/>
          <w:sz w:val="22"/>
          <w:szCs w:val="22"/>
        </w:rPr>
        <w:t>783-802</w:t>
      </w:r>
      <w:r w:rsidR="000B6799" w:rsidRPr="00F84E91">
        <w:rPr>
          <w:i w:val="0"/>
          <w:iCs w:val="0"/>
          <w:sz w:val="22"/>
          <w:szCs w:val="22"/>
        </w:rPr>
        <w:t>.</w:t>
      </w:r>
      <w:r>
        <w:rPr>
          <w:i w:val="0"/>
          <w:iCs w:val="0"/>
          <w:sz w:val="22"/>
          <w:szCs w:val="22"/>
        </w:rPr>
        <w:t xml:space="preserve"> </w:t>
      </w:r>
    </w:p>
    <w:sectPr w:rsidR="00480E6B" w:rsidRPr="00F84E91" w:rsidSect="00F84E91">
      <w:pgSz w:w="8392" w:h="11907" w:code="11"/>
      <w:pgMar w:top="635" w:right="1315" w:bottom="709" w:left="1418" w:header="1134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82" w:rsidRDefault="00A14F82" w:rsidP="000B6799">
      <w:pPr>
        <w:spacing w:after="0" w:line="240" w:lineRule="auto"/>
      </w:pPr>
      <w:r>
        <w:separator/>
      </w:r>
    </w:p>
  </w:endnote>
  <w:endnote w:type="continuationSeparator" w:id="0">
    <w:p w:rsidR="00A14F82" w:rsidRDefault="00A14F82" w:rsidP="000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82" w:rsidRDefault="00A14F82" w:rsidP="000B6799">
      <w:pPr>
        <w:spacing w:after="0" w:line="240" w:lineRule="auto"/>
      </w:pPr>
      <w:r>
        <w:separator/>
      </w:r>
    </w:p>
  </w:footnote>
  <w:footnote w:type="continuationSeparator" w:id="0">
    <w:p w:rsidR="00A14F82" w:rsidRDefault="00A14F82" w:rsidP="000B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17C8"/>
    <w:multiLevelType w:val="hybridMultilevel"/>
    <w:tmpl w:val="0638EDBC"/>
    <w:lvl w:ilvl="0" w:tplc="45CE618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2F2D"/>
    <w:multiLevelType w:val="hybridMultilevel"/>
    <w:tmpl w:val="9F0AC31E"/>
    <w:lvl w:ilvl="0" w:tplc="73A87388">
      <w:start w:val="1"/>
      <w:numFmt w:val="decimal"/>
      <w:pStyle w:val="EFRE2018References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171836"/>
    <w:multiLevelType w:val="hybridMultilevel"/>
    <w:tmpl w:val="AE8238D2"/>
    <w:lvl w:ilvl="0" w:tplc="A886AEFC">
      <w:start w:val="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1A7"/>
    <w:rsid w:val="00043754"/>
    <w:rsid w:val="000474C9"/>
    <w:rsid w:val="000B6799"/>
    <w:rsid w:val="000D2370"/>
    <w:rsid w:val="000F0714"/>
    <w:rsid w:val="001A5F3D"/>
    <w:rsid w:val="001C7398"/>
    <w:rsid w:val="00202EBE"/>
    <w:rsid w:val="002318A8"/>
    <w:rsid w:val="002371A7"/>
    <w:rsid w:val="00244CE2"/>
    <w:rsid w:val="00254B0C"/>
    <w:rsid w:val="00260285"/>
    <w:rsid w:val="002D1D8B"/>
    <w:rsid w:val="002E2E65"/>
    <w:rsid w:val="00314210"/>
    <w:rsid w:val="00337685"/>
    <w:rsid w:val="003510C7"/>
    <w:rsid w:val="003871F7"/>
    <w:rsid w:val="003A3457"/>
    <w:rsid w:val="003C7B2A"/>
    <w:rsid w:val="003E48EA"/>
    <w:rsid w:val="00403805"/>
    <w:rsid w:val="004438DC"/>
    <w:rsid w:val="00480E6B"/>
    <w:rsid w:val="00492885"/>
    <w:rsid w:val="004976AE"/>
    <w:rsid w:val="004B5F92"/>
    <w:rsid w:val="004C6BA4"/>
    <w:rsid w:val="004D7665"/>
    <w:rsid w:val="005204B8"/>
    <w:rsid w:val="00527CB0"/>
    <w:rsid w:val="0053135E"/>
    <w:rsid w:val="00581900"/>
    <w:rsid w:val="00597734"/>
    <w:rsid w:val="005B07D4"/>
    <w:rsid w:val="005C6DB5"/>
    <w:rsid w:val="0061412C"/>
    <w:rsid w:val="00661D53"/>
    <w:rsid w:val="006A0364"/>
    <w:rsid w:val="00714159"/>
    <w:rsid w:val="00727E9B"/>
    <w:rsid w:val="00774048"/>
    <w:rsid w:val="0078255A"/>
    <w:rsid w:val="007941D8"/>
    <w:rsid w:val="00796296"/>
    <w:rsid w:val="007A36E6"/>
    <w:rsid w:val="007E0D88"/>
    <w:rsid w:val="007F614B"/>
    <w:rsid w:val="008104EA"/>
    <w:rsid w:val="008240A6"/>
    <w:rsid w:val="00844461"/>
    <w:rsid w:val="008607F1"/>
    <w:rsid w:val="00872E1E"/>
    <w:rsid w:val="00884A0F"/>
    <w:rsid w:val="00892EAA"/>
    <w:rsid w:val="00893B96"/>
    <w:rsid w:val="008B5E09"/>
    <w:rsid w:val="008C0316"/>
    <w:rsid w:val="00900A1F"/>
    <w:rsid w:val="009042A1"/>
    <w:rsid w:val="00925BB4"/>
    <w:rsid w:val="00942A69"/>
    <w:rsid w:val="009960B5"/>
    <w:rsid w:val="009F1A90"/>
    <w:rsid w:val="009F34EA"/>
    <w:rsid w:val="009F3C6D"/>
    <w:rsid w:val="009F4A01"/>
    <w:rsid w:val="00A14F82"/>
    <w:rsid w:val="00A90486"/>
    <w:rsid w:val="00AA3C35"/>
    <w:rsid w:val="00AC62A6"/>
    <w:rsid w:val="00AD245E"/>
    <w:rsid w:val="00B15EDB"/>
    <w:rsid w:val="00B33EA0"/>
    <w:rsid w:val="00B6258B"/>
    <w:rsid w:val="00B66FD7"/>
    <w:rsid w:val="00BB6DE1"/>
    <w:rsid w:val="00BE63BB"/>
    <w:rsid w:val="00BF3936"/>
    <w:rsid w:val="00C047DB"/>
    <w:rsid w:val="00C13C41"/>
    <w:rsid w:val="00C826AD"/>
    <w:rsid w:val="00C82981"/>
    <w:rsid w:val="00C91ED2"/>
    <w:rsid w:val="00C96DDB"/>
    <w:rsid w:val="00CF331D"/>
    <w:rsid w:val="00D538B3"/>
    <w:rsid w:val="00D61634"/>
    <w:rsid w:val="00D727D1"/>
    <w:rsid w:val="00D739FA"/>
    <w:rsid w:val="00DB0D96"/>
    <w:rsid w:val="00E119A1"/>
    <w:rsid w:val="00E151E5"/>
    <w:rsid w:val="00E22511"/>
    <w:rsid w:val="00E26006"/>
    <w:rsid w:val="00E35683"/>
    <w:rsid w:val="00E82CF9"/>
    <w:rsid w:val="00E82FC9"/>
    <w:rsid w:val="00EA4750"/>
    <w:rsid w:val="00ED1500"/>
    <w:rsid w:val="00F04C8B"/>
    <w:rsid w:val="00F23A81"/>
    <w:rsid w:val="00F419D8"/>
    <w:rsid w:val="00F70371"/>
    <w:rsid w:val="00F7231C"/>
    <w:rsid w:val="00F84E91"/>
    <w:rsid w:val="00FB19AF"/>
    <w:rsid w:val="00FB747B"/>
    <w:rsid w:val="00FD2F82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2018Title">
    <w:name w:val="EFRE2018 Title"/>
    <w:basedOn w:val="a"/>
    <w:uiPriority w:val="99"/>
    <w:rsid w:val="000B6799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EFRE2018Authors">
    <w:name w:val="EFRE2018 Authors"/>
    <w:basedOn w:val="a"/>
    <w:link w:val="EFRE2018Authors0"/>
    <w:uiPriority w:val="99"/>
    <w:rsid w:val="000B6799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eastAsia="ru-RU"/>
    </w:rPr>
  </w:style>
  <w:style w:type="paragraph" w:customStyle="1" w:styleId="EFRE2018Affiliation">
    <w:name w:val="EFRE2018 Affiliation"/>
    <w:basedOn w:val="a"/>
    <w:uiPriority w:val="99"/>
    <w:rsid w:val="000B67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EFRE2018main">
    <w:name w:val="EFRE2018 main"/>
    <w:basedOn w:val="a"/>
    <w:uiPriority w:val="99"/>
    <w:rsid w:val="000B679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2018Figure">
    <w:name w:val="EFRE2018 Figure"/>
    <w:basedOn w:val="a"/>
    <w:uiPriority w:val="99"/>
    <w:rsid w:val="000B6799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val="ru-RU" w:eastAsia="ru-RU"/>
    </w:rPr>
  </w:style>
  <w:style w:type="paragraph" w:customStyle="1" w:styleId="EFRE2018Figurecaption">
    <w:name w:val="EFRE2018 Figure caption"/>
    <w:basedOn w:val="a"/>
    <w:link w:val="EFRE2018Figurecaption0"/>
    <w:uiPriority w:val="99"/>
    <w:rsid w:val="000B67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FRE2018formula">
    <w:name w:val="EFRE2018 formula"/>
    <w:basedOn w:val="a"/>
    <w:uiPriority w:val="99"/>
    <w:rsid w:val="000B6799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afterformula">
    <w:name w:val="EFRE2018 after formula"/>
    <w:basedOn w:val="a"/>
    <w:uiPriority w:val="99"/>
    <w:rsid w:val="000B6799"/>
    <w:pPr>
      <w:spacing w:after="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TitleReferences">
    <w:name w:val="EFRE2018 Title References"/>
    <w:basedOn w:val="a"/>
    <w:uiPriority w:val="99"/>
    <w:rsid w:val="000B6799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ru-RU" w:eastAsia="ru-RU"/>
    </w:rPr>
  </w:style>
  <w:style w:type="paragraph" w:customStyle="1" w:styleId="EFRE2018References">
    <w:name w:val="EFRE2018 References"/>
    <w:basedOn w:val="a"/>
    <w:uiPriority w:val="99"/>
    <w:rsid w:val="000B679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ja-JP"/>
    </w:rPr>
  </w:style>
  <w:style w:type="character" w:customStyle="1" w:styleId="EFRE2018Figurecaption0">
    <w:name w:val="EFRE2018 Figure caption Знак Знак"/>
    <w:basedOn w:val="a0"/>
    <w:link w:val="EFRE2018Figurecaption"/>
    <w:uiPriority w:val="99"/>
    <w:locked/>
    <w:rsid w:val="000B6799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character" w:styleId="a3">
    <w:name w:val="footnote reference"/>
    <w:basedOn w:val="a0"/>
    <w:uiPriority w:val="99"/>
    <w:semiHidden/>
    <w:rsid w:val="000B6799"/>
    <w:rPr>
      <w:vertAlign w:val="superscript"/>
    </w:rPr>
  </w:style>
  <w:style w:type="paragraph" w:customStyle="1" w:styleId="EFRE2018Footnote">
    <w:name w:val="EFRE2018 Footnote"/>
    <w:basedOn w:val="a4"/>
    <w:uiPriority w:val="99"/>
    <w:rsid w:val="000B6799"/>
    <w:pPr>
      <w:spacing w:after="2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FRE2018Authors1">
    <w:name w:val="EFRE2018 Authors + подчеркивание"/>
    <w:basedOn w:val="EFRE2018Authors"/>
    <w:link w:val="EFRE2018Authors2"/>
    <w:uiPriority w:val="99"/>
    <w:rsid w:val="000B6799"/>
    <w:rPr>
      <w:u w:val="single"/>
    </w:rPr>
  </w:style>
  <w:style w:type="character" w:customStyle="1" w:styleId="EFRE2018Authors0">
    <w:name w:val="EFRE2018 Authors Знак Знак"/>
    <w:basedOn w:val="a0"/>
    <w:link w:val="EFRE2018Authors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2018Authors2">
    <w:name w:val="EFRE2018 Authors + подчеркивание Знак"/>
    <w:basedOn w:val="EFRE2018Authors0"/>
    <w:link w:val="EFRE2018Authors1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u w:val="single"/>
      <w:lang w:val="en-US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67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679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2018Title">
    <w:name w:val="EFRE2018 Title"/>
    <w:basedOn w:val="a"/>
    <w:uiPriority w:val="99"/>
    <w:rsid w:val="000B6799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EFRE2018Authors">
    <w:name w:val="EFRE2018 Authors"/>
    <w:basedOn w:val="a"/>
    <w:link w:val="EFRE2018Authors0"/>
    <w:uiPriority w:val="99"/>
    <w:rsid w:val="000B6799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eastAsia="ru-RU"/>
    </w:rPr>
  </w:style>
  <w:style w:type="paragraph" w:customStyle="1" w:styleId="EFRE2018Affiliation">
    <w:name w:val="EFRE2018 Affiliation"/>
    <w:basedOn w:val="a"/>
    <w:uiPriority w:val="99"/>
    <w:rsid w:val="000B67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EFRE2018main">
    <w:name w:val="EFRE2018 main"/>
    <w:basedOn w:val="a"/>
    <w:uiPriority w:val="99"/>
    <w:rsid w:val="000B679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2018Figure">
    <w:name w:val="EFRE2018 Figure"/>
    <w:basedOn w:val="a"/>
    <w:uiPriority w:val="99"/>
    <w:rsid w:val="000B6799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val="ru-RU" w:eastAsia="ru-RU"/>
    </w:rPr>
  </w:style>
  <w:style w:type="paragraph" w:customStyle="1" w:styleId="EFRE2018Figurecaption">
    <w:name w:val="EFRE2018 Figure caption"/>
    <w:basedOn w:val="a"/>
    <w:link w:val="EFRE2018Figurecaption0"/>
    <w:uiPriority w:val="99"/>
    <w:rsid w:val="000B67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FRE2018formula">
    <w:name w:val="EFRE2018 formula"/>
    <w:basedOn w:val="a"/>
    <w:uiPriority w:val="99"/>
    <w:rsid w:val="000B6799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afterformula">
    <w:name w:val="EFRE2018 after formula"/>
    <w:basedOn w:val="a"/>
    <w:uiPriority w:val="99"/>
    <w:rsid w:val="000B6799"/>
    <w:pPr>
      <w:spacing w:after="0" w:line="240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EFRE2018TitleReferences">
    <w:name w:val="EFRE2018 Title References"/>
    <w:basedOn w:val="a"/>
    <w:uiPriority w:val="99"/>
    <w:rsid w:val="000B6799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ru-RU" w:eastAsia="ru-RU"/>
    </w:rPr>
  </w:style>
  <w:style w:type="paragraph" w:customStyle="1" w:styleId="EFRE2018References">
    <w:name w:val="EFRE2018 References"/>
    <w:basedOn w:val="a"/>
    <w:uiPriority w:val="99"/>
    <w:rsid w:val="000B679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ja-JP"/>
    </w:rPr>
  </w:style>
  <w:style w:type="character" w:customStyle="1" w:styleId="EFRE2018Figurecaption0">
    <w:name w:val="EFRE2018 Figure caption Знак Знак"/>
    <w:basedOn w:val="a0"/>
    <w:link w:val="EFRE2018Figurecaption"/>
    <w:uiPriority w:val="99"/>
    <w:locked/>
    <w:rsid w:val="000B6799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character" w:styleId="a3">
    <w:name w:val="footnote reference"/>
    <w:basedOn w:val="a0"/>
    <w:uiPriority w:val="99"/>
    <w:semiHidden/>
    <w:rsid w:val="000B6799"/>
    <w:rPr>
      <w:vertAlign w:val="superscript"/>
    </w:rPr>
  </w:style>
  <w:style w:type="paragraph" w:customStyle="1" w:styleId="EFRE2018Footnote">
    <w:name w:val="EFRE2018 Footnote"/>
    <w:basedOn w:val="a4"/>
    <w:uiPriority w:val="99"/>
    <w:rsid w:val="000B6799"/>
    <w:pPr>
      <w:spacing w:after="2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FRE2018Authors1">
    <w:name w:val="EFRE2018 Authors + подчеркивание"/>
    <w:basedOn w:val="EFRE2018Authors"/>
    <w:link w:val="EFRE2018Authors2"/>
    <w:uiPriority w:val="99"/>
    <w:rsid w:val="000B6799"/>
    <w:rPr>
      <w:u w:val="single"/>
    </w:rPr>
  </w:style>
  <w:style w:type="character" w:customStyle="1" w:styleId="EFRE2018Authors0">
    <w:name w:val="EFRE2018 Authors Знак Знак"/>
    <w:basedOn w:val="a0"/>
    <w:link w:val="EFRE2018Authors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2018Authors2">
    <w:name w:val="EFRE2018 Authors + подчеркивание Знак"/>
    <w:basedOn w:val="EFRE2018Authors0"/>
    <w:link w:val="EFRE2018Authors1"/>
    <w:uiPriority w:val="99"/>
    <w:locked/>
    <w:rsid w:val="000B6799"/>
    <w:rPr>
      <w:rFonts w:ascii="Times New Roman" w:eastAsia="Times New Roman" w:hAnsi="Times New Roman" w:cs="Times New Roman"/>
      <w:i/>
      <w:iCs/>
      <w:caps/>
      <w:sz w:val="18"/>
      <w:szCs w:val="18"/>
      <w:u w:val="single"/>
      <w:lang w:val="en-US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67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679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Dauletbekova</dc:creator>
  <cp:lastModifiedBy>f.umarov</cp:lastModifiedBy>
  <cp:revision>2</cp:revision>
  <dcterms:created xsi:type="dcterms:W3CDTF">2020-02-10T02:12:00Z</dcterms:created>
  <dcterms:modified xsi:type="dcterms:W3CDTF">2020-02-10T02:12:00Z</dcterms:modified>
</cp:coreProperties>
</file>