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51" w:rsidRDefault="00031851" w:rsidP="00FF36FD">
      <w:pPr>
        <w:jc w:val="center"/>
        <w:rPr>
          <w:sz w:val="22"/>
          <w:szCs w:val="22"/>
        </w:rPr>
      </w:pPr>
      <w:r w:rsidRPr="00C74159">
        <w:rPr>
          <w:sz w:val="22"/>
          <w:szCs w:val="22"/>
        </w:rPr>
        <w:t>ИЗМЕНЕНИЕ  МИКРОСТРУКТУРЫ МАГНИЯ ПОД ДЕЙСТВИЕМ МОЩНОГО ИОННОГО ПУЧКА</w:t>
      </w:r>
      <w:r>
        <w:rPr>
          <w:sz w:val="22"/>
          <w:szCs w:val="22"/>
        </w:rPr>
        <w:t xml:space="preserve"> </w:t>
      </w:r>
    </w:p>
    <w:p w:rsidR="00031851" w:rsidRPr="00FF36FD" w:rsidRDefault="00031851" w:rsidP="00FF36FD">
      <w:pPr>
        <w:jc w:val="center"/>
        <w:rPr>
          <w:sz w:val="22"/>
          <w:szCs w:val="22"/>
        </w:rPr>
      </w:pPr>
    </w:p>
    <w:p w:rsidR="00031851" w:rsidRPr="004D7146" w:rsidRDefault="00031851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Т.В. Панова, В.С. Ковивчак, М.И. Миронова</w:t>
      </w:r>
    </w:p>
    <w:p w:rsidR="00031851" w:rsidRPr="0058286E" w:rsidRDefault="00031851" w:rsidP="009343D5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</w:t>
      </w:r>
      <w:r w:rsidRPr="0058286E">
        <w:rPr>
          <w:sz w:val="22"/>
          <w:szCs w:val="22"/>
        </w:rPr>
        <w:t>Омский государственный университет</w:t>
      </w:r>
    </w:p>
    <w:p w:rsidR="00031851" w:rsidRPr="00793562" w:rsidRDefault="00031851" w:rsidP="009343D5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8286E">
        <w:rPr>
          <w:sz w:val="22"/>
          <w:szCs w:val="22"/>
        </w:rPr>
        <w:t>им. Ф.М. Достоевского, Омск, Россия</w:t>
      </w:r>
    </w:p>
    <w:p w:rsidR="00031851" w:rsidRPr="00793562" w:rsidRDefault="00031851" w:rsidP="009343D5">
      <w:pPr>
        <w:pStyle w:val="2"/>
        <w:ind w:firstLine="0"/>
        <w:jc w:val="center"/>
        <w:rPr>
          <w:sz w:val="22"/>
          <w:szCs w:val="22"/>
        </w:rPr>
      </w:pPr>
    </w:p>
    <w:p w:rsidR="00031851" w:rsidRPr="00D33D08" w:rsidRDefault="00031851" w:rsidP="006F738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23392">
        <w:rPr>
          <w:sz w:val="22"/>
          <w:szCs w:val="22"/>
        </w:rPr>
        <w:t>Интерес к магнию и его сплавам как к конструкционным и биоматериалам</w:t>
      </w:r>
      <w:r w:rsidRPr="006F73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вызван </w:t>
      </w:r>
      <w:r w:rsidRPr="00223392">
        <w:rPr>
          <w:sz w:val="22"/>
          <w:szCs w:val="22"/>
        </w:rPr>
        <w:t>их уникальным</w:t>
      </w:r>
      <w:r>
        <w:rPr>
          <w:sz w:val="22"/>
          <w:szCs w:val="22"/>
        </w:rPr>
        <w:t>и</w:t>
      </w:r>
      <w:r w:rsidRPr="00223392">
        <w:rPr>
          <w:sz w:val="22"/>
          <w:szCs w:val="22"/>
        </w:rPr>
        <w:t xml:space="preserve"> свойствам</w:t>
      </w:r>
      <w:r>
        <w:rPr>
          <w:sz w:val="22"/>
          <w:szCs w:val="22"/>
        </w:rPr>
        <w:t>и</w:t>
      </w:r>
      <w:r w:rsidRPr="00223392">
        <w:rPr>
          <w:sz w:val="22"/>
          <w:szCs w:val="22"/>
        </w:rPr>
        <w:t xml:space="preserve"> – </w:t>
      </w:r>
      <w:r w:rsidRPr="00223392">
        <w:rPr>
          <w:rFonts w:eastAsia="TimesNewRomanPSMT"/>
          <w:sz w:val="22"/>
          <w:szCs w:val="22"/>
        </w:rPr>
        <w:t xml:space="preserve">идеальным отношением прочности к плотности </w:t>
      </w:r>
      <w:proofErr w:type="gramStart"/>
      <w:r w:rsidRPr="00223392">
        <w:rPr>
          <w:rFonts w:eastAsia="TimesNewRomanPSMT"/>
          <w:sz w:val="22"/>
          <w:szCs w:val="22"/>
        </w:rPr>
        <w:t>при</w:t>
      </w:r>
      <w:proofErr w:type="gramEnd"/>
      <w:r w:rsidRPr="00223392">
        <w:rPr>
          <w:rFonts w:eastAsia="TimesNewRomanPSMT"/>
          <w:sz w:val="22"/>
          <w:szCs w:val="22"/>
        </w:rPr>
        <w:t xml:space="preserve"> очень хорошей </w:t>
      </w:r>
      <w:proofErr w:type="spellStart"/>
      <w:r w:rsidRPr="00223392">
        <w:rPr>
          <w:rFonts w:eastAsia="TimesNewRomanPSMT"/>
          <w:sz w:val="22"/>
          <w:szCs w:val="22"/>
        </w:rPr>
        <w:t>биосовместимости</w:t>
      </w:r>
      <w:proofErr w:type="spellEnd"/>
      <w:r>
        <w:rPr>
          <w:rFonts w:eastAsia="TimesNewRomanPSMT"/>
          <w:sz w:val="22"/>
          <w:szCs w:val="22"/>
        </w:rPr>
        <w:t>,</w:t>
      </w:r>
      <w:r w:rsidRPr="00223392">
        <w:rPr>
          <w:rFonts w:eastAsia="TimesNewRomanPSMT"/>
          <w:sz w:val="22"/>
          <w:szCs w:val="22"/>
        </w:rPr>
        <w:t xml:space="preserve"> хорошими демпфирующими характеристиками и </w:t>
      </w:r>
      <w:r w:rsidRPr="00C74159">
        <w:rPr>
          <w:rFonts w:eastAsia="TimesNewRomanPSMT"/>
          <w:sz w:val="22"/>
          <w:szCs w:val="22"/>
        </w:rPr>
        <w:t>технологичностью.</w:t>
      </w:r>
      <w:r w:rsidRPr="00223392">
        <w:rPr>
          <w:rFonts w:eastAsia="TimesNewRomanPSMT"/>
          <w:sz w:val="22"/>
          <w:szCs w:val="22"/>
        </w:rPr>
        <w:t xml:space="preserve"> Однако</w:t>
      </w:r>
      <w:r w:rsidRPr="00223392">
        <w:rPr>
          <w:sz w:val="22"/>
          <w:szCs w:val="22"/>
        </w:rPr>
        <w:t xml:space="preserve"> применение магния и </w:t>
      </w:r>
      <w:r>
        <w:rPr>
          <w:sz w:val="22"/>
          <w:szCs w:val="22"/>
        </w:rPr>
        <w:t>его</w:t>
      </w:r>
      <w:r w:rsidRPr="00223392">
        <w:rPr>
          <w:sz w:val="22"/>
          <w:szCs w:val="22"/>
        </w:rPr>
        <w:t xml:space="preserve"> сплавов </w:t>
      </w:r>
      <w:r w:rsidRPr="00223392">
        <w:rPr>
          <w:rFonts w:eastAsia="TimesNewRomanPSMT"/>
          <w:sz w:val="22"/>
          <w:szCs w:val="22"/>
        </w:rPr>
        <w:t xml:space="preserve">в промышленности и медицине </w:t>
      </w:r>
      <w:r w:rsidRPr="00223392">
        <w:rPr>
          <w:sz w:val="22"/>
          <w:szCs w:val="22"/>
        </w:rPr>
        <w:t>сдерживается из-за плохой обрабатываемости при комнатной температуре.  Перспективными способом улучшения обрабатываемости магния является создание мелкозернистой структуры за счет интенсивной пластической деформации при облучении мощным ионным пучком наносекундной длительности</w:t>
      </w:r>
      <w:r>
        <w:rPr>
          <w:sz w:val="22"/>
          <w:szCs w:val="22"/>
        </w:rPr>
        <w:t xml:space="preserve"> (МИП)</w:t>
      </w:r>
      <w:r w:rsidRPr="00223392">
        <w:rPr>
          <w:sz w:val="22"/>
          <w:szCs w:val="22"/>
        </w:rPr>
        <w:t xml:space="preserve">. Быстрый ввод энергии в металлы приводит к возрастанию температуры (вплоть до температуры кипения) и генерации полей напряжений и ударных волн. Это вызывает структурные </w:t>
      </w:r>
      <w:r w:rsidRPr="00D33D08">
        <w:rPr>
          <w:sz w:val="22"/>
          <w:szCs w:val="22"/>
        </w:rPr>
        <w:t>превращения и пластическую деформацию. Облучение магния проводил</w:t>
      </w:r>
      <w:r>
        <w:rPr>
          <w:sz w:val="22"/>
          <w:szCs w:val="22"/>
        </w:rPr>
        <w:t>и</w:t>
      </w:r>
      <w:r w:rsidRPr="00D33D08">
        <w:rPr>
          <w:sz w:val="22"/>
          <w:szCs w:val="22"/>
        </w:rPr>
        <w:t xml:space="preserve"> </w:t>
      </w:r>
      <w:proofErr w:type="spellStart"/>
      <w:r w:rsidRPr="00D33D08">
        <w:rPr>
          <w:sz w:val="22"/>
          <w:szCs w:val="22"/>
        </w:rPr>
        <w:t>протон-углеродным</w:t>
      </w:r>
      <w:proofErr w:type="spellEnd"/>
      <w:r w:rsidRPr="00D33D08">
        <w:rPr>
          <w:sz w:val="22"/>
          <w:szCs w:val="22"/>
        </w:rPr>
        <w:t xml:space="preserve"> пучком (30% Н</w:t>
      </w:r>
      <w:r w:rsidRPr="00D33D08">
        <w:rPr>
          <w:sz w:val="22"/>
          <w:szCs w:val="22"/>
          <w:vertAlign w:val="superscript"/>
        </w:rPr>
        <w:t>+</w:t>
      </w:r>
      <w:r w:rsidRPr="00D33D08">
        <w:rPr>
          <w:sz w:val="22"/>
          <w:szCs w:val="22"/>
        </w:rPr>
        <w:t xml:space="preserve"> +70</w:t>
      </w:r>
      <w:proofErr w:type="gramStart"/>
      <w:r w:rsidRPr="00D33D08">
        <w:rPr>
          <w:sz w:val="22"/>
          <w:szCs w:val="22"/>
        </w:rPr>
        <w:t>% С</w:t>
      </w:r>
      <w:proofErr w:type="gramEnd"/>
      <w:r w:rsidRPr="00D33D08">
        <w:rPr>
          <w:sz w:val="22"/>
          <w:szCs w:val="22"/>
          <w:vertAlign w:val="superscript"/>
        </w:rPr>
        <w:t>+</w:t>
      </w:r>
      <w:r w:rsidRPr="00D33D08">
        <w:rPr>
          <w:sz w:val="22"/>
          <w:szCs w:val="22"/>
        </w:rPr>
        <w:t xml:space="preserve">, Е ~ 200 кэВ, </w:t>
      </w:r>
      <w:r w:rsidRPr="00D33D08">
        <w:rPr>
          <w:sz w:val="22"/>
          <w:szCs w:val="22"/>
          <w:lang w:val="en-US"/>
        </w:rPr>
        <w:t>j</w:t>
      </w:r>
      <w:r w:rsidRPr="00D33D08">
        <w:rPr>
          <w:sz w:val="22"/>
          <w:szCs w:val="22"/>
        </w:rPr>
        <w:t xml:space="preserve"> </w:t>
      </w:r>
      <w:r w:rsidRPr="00D33D08">
        <w:rPr>
          <w:sz w:val="22"/>
          <w:szCs w:val="22"/>
        </w:rPr>
        <w:sym w:font="Symbol" w:char="F0A3"/>
      </w:r>
      <w:r w:rsidRPr="00D33D08">
        <w:rPr>
          <w:sz w:val="22"/>
          <w:szCs w:val="22"/>
        </w:rPr>
        <w:t xml:space="preserve"> 150 А/см</w:t>
      </w:r>
      <w:r w:rsidRPr="00D33D08">
        <w:rPr>
          <w:sz w:val="22"/>
          <w:szCs w:val="22"/>
          <w:vertAlign w:val="superscript"/>
        </w:rPr>
        <w:t>2</w:t>
      </w:r>
      <w:r w:rsidRPr="00D33D08">
        <w:rPr>
          <w:sz w:val="22"/>
          <w:szCs w:val="22"/>
        </w:rPr>
        <w:t xml:space="preserve">, </w:t>
      </w:r>
      <w:r w:rsidRPr="00D33D08">
        <w:rPr>
          <w:sz w:val="22"/>
          <w:szCs w:val="22"/>
        </w:rPr>
        <w:sym w:font="Symbol" w:char="F074"/>
      </w:r>
      <w:r w:rsidRPr="00D33D08">
        <w:rPr>
          <w:sz w:val="22"/>
          <w:szCs w:val="22"/>
        </w:rPr>
        <w:t xml:space="preserve">=60 </w:t>
      </w:r>
      <w:proofErr w:type="spellStart"/>
      <w:r w:rsidRPr="00D33D08">
        <w:rPr>
          <w:sz w:val="22"/>
          <w:szCs w:val="22"/>
        </w:rPr>
        <w:t>нсек</w:t>
      </w:r>
      <w:proofErr w:type="spellEnd"/>
      <w:r w:rsidRPr="00D33D08">
        <w:rPr>
          <w:sz w:val="22"/>
          <w:szCs w:val="22"/>
        </w:rPr>
        <w:t>) при варьировании плотности ионного тока. С помощью методов оптической и электронной микроскопии у</w:t>
      </w:r>
      <w:r w:rsidRPr="00D33D08">
        <w:rPr>
          <w:color w:val="000000"/>
          <w:sz w:val="22"/>
          <w:szCs w:val="22"/>
        </w:rPr>
        <w:t>становлено, что п</w:t>
      </w:r>
      <w:r w:rsidRPr="00D33D08">
        <w:rPr>
          <w:sz w:val="22"/>
          <w:szCs w:val="22"/>
        </w:rPr>
        <w:t>ри облучении МИП магния происходит измельчение размеров зерен в два раза при облучении с плотностью тока 50</w:t>
      </w:r>
      <w:proofErr w:type="gramStart"/>
      <w:r w:rsidRPr="00D33D08">
        <w:rPr>
          <w:sz w:val="22"/>
          <w:szCs w:val="22"/>
        </w:rPr>
        <w:t xml:space="preserve"> А</w:t>
      </w:r>
      <w:proofErr w:type="gramEnd"/>
      <w:r w:rsidRPr="00D33D08">
        <w:rPr>
          <w:sz w:val="22"/>
          <w:szCs w:val="22"/>
        </w:rPr>
        <w:t>/см</w:t>
      </w:r>
      <w:r w:rsidRPr="00D33D08">
        <w:rPr>
          <w:sz w:val="22"/>
          <w:szCs w:val="22"/>
          <w:vertAlign w:val="superscript"/>
        </w:rPr>
        <w:t>2</w:t>
      </w:r>
      <w:r w:rsidRPr="00D33D08">
        <w:rPr>
          <w:sz w:val="22"/>
          <w:szCs w:val="22"/>
        </w:rPr>
        <w:t xml:space="preserve"> и в 3 раза при облучении с плотностью тока 150 А/см</w:t>
      </w:r>
      <w:r w:rsidRPr="00D33D08">
        <w:rPr>
          <w:sz w:val="22"/>
          <w:szCs w:val="22"/>
          <w:vertAlign w:val="superscript"/>
        </w:rPr>
        <w:t>2</w:t>
      </w:r>
      <w:r w:rsidRPr="00D33D08">
        <w:rPr>
          <w:sz w:val="22"/>
          <w:szCs w:val="22"/>
        </w:rPr>
        <w:t xml:space="preserve">. При облучении МИП на поверхности чистого магния образуются кратеры и капиллярные волны, а так же осажденные частицы испаренного магния, что, по-видимому, связано с возникающим при воздействии МИП импульсом отдачи интенсивно испаряющегося металла. </w:t>
      </w:r>
      <w:r w:rsidRPr="00D33D08">
        <w:rPr>
          <w:color w:val="000000"/>
          <w:sz w:val="22"/>
          <w:szCs w:val="22"/>
        </w:rPr>
        <w:t>Обсуждаются возможные механизмы наблюдаемых структурных превращений и роль режимов облучения в формировании мелкозернистой структуры.</w:t>
      </w:r>
    </w:p>
    <w:sectPr w:rsidR="00031851" w:rsidRPr="00D33D0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5D" w:rsidRDefault="00D7015D">
      <w:r>
        <w:separator/>
      </w:r>
    </w:p>
  </w:endnote>
  <w:endnote w:type="continuationSeparator" w:id="0">
    <w:p w:rsidR="00D7015D" w:rsidRDefault="00D7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51" w:rsidRDefault="00031851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5D" w:rsidRDefault="00D7015D">
      <w:r>
        <w:separator/>
      </w:r>
    </w:p>
  </w:footnote>
  <w:footnote w:type="continuationSeparator" w:id="0">
    <w:p w:rsidR="00D7015D" w:rsidRDefault="00D70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498"/>
    <w:multiLevelType w:val="hybridMultilevel"/>
    <w:tmpl w:val="15861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47A6"/>
    <w:rsid w:val="00031851"/>
    <w:rsid w:val="000D0D0C"/>
    <w:rsid w:val="00172EBC"/>
    <w:rsid w:val="001E1D1D"/>
    <w:rsid w:val="00210851"/>
    <w:rsid w:val="00223392"/>
    <w:rsid w:val="002503AB"/>
    <w:rsid w:val="00267343"/>
    <w:rsid w:val="00271581"/>
    <w:rsid w:val="00274F14"/>
    <w:rsid w:val="002911FC"/>
    <w:rsid w:val="002A1E35"/>
    <w:rsid w:val="002C02F9"/>
    <w:rsid w:val="002D1CB1"/>
    <w:rsid w:val="002D21EC"/>
    <w:rsid w:val="002F4D3D"/>
    <w:rsid w:val="00302DC4"/>
    <w:rsid w:val="0032413D"/>
    <w:rsid w:val="00375A97"/>
    <w:rsid w:val="003A2020"/>
    <w:rsid w:val="003C58A0"/>
    <w:rsid w:val="003D14E2"/>
    <w:rsid w:val="00416359"/>
    <w:rsid w:val="004228EA"/>
    <w:rsid w:val="0043250B"/>
    <w:rsid w:val="00495997"/>
    <w:rsid w:val="004D7146"/>
    <w:rsid w:val="0055135F"/>
    <w:rsid w:val="00554FC8"/>
    <w:rsid w:val="00567D78"/>
    <w:rsid w:val="005707D1"/>
    <w:rsid w:val="00582060"/>
    <w:rsid w:val="0058286E"/>
    <w:rsid w:val="005E319C"/>
    <w:rsid w:val="0062646B"/>
    <w:rsid w:val="00643FB5"/>
    <w:rsid w:val="0069000E"/>
    <w:rsid w:val="006A09CB"/>
    <w:rsid w:val="006F7385"/>
    <w:rsid w:val="007136E1"/>
    <w:rsid w:val="007171BE"/>
    <w:rsid w:val="00760521"/>
    <w:rsid w:val="00793562"/>
    <w:rsid w:val="007B5CF5"/>
    <w:rsid w:val="007C7E5F"/>
    <w:rsid w:val="007D253F"/>
    <w:rsid w:val="007D2ACE"/>
    <w:rsid w:val="007D3121"/>
    <w:rsid w:val="007E3051"/>
    <w:rsid w:val="00836AB6"/>
    <w:rsid w:val="00842B0C"/>
    <w:rsid w:val="008652E5"/>
    <w:rsid w:val="00876BF9"/>
    <w:rsid w:val="008A1010"/>
    <w:rsid w:val="008E52C7"/>
    <w:rsid w:val="008F783C"/>
    <w:rsid w:val="00901341"/>
    <w:rsid w:val="009343D5"/>
    <w:rsid w:val="00944ED2"/>
    <w:rsid w:val="00955D9D"/>
    <w:rsid w:val="0097390C"/>
    <w:rsid w:val="00983A60"/>
    <w:rsid w:val="00986445"/>
    <w:rsid w:val="00991C14"/>
    <w:rsid w:val="009E3C91"/>
    <w:rsid w:val="00A000A6"/>
    <w:rsid w:val="00A2016A"/>
    <w:rsid w:val="00A3333F"/>
    <w:rsid w:val="00A40B4C"/>
    <w:rsid w:val="00A53A51"/>
    <w:rsid w:val="00A860DE"/>
    <w:rsid w:val="00A94A58"/>
    <w:rsid w:val="00AD12D7"/>
    <w:rsid w:val="00AE269E"/>
    <w:rsid w:val="00B251DF"/>
    <w:rsid w:val="00B53F98"/>
    <w:rsid w:val="00B70401"/>
    <w:rsid w:val="00B70EA8"/>
    <w:rsid w:val="00B844D3"/>
    <w:rsid w:val="00B85814"/>
    <w:rsid w:val="00B90195"/>
    <w:rsid w:val="00B962E0"/>
    <w:rsid w:val="00BD0421"/>
    <w:rsid w:val="00BE3747"/>
    <w:rsid w:val="00C07C7E"/>
    <w:rsid w:val="00C74159"/>
    <w:rsid w:val="00CD0885"/>
    <w:rsid w:val="00D070A7"/>
    <w:rsid w:val="00D33D08"/>
    <w:rsid w:val="00D7015D"/>
    <w:rsid w:val="00D91847"/>
    <w:rsid w:val="00D95DF8"/>
    <w:rsid w:val="00DF5661"/>
    <w:rsid w:val="00DF5F99"/>
    <w:rsid w:val="00E30B97"/>
    <w:rsid w:val="00E62E62"/>
    <w:rsid w:val="00E758EA"/>
    <w:rsid w:val="00E84600"/>
    <w:rsid w:val="00EE70AB"/>
    <w:rsid w:val="00F070E2"/>
    <w:rsid w:val="00F2045D"/>
    <w:rsid w:val="00F231B3"/>
    <w:rsid w:val="00F4676D"/>
    <w:rsid w:val="00F56D11"/>
    <w:rsid w:val="00F620BE"/>
    <w:rsid w:val="00FD2348"/>
    <w:rsid w:val="00FD422C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635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16359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16359"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16359"/>
    <w:rPr>
      <w:sz w:val="24"/>
      <w:szCs w:val="24"/>
    </w:rPr>
  </w:style>
  <w:style w:type="character" w:styleId="a6">
    <w:name w:val="page number"/>
    <w:basedOn w:val="a0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6359"/>
    <w:rPr>
      <w:sz w:val="24"/>
      <w:szCs w:val="24"/>
    </w:rPr>
  </w:style>
  <w:style w:type="character" w:customStyle="1" w:styleId="hl">
    <w:name w:val="hl"/>
    <w:basedOn w:val="a0"/>
    <w:uiPriority w:val="99"/>
    <w:rsid w:val="00DF5F99"/>
  </w:style>
  <w:style w:type="character" w:styleId="a9">
    <w:name w:val="Hyperlink"/>
    <w:basedOn w:val="a0"/>
    <w:uiPriority w:val="99"/>
    <w:rsid w:val="00DF5F99"/>
    <w:rPr>
      <w:color w:val="0000FF"/>
      <w:u w:val="single"/>
    </w:rPr>
  </w:style>
  <w:style w:type="paragraph" w:customStyle="1" w:styleId="Default">
    <w:name w:val="Default"/>
    <w:uiPriority w:val="99"/>
    <w:rsid w:val="00CD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2233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>Sinp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110</cp:lastModifiedBy>
  <cp:revision>3</cp:revision>
  <cp:lastPrinted>2017-12-26T13:36:00Z</cp:lastPrinted>
  <dcterms:created xsi:type="dcterms:W3CDTF">2020-02-12T07:45:00Z</dcterms:created>
  <dcterms:modified xsi:type="dcterms:W3CDTF">2020-02-12T07:49:00Z</dcterms:modified>
</cp:coreProperties>
</file>